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sz w:val="48"/>
          <w:szCs w:val="48"/>
        </w:rPr>
        <w:id w:val="1079258226"/>
        <w:docPartObj>
          <w:docPartGallery w:val="Cover Pages"/>
          <w:docPartUnique/>
        </w:docPartObj>
      </w:sdtPr>
      <w:sdtEndPr>
        <w:rPr>
          <w:rFonts w:cs="Arial"/>
          <w:color w:val="000000"/>
          <w:lang w:val="es-ES"/>
        </w:rPr>
      </w:sdtEndPr>
      <w:sdtContent>
        <w:p w14:paraId="1F83F299" w14:textId="1BB76CDB" w:rsidR="004343AF" w:rsidRPr="008D58FE" w:rsidRDefault="004343AF" w:rsidP="004343AF">
          <w:pPr>
            <w:rPr>
              <w:b/>
              <w:bCs/>
              <w:sz w:val="48"/>
              <w:szCs w:val="48"/>
            </w:rPr>
          </w:pPr>
        </w:p>
        <w:p w14:paraId="43E336A4" w14:textId="508DE3FC" w:rsidR="00914CDA" w:rsidRPr="00914CDA" w:rsidRDefault="00914CDA" w:rsidP="00914CDA">
          <w:pPr>
            <w:jc w:val="center"/>
            <w:rPr>
              <w:b/>
              <w:bCs/>
              <w:sz w:val="48"/>
              <w:szCs w:val="48"/>
            </w:rPr>
          </w:pPr>
          <w:r w:rsidRPr="00914CDA">
            <w:rPr>
              <w:b/>
              <w:bCs/>
              <w:sz w:val="48"/>
              <w:szCs w:val="48"/>
            </w:rPr>
            <w:drawing>
              <wp:inline distT="0" distB="0" distL="0" distR="0" wp14:anchorId="4943AA25" wp14:editId="7DA101B2">
                <wp:extent cx="1879600" cy="1073996"/>
                <wp:effectExtent l="0" t="0" r="0" b="0"/>
                <wp:docPr id="1742933208" name="Imagen 5"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33208" name="Imagen 5" descr="Logotipo, nombre de la empresa&#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8905" cy="1079313"/>
                        </a:xfrm>
                        <a:prstGeom prst="rect">
                          <a:avLst/>
                        </a:prstGeom>
                        <a:noFill/>
                        <a:ln>
                          <a:noFill/>
                        </a:ln>
                      </pic:spPr>
                    </pic:pic>
                  </a:graphicData>
                </a:graphic>
              </wp:inline>
            </w:drawing>
          </w:r>
        </w:p>
        <w:p w14:paraId="1D63603B" w14:textId="77777777" w:rsidR="008D58FE" w:rsidRDefault="008D58FE" w:rsidP="00914CDA">
          <w:pPr>
            <w:rPr>
              <w:b/>
              <w:bCs/>
              <w:sz w:val="48"/>
              <w:szCs w:val="48"/>
            </w:rPr>
          </w:pPr>
        </w:p>
        <w:p w14:paraId="0A2C0FC4" w14:textId="71A9E281" w:rsidR="008D58FE" w:rsidRPr="008D58FE" w:rsidRDefault="008D58FE" w:rsidP="008D58FE">
          <w:pPr>
            <w:jc w:val="center"/>
            <w:rPr>
              <w:b/>
              <w:bCs/>
              <w:sz w:val="48"/>
              <w:szCs w:val="48"/>
            </w:rPr>
          </w:pPr>
          <w:r w:rsidRPr="008D58FE">
            <w:rPr>
              <w:b/>
              <w:bCs/>
              <w:sz w:val="48"/>
              <w:szCs w:val="48"/>
            </w:rPr>
            <w:t>FORMATO ESTUDIO DE CARGA DE COMUSTIBLE</w:t>
          </w:r>
        </w:p>
        <w:p w14:paraId="4D17F1FE" w14:textId="77777777" w:rsidR="008D58FE" w:rsidRDefault="004343AF" w:rsidP="004343AF">
          <w:pPr>
            <w:spacing w:before="0" w:after="160" w:line="259" w:lineRule="auto"/>
            <w:jc w:val="left"/>
            <w:rPr>
              <w:rFonts w:cs="Arial"/>
              <w:b/>
              <w:bCs/>
              <w:color w:val="000000"/>
              <w:sz w:val="48"/>
              <w:szCs w:val="48"/>
              <w:lang w:val="es-ES"/>
            </w:rPr>
          </w:pPr>
          <w:r w:rsidRPr="008D58FE">
            <w:rPr>
              <w:b/>
              <w:bCs/>
              <w:noProof/>
              <w:sz w:val="48"/>
              <w:szCs w:val="48"/>
            </w:rPr>
            <mc:AlternateContent>
              <mc:Choice Requires="wps">
                <w:drawing>
                  <wp:anchor distT="0" distB="0" distL="114300" distR="114300" simplePos="0" relativeHeight="251662336" behindDoc="0" locked="0" layoutInCell="1" allowOverlap="1" wp14:anchorId="15189380" wp14:editId="6ADF55F0">
                    <wp:simplePos x="0" y="0"/>
                    <wp:positionH relativeFrom="column">
                      <wp:posOffset>-236987</wp:posOffset>
                    </wp:positionH>
                    <wp:positionV relativeFrom="paragraph">
                      <wp:posOffset>5912551</wp:posOffset>
                    </wp:positionV>
                    <wp:extent cx="3728852" cy="902525"/>
                    <wp:effectExtent l="0" t="0" r="0" b="0"/>
                    <wp:wrapNone/>
                    <wp:docPr id="718001471" name="Cuadro de texto 2"/>
                    <wp:cNvGraphicFramePr/>
                    <a:graphic xmlns:a="http://schemas.openxmlformats.org/drawingml/2006/main">
                      <a:graphicData uri="http://schemas.microsoft.com/office/word/2010/wordprocessingShape">
                        <wps:wsp>
                          <wps:cNvSpPr txBox="1"/>
                          <wps:spPr>
                            <a:xfrm>
                              <a:off x="0" y="0"/>
                              <a:ext cx="3728852" cy="902525"/>
                            </a:xfrm>
                            <a:prstGeom prst="rect">
                              <a:avLst/>
                            </a:prstGeom>
                            <a:noFill/>
                            <a:ln w="6350">
                              <a:noFill/>
                            </a:ln>
                          </wps:spPr>
                          <wps:txbx>
                            <w:txbxContent>
                              <w:p w14:paraId="76BFA69C" w14:textId="13CD5B85" w:rsidR="004343AF" w:rsidRPr="00D6784F" w:rsidRDefault="00A12408" w:rsidP="004343AF">
                                <w:pPr>
                                  <w:pStyle w:val="Encabezado"/>
                                  <w:jc w:val="both"/>
                                  <w:rPr>
                                    <w:rFonts w:ascii="Century Gothic" w:hAnsi="Century Gothic"/>
                                    <w:b/>
                                    <w:color w:val="FFFFFF" w:themeColor="background1"/>
                                    <w:sz w:val="28"/>
                                    <w:szCs w:val="28"/>
                                    <w:lang w:val="es-ES"/>
                                  </w:rPr>
                                </w:pPr>
                                <w:bookmarkStart w:id="0" w:name="_Hlk148623086"/>
                                <w:r>
                                  <w:rPr>
                                    <w:rFonts w:ascii="Century Gothic" w:hAnsi="Century Gothic"/>
                                    <w:b/>
                                    <w:color w:val="FFFFFF" w:themeColor="background1"/>
                                    <w:sz w:val="28"/>
                                    <w:szCs w:val="28"/>
                                    <w:lang w:val="es-ES"/>
                                  </w:rPr>
                                  <w:t>Nombre de la empresa</w:t>
                                </w:r>
                              </w:p>
                              <w:p w14:paraId="3167A057" w14:textId="46DD070E" w:rsidR="004343AF" w:rsidRPr="009C6879" w:rsidRDefault="0092112D" w:rsidP="004343AF">
                                <w:pPr>
                                  <w:pStyle w:val="Encabezado"/>
                                  <w:jc w:val="both"/>
                                  <w:rPr>
                                    <w:rFonts w:ascii="Century Gothic" w:hAnsi="Century Gothic"/>
                                    <w:b/>
                                    <w:color w:val="FFFFFF" w:themeColor="background1"/>
                                    <w:lang w:val="es-ES"/>
                                  </w:rPr>
                                </w:pPr>
                                <w:r>
                                  <w:rPr>
                                    <w:rFonts w:ascii="Century Gothic" w:hAnsi="Century Gothic"/>
                                    <w:b/>
                                    <w:color w:val="FFFFFF" w:themeColor="background1"/>
                                    <w:lang w:val="es-ES"/>
                                  </w:rPr>
                                  <w:t>ECC</w:t>
                                </w:r>
                              </w:p>
                              <w:bookmarkEnd w:id="0"/>
                              <w:p w14:paraId="6F7EF235" w14:textId="0BF309DC" w:rsidR="004343AF" w:rsidRDefault="004343AF" w:rsidP="004343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189380" id="_x0000_t202" coordsize="21600,21600" o:spt="202" path="m,l,21600r21600,l21600,xe">
                    <v:stroke joinstyle="miter"/>
                    <v:path gradientshapeok="t" o:connecttype="rect"/>
                  </v:shapetype>
                  <v:shape id="Cuadro de texto 2" o:spid="_x0000_s1026" type="#_x0000_t202" style="position:absolute;margin-left:-18.65pt;margin-top:465.55pt;width:293.6pt;height:71.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" filled="f" stroked="f" strokeweight=".5pt">
                    <v:textbox>
                      <w:txbxContent>
                        <w:p w14:paraId="76BFA69C" w14:textId="13CD5B85" w:rsidR="004343AF" w:rsidRPr="00D6784F" w:rsidRDefault="00A12408" w:rsidP="004343AF">
                          <w:pPr>
                            <w:pStyle w:val="Encabezado"/>
                            <w:jc w:val="both"/>
                            <w:rPr>
                              <w:rFonts w:ascii="Century Gothic" w:hAnsi="Century Gothic"/>
                              <w:b/>
                              <w:color w:val="FFFFFF" w:themeColor="background1"/>
                              <w:sz w:val="28"/>
                              <w:szCs w:val="28"/>
                              <w:lang w:val="es-ES"/>
                            </w:rPr>
                          </w:pPr>
                          <w:bookmarkStart w:id="1" w:name="_Hlk148623086"/>
                          <w:r>
                            <w:rPr>
                              <w:rFonts w:ascii="Century Gothic" w:hAnsi="Century Gothic"/>
                              <w:b/>
                              <w:color w:val="FFFFFF" w:themeColor="background1"/>
                              <w:sz w:val="28"/>
                              <w:szCs w:val="28"/>
                              <w:lang w:val="es-ES"/>
                            </w:rPr>
                            <w:t>Nombre de la empresa</w:t>
                          </w:r>
                        </w:p>
                        <w:p w14:paraId="3167A057" w14:textId="46DD070E" w:rsidR="004343AF" w:rsidRPr="009C6879" w:rsidRDefault="0092112D" w:rsidP="004343AF">
                          <w:pPr>
                            <w:pStyle w:val="Encabezado"/>
                            <w:jc w:val="both"/>
                            <w:rPr>
                              <w:rFonts w:ascii="Century Gothic" w:hAnsi="Century Gothic"/>
                              <w:b/>
                              <w:color w:val="FFFFFF" w:themeColor="background1"/>
                              <w:lang w:val="es-ES"/>
                            </w:rPr>
                          </w:pPr>
                          <w:r>
                            <w:rPr>
                              <w:rFonts w:ascii="Century Gothic" w:hAnsi="Century Gothic"/>
                              <w:b/>
                              <w:color w:val="FFFFFF" w:themeColor="background1"/>
                              <w:lang w:val="es-ES"/>
                            </w:rPr>
                            <w:t>ECC</w:t>
                          </w:r>
                        </w:p>
                        <w:bookmarkEnd w:id="1"/>
                        <w:p w14:paraId="6F7EF235" w14:textId="0BF309DC" w:rsidR="004343AF" w:rsidRDefault="004343AF" w:rsidP="004343AF"/>
                      </w:txbxContent>
                    </v:textbox>
                  </v:shape>
                </w:pict>
              </mc:Fallback>
            </mc:AlternateContent>
          </w:r>
          <w:r w:rsidRPr="008D58FE">
            <w:rPr>
              <w:b/>
              <w:bCs/>
              <w:noProof/>
              <w:sz w:val="48"/>
              <w:szCs w:val="48"/>
            </w:rPr>
            <mc:AlternateContent>
              <mc:Choice Requires="wps">
                <w:drawing>
                  <wp:anchor distT="45720" distB="45720" distL="114300" distR="114300" simplePos="0" relativeHeight="251661312" behindDoc="0" locked="0" layoutInCell="1" allowOverlap="1" wp14:anchorId="14F0BA1F" wp14:editId="7220FA52">
                    <wp:simplePos x="0" y="0"/>
                    <wp:positionH relativeFrom="margin">
                      <wp:align>center</wp:align>
                    </wp:positionH>
                    <wp:positionV relativeFrom="paragraph">
                      <wp:posOffset>4989830</wp:posOffset>
                    </wp:positionV>
                    <wp:extent cx="5972175"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1404620"/>
                            </a:xfrm>
                            <a:prstGeom prst="rect">
                              <a:avLst/>
                            </a:prstGeom>
                            <a:noFill/>
                            <a:ln w="9525">
                              <a:noFill/>
                              <a:miter lim="800000"/>
                              <a:headEnd/>
                              <a:tailEnd/>
                            </a:ln>
                          </wps:spPr>
                          <wps:txbx>
                            <w:txbxContent>
                              <w:p w14:paraId="5EE44887" w14:textId="77777777" w:rsidR="004343AF" w:rsidRPr="009378F3" w:rsidRDefault="004343AF" w:rsidP="004343AF">
                                <w:pPr>
                                  <w:spacing w:after="0"/>
                                  <w:jc w:val="center"/>
                                  <w:rPr>
                                    <w:bCs/>
                                    <w:color w:val="FFFFFF" w:themeColor="background1"/>
                                    <w:sz w:val="16"/>
                                    <w:szCs w:val="16"/>
                                    <w:lang w:val="es-E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F0BA1F" id="Text Box 2" o:spid="_x0000_s1027" type="#_x0000_t202" style="position:absolute;margin-left:0;margin-top:392.9pt;width:470.2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" filled="f" stroked="f">
                    <v:textbox style="mso-fit-shape-to-text:t">
                      <w:txbxContent>
                        <w:p w14:paraId="5EE44887" w14:textId="77777777" w:rsidR="004343AF" w:rsidRPr="009378F3" w:rsidRDefault="004343AF" w:rsidP="004343AF">
                          <w:pPr>
                            <w:spacing w:after="0"/>
                            <w:jc w:val="center"/>
                            <w:rPr>
                              <w:bCs/>
                              <w:color w:val="FFFFFF" w:themeColor="background1"/>
                              <w:sz w:val="16"/>
                              <w:szCs w:val="16"/>
                              <w:lang w:val="es-ES"/>
                            </w:rPr>
                          </w:pPr>
                        </w:p>
                      </w:txbxContent>
                    </v:textbox>
                    <w10:wrap type="square" anchorx="margin"/>
                  </v:shape>
                </w:pict>
              </mc:Fallback>
            </mc:AlternateContent>
          </w:r>
          <w:r w:rsidRPr="008D58FE">
            <w:rPr>
              <w:b/>
              <w:bCs/>
              <w:noProof/>
              <w:sz w:val="48"/>
              <w:szCs w:val="48"/>
            </w:rPr>
            <mc:AlternateContent>
              <mc:Choice Requires="wps">
                <w:drawing>
                  <wp:anchor distT="45720" distB="45720" distL="114300" distR="114300" simplePos="0" relativeHeight="251660288" behindDoc="0" locked="0" layoutInCell="1" allowOverlap="1" wp14:anchorId="76300B6E" wp14:editId="2C336DAD">
                    <wp:simplePos x="0" y="0"/>
                    <wp:positionH relativeFrom="margin">
                      <wp:posOffset>-76200</wp:posOffset>
                    </wp:positionH>
                    <wp:positionV relativeFrom="paragraph">
                      <wp:posOffset>3448050</wp:posOffset>
                    </wp:positionV>
                    <wp:extent cx="597217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1404620"/>
                            </a:xfrm>
                            <a:prstGeom prst="rect">
                              <a:avLst/>
                            </a:prstGeom>
                            <a:noFill/>
                            <a:ln w="9525">
                              <a:noFill/>
                              <a:miter lim="800000"/>
                              <a:headEnd/>
                              <a:tailEnd/>
                            </a:ln>
                          </wps:spPr>
                          <wps:txbx>
                            <w:txbxContent>
                              <w:p w14:paraId="242A5DC6" w14:textId="77777777" w:rsidR="004343AF" w:rsidRDefault="004343AF" w:rsidP="004343AF">
                                <w:pPr>
                                  <w:pStyle w:val="Encabezado"/>
                                  <w:jc w:val="center"/>
                                  <w:rPr>
                                    <w:rFonts w:ascii="Century Gothic" w:hAnsi="Century Gothic"/>
                                    <w:b/>
                                    <w:color w:val="FFFFFF" w:themeColor="background1"/>
                                    <w:sz w:val="32"/>
                                    <w:szCs w:val="32"/>
                                  </w:rPr>
                                </w:pPr>
                              </w:p>
                              <w:p w14:paraId="085C2B1B" w14:textId="77777777" w:rsidR="004343AF" w:rsidRPr="00B004C2" w:rsidRDefault="004343AF" w:rsidP="004343AF">
                                <w:pPr>
                                  <w:pStyle w:val="Encabezado"/>
                                  <w:jc w:val="center"/>
                                  <w:rPr>
                                    <w:bCs/>
                                    <w:color w:val="FFFFFF" w:themeColor="background1"/>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300B6E" id="_x0000_s1028" type="#_x0000_t202" style="position:absolute;margin-left:-6pt;margin-top:271.5pt;width:470.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" filled="f" stroked="f">
                    <v:textbox style="mso-fit-shape-to-text:t">
                      <w:txbxContent>
                        <w:p w14:paraId="242A5DC6" w14:textId="77777777" w:rsidR="004343AF" w:rsidRDefault="004343AF" w:rsidP="004343AF">
                          <w:pPr>
                            <w:pStyle w:val="Encabezado"/>
                            <w:jc w:val="center"/>
                            <w:rPr>
                              <w:rFonts w:ascii="Century Gothic" w:hAnsi="Century Gothic"/>
                              <w:b/>
                              <w:color w:val="FFFFFF" w:themeColor="background1"/>
                              <w:sz w:val="32"/>
                              <w:szCs w:val="32"/>
                            </w:rPr>
                          </w:pPr>
                        </w:p>
                        <w:p w14:paraId="085C2B1B" w14:textId="77777777" w:rsidR="004343AF" w:rsidRPr="00B004C2" w:rsidRDefault="004343AF" w:rsidP="004343AF">
                          <w:pPr>
                            <w:pStyle w:val="Encabezado"/>
                            <w:jc w:val="center"/>
                            <w:rPr>
                              <w:bCs/>
                              <w:color w:val="FFFFFF" w:themeColor="background1"/>
                            </w:rPr>
                          </w:pPr>
                        </w:p>
                      </w:txbxContent>
                    </v:textbox>
                    <w10:wrap type="square" anchorx="margin"/>
                  </v:shape>
                </w:pict>
              </mc:Fallback>
            </mc:AlternateContent>
          </w:r>
        </w:p>
        <w:p w14:paraId="0EB7C8B4" w14:textId="77777777" w:rsidR="008D58FE" w:rsidRDefault="008D58FE" w:rsidP="004343AF">
          <w:pPr>
            <w:spacing w:before="0" w:after="160" w:line="259" w:lineRule="auto"/>
            <w:jc w:val="left"/>
            <w:rPr>
              <w:rFonts w:cs="Arial"/>
              <w:b/>
              <w:bCs/>
              <w:color w:val="000000"/>
              <w:sz w:val="48"/>
              <w:szCs w:val="48"/>
              <w:lang w:val="es-ES"/>
            </w:rPr>
          </w:pPr>
        </w:p>
        <w:p w14:paraId="506FC1B1" w14:textId="77777777" w:rsidR="008D58FE" w:rsidRDefault="008D58FE" w:rsidP="004343AF">
          <w:pPr>
            <w:spacing w:before="0" w:after="160" w:line="259" w:lineRule="auto"/>
            <w:jc w:val="left"/>
            <w:rPr>
              <w:rFonts w:cs="Arial"/>
              <w:b/>
              <w:bCs/>
              <w:color w:val="000000"/>
              <w:sz w:val="48"/>
              <w:szCs w:val="48"/>
              <w:lang w:val="es-ES"/>
            </w:rPr>
          </w:pPr>
        </w:p>
        <w:p w14:paraId="797F7860" w14:textId="621F9F93" w:rsidR="008D58FE" w:rsidRDefault="008D58FE" w:rsidP="008D58FE">
          <w:pPr>
            <w:spacing w:before="0" w:after="160" w:line="259" w:lineRule="auto"/>
            <w:jc w:val="center"/>
            <w:rPr>
              <w:rFonts w:cs="Arial"/>
              <w:b/>
              <w:bCs/>
              <w:color w:val="000000"/>
              <w:sz w:val="48"/>
              <w:szCs w:val="48"/>
              <w:lang w:val="es-ES"/>
            </w:rPr>
          </w:pPr>
          <w:r>
            <w:rPr>
              <w:rFonts w:cs="Arial"/>
              <w:b/>
              <w:bCs/>
              <w:color w:val="000000"/>
              <w:sz w:val="48"/>
              <w:szCs w:val="48"/>
              <w:lang w:val="es-ES"/>
            </w:rPr>
            <w:t xml:space="preserve">EMPRESA: </w:t>
          </w:r>
          <w:r w:rsidR="00914CDA">
            <w:rPr>
              <w:rFonts w:cs="Arial"/>
              <w:b/>
              <w:bCs/>
              <w:color w:val="000000"/>
              <w:sz w:val="48"/>
              <w:szCs w:val="48"/>
              <w:lang w:val="es-ES"/>
            </w:rPr>
            <w:t>[nombre empresa]</w:t>
          </w:r>
        </w:p>
        <w:p w14:paraId="5D60643D" w14:textId="77777777" w:rsidR="008D58FE" w:rsidRDefault="008D58FE" w:rsidP="004343AF">
          <w:pPr>
            <w:spacing w:before="0" w:after="160" w:line="259" w:lineRule="auto"/>
            <w:jc w:val="left"/>
            <w:rPr>
              <w:rFonts w:cs="Arial"/>
              <w:b/>
              <w:bCs/>
              <w:color w:val="000000"/>
              <w:sz w:val="48"/>
              <w:szCs w:val="48"/>
              <w:lang w:val="es-ES"/>
            </w:rPr>
          </w:pPr>
        </w:p>
        <w:p w14:paraId="509629C0" w14:textId="77777777" w:rsidR="008D58FE" w:rsidRDefault="008D58FE" w:rsidP="004343AF">
          <w:pPr>
            <w:spacing w:before="0" w:after="160" w:line="259" w:lineRule="auto"/>
            <w:jc w:val="left"/>
            <w:rPr>
              <w:rFonts w:cs="Arial"/>
              <w:b/>
              <w:bCs/>
              <w:color w:val="000000"/>
              <w:sz w:val="48"/>
              <w:szCs w:val="48"/>
              <w:lang w:val="es-ES"/>
            </w:rPr>
          </w:pPr>
        </w:p>
        <w:p w14:paraId="23FE8CEF" w14:textId="55F26EEC" w:rsidR="004343AF" w:rsidRPr="008D58FE" w:rsidRDefault="00000000" w:rsidP="004343AF">
          <w:pPr>
            <w:spacing w:before="0" w:after="160" w:line="259" w:lineRule="auto"/>
            <w:jc w:val="left"/>
            <w:rPr>
              <w:rFonts w:cs="Arial"/>
              <w:b/>
              <w:bCs/>
              <w:color w:val="000000"/>
              <w:sz w:val="48"/>
              <w:szCs w:val="48"/>
              <w:lang w:val="es-ES"/>
            </w:rPr>
          </w:pPr>
        </w:p>
      </w:sdtContent>
    </w:sdt>
    <w:bookmarkStart w:id="2" w:name="_Toc14281436" w:displacedByCustomXml="next"/>
    <w:bookmarkStart w:id="3" w:name="_Toc30638684" w:displacedByCustomXml="next"/>
    <w:sdt>
      <w:sdtPr>
        <w:rPr>
          <w:rFonts w:ascii="Century Gothic" w:eastAsiaTheme="minorEastAsia" w:hAnsi="Century Gothic" w:cstheme="minorBidi"/>
          <w:color w:val="auto"/>
          <w:sz w:val="20"/>
          <w:szCs w:val="22"/>
          <w:lang w:val="es-ES"/>
        </w:rPr>
        <w:id w:val="-144435374"/>
        <w:docPartObj>
          <w:docPartGallery w:val="Table of Contents"/>
          <w:docPartUnique/>
        </w:docPartObj>
      </w:sdtPr>
      <w:sdtEndPr>
        <w:rPr>
          <w:b/>
          <w:bCs/>
        </w:rPr>
      </w:sdtEndPr>
      <w:sdtContent>
        <w:p w14:paraId="77716CE3" w14:textId="77777777" w:rsidR="004343AF" w:rsidRPr="008A00A2" w:rsidRDefault="004343AF" w:rsidP="005C287D">
          <w:pPr>
            <w:pStyle w:val="TtuloTDC"/>
            <w:rPr>
              <w:rFonts w:ascii="Century Gothic" w:hAnsi="Century Gothic"/>
              <w:sz w:val="22"/>
              <w:szCs w:val="22"/>
            </w:rPr>
          </w:pPr>
          <w:r w:rsidRPr="008A00A2">
            <w:rPr>
              <w:rFonts w:ascii="Century Gothic" w:hAnsi="Century Gothic"/>
              <w:sz w:val="22"/>
              <w:szCs w:val="22"/>
              <w:lang w:val="es-ES"/>
            </w:rPr>
            <w:t>Tabla de contenido</w:t>
          </w:r>
        </w:p>
        <w:p w14:paraId="5A998364" w14:textId="6906357D" w:rsidR="005A7C5D" w:rsidRPr="008A00A2" w:rsidRDefault="004343AF">
          <w:pPr>
            <w:pStyle w:val="TDC1"/>
            <w:tabs>
              <w:tab w:val="right" w:leader="dot" w:pos="8828"/>
            </w:tabs>
            <w:rPr>
              <w:noProof/>
              <w:kern w:val="2"/>
              <w:sz w:val="22"/>
              <w14:ligatures w14:val="standardContextual"/>
            </w:rPr>
          </w:pPr>
          <w:r w:rsidRPr="008A00A2">
            <w:rPr>
              <w:sz w:val="22"/>
            </w:rPr>
            <w:fldChar w:fldCharType="begin"/>
          </w:r>
          <w:r w:rsidRPr="008A00A2">
            <w:rPr>
              <w:sz w:val="22"/>
            </w:rPr>
            <w:instrText xml:space="preserve"> TOC \o "1-3" \h \z \u </w:instrText>
          </w:r>
          <w:r w:rsidRPr="008A00A2">
            <w:rPr>
              <w:sz w:val="22"/>
            </w:rPr>
            <w:fldChar w:fldCharType="separate"/>
          </w:r>
          <w:hyperlink w:anchor="_Toc182501122" w:history="1">
            <w:r w:rsidR="005A7C5D" w:rsidRPr="008A00A2">
              <w:rPr>
                <w:rStyle w:val="Hipervnculo"/>
                <w:noProof/>
                <w:sz w:val="22"/>
                <w:lang w:bidi="he-IL"/>
              </w:rPr>
              <w:t>1.- INTRODUCCIÓN</w:t>
            </w:r>
            <w:r w:rsidR="005A7C5D" w:rsidRPr="008A00A2">
              <w:rPr>
                <w:noProof/>
                <w:webHidden/>
                <w:sz w:val="22"/>
              </w:rPr>
              <w:tab/>
            </w:r>
            <w:r w:rsidR="005A7C5D" w:rsidRPr="008A00A2">
              <w:rPr>
                <w:noProof/>
                <w:webHidden/>
                <w:sz w:val="22"/>
              </w:rPr>
              <w:fldChar w:fldCharType="begin"/>
            </w:r>
            <w:r w:rsidR="005A7C5D" w:rsidRPr="008A00A2">
              <w:rPr>
                <w:noProof/>
                <w:webHidden/>
                <w:sz w:val="22"/>
              </w:rPr>
              <w:instrText xml:space="preserve"> PAGEREF _Toc182501122 \h </w:instrText>
            </w:r>
            <w:r w:rsidR="005A7C5D" w:rsidRPr="008A00A2">
              <w:rPr>
                <w:noProof/>
                <w:webHidden/>
                <w:sz w:val="22"/>
              </w:rPr>
            </w:r>
            <w:r w:rsidR="005A7C5D" w:rsidRPr="008A00A2">
              <w:rPr>
                <w:noProof/>
                <w:webHidden/>
                <w:sz w:val="22"/>
              </w:rPr>
              <w:fldChar w:fldCharType="separate"/>
            </w:r>
            <w:r w:rsidR="00FB154B" w:rsidRPr="008A00A2">
              <w:rPr>
                <w:noProof/>
                <w:webHidden/>
                <w:sz w:val="22"/>
              </w:rPr>
              <w:t>3</w:t>
            </w:r>
            <w:r w:rsidR="005A7C5D" w:rsidRPr="008A00A2">
              <w:rPr>
                <w:noProof/>
                <w:webHidden/>
                <w:sz w:val="22"/>
              </w:rPr>
              <w:fldChar w:fldCharType="end"/>
            </w:r>
          </w:hyperlink>
        </w:p>
        <w:p w14:paraId="4E528931" w14:textId="6F358088" w:rsidR="005A7C5D" w:rsidRPr="008A00A2" w:rsidRDefault="005A7C5D">
          <w:pPr>
            <w:pStyle w:val="TDC1"/>
            <w:tabs>
              <w:tab w:val="right" w:leader="dot" w:pos="8828"/>
            </w:tabs>
            <w:rPr>
              <w:noProof/>
              <w:kern w:val="2"/>
              <w:sz w:val="22"/>
              <w14:ligatures w14:val="standardContextual"/>
            </w:rPr>
          </w:pPr>
          <w:hyperlink w:anchor="_Toc182501123" w:history="1">
            <w:r w:rsidRPr="008A00A2">
              <w:rPr>
                <w:rStyle w:val="Hipervnculo"/>
                <w:noProof/>
                <w:sz w:val="22"/>
                <w:lang w:bidi="he-IL"/>
              </w:rPr>
              <w:t>2.- ALCANCE</w:t>
            </w:r>
            <w:r w:rsidRPr="008A00A2">
              <w:rPr>
                <w:noProof/>
                <w:webHidden/>
                <w:sz w:val="22"/>
              </w:rPr>
              <w:tab/>
            </w:r>
            <w:r w:rsidRPr="008A00A2">
              <w:rPr>
                <w:noProof/>
                <w:webHidden/>
                <w:sz w:val="22"/>
              </w:rPr>
              <w:fldChar w:fldCharType="begin"/>
            </w:r>
            <w:r w:rsidRPr="008A00A2">
              <w:rPr>
                <w:noProof/>
                <w:webHidden/>
                <w:sz w:val="22"/>
              </w:rPr>
              <w:instrText xml:space="preserve"> PAGEREF _Toc182501123 \h </w:instrText>
            </w:r>
            <w:r w:rsidRPr="008A00A2">
              <w:rPr>
                <w:noProof/>
                <w:webHidden/>
                <w:sz w:val="22"/>
              </w:rPr>
            </w:r>
            <w:r w:rsidRPr="008A00A2">
              <w:rPr>
                <w:noProof/>
                <w:webHidden/>
                <w:sz w:val="22"/>
              </w:rPr>
              <w:fldChar w:fldCharType="separate"/>
            </w:r>
            <w:r w:rsidR="00FB154B" w:rsidRPr="008A00A2">
              <w:rPr>
                <w:noProof/>
                <w:webHidden/>
                <w:sz w:val="22"/>
              </w:rPr>
              <w:t>3</w:t>
            </w:r>
            <w:r w:rsidRPr="008A00A2">
              <w:rPr>
                <w:noProof/>
                <w:webHidden/>
                <w:sz w:val="22"/>
              </w:rPr>
              <w:fldChar w:fldCharType="end"/>
            </w:r>
          </w:hyperlink>
        </w:p>
        <w:p w14:paraId="4F65EBED" w14:textId="3B2BEF6B" w:rsidR="005A7C5D" w:rsidRPr="008A00A2" w:rsidRDefault="005A7C5D">
          <w:pPr>
            <w:pStyle w:val="TDC1"/>
            <w:tabs>
              <w:tab w:val="right" w:leader="dot" w:pos="8828"/>
            </w:tabs>
            <w:rPr>
              <w:noProof/>
              <w:kern w:val="2"/>
              <w:sz w:val="22"/>
              <w14:ligatures w14:val="standardContextual"/>
            </w:rPr>
          </w:pPr>
          <w:hyperlink w:anchor="_Toc182501124" w:history="1">
            <w:r w:rsidRPr="008A00A2">
              <w:rPr>
                <w:rStyle w:val="Hipervnculo"/>
                <w:noProof/>
                <w:sz w:val="22"/>
                <w:lang w:bidi="he-IL"/>
              </w:rPr>
              <w:t>3.- CAMPO DE APLICACIÓN</w:t>
            </w:r>
            <w:r w:rsidRPr="008A00A2">
              <w:rPr>
                <w:noProof/>
                <w:webHidden/>
                <w:sz w:val="22"/>
              </w:rPr>
              <w:tab/>
            </w:r>
            <w:r w:rsidRPr="008A00A2">
              <w:rPr>
                <w:noProof/>
                <w:webHidden/>
                <w:sz w:val="22"/>
              </w:rPr>
              <w:fldChar w:fldCharType="begin"/>
            </w:r>
            <w:r w:rsidRPr="008A00A2">
              <w:rPr>
                <w:noProof/>
                <w:webHidden/>
                <w:sz w:val="22"/>
              </w:rPr>
              <w:instrText xml:space="preserve"> PAGEREF _Toc182501124 \h </w:instrText>
            </w:r>
            <w:r w:rsidRPr="008A00A2">
              <w:rPr>
                <w:noProof/>
                <w:webHidden/>
                <w:sz w:val="22"/>
              </w:rPr>
            </w:r>
            <w:r w:rsidRPr="008A00A2">
              <w:rPr>
                <w:noProof/>
                <w:webHidden/>
                <w:sz w:val="22"/>
              </w:rPr>
              <w:fldChar w:fldCharType="separate"/>
            </w:r>
            <w:r w:rsidR="00FB154B" w:rsidRPr="008A00A2">
              <w:rPr>
                <w:noProof/>
                <w:webHidden/>
                <w:sz w:val="22"/>
              </w:rPr>
              <w:t>3</w:t>
            </w:r>
            <w:r w:rsidRPr="008A00A2">
              <w:rPr>
                <w:noProof/>
                <w:webHidden/>
                <w:sz w:val="22"/>
              </w:rPr>
              <w:fldChar w:fldCharType="end"/>
            </w:r>
          </w:hyperlink>
        </w:p>
        <w:p w14:paraId="1418B5BF" w14:textId="7520CD68" w:rsidR="005A7C5D" w:rsidRPr="008A00A2" w:rsidRDefault="005A7C5D">
          <w:pPr>
            <w:pStyle w:val="TDC1"/>
            <w:tabs>
              <w:tab w:val="right" w:leader="dot" w:pos="8828"/>
            </w:tabs>
            <w:rPr>
              <w:noProof/>
              <w:kern w:val="2"/>
              <w:sz w:val="22"/>
              <w14:ligatures w14:val="standardContextual"/>
            </w:rPr>
          </w:pPr>
          <w:hyperlink w:anchor="_Toc182501125" w:history="1">
            <w:r w:rsidRPr="008A00A2">
              <w:rPr>
                <w:rStyle w:val="Hipervnculo"/>
                <w:noProof/>
                <w:sz w:val="22"/>
                <w:lang w:bidi="he-IL"/>
              </w:rPr>
              <w:t>4.- TERMINOLOGIA</w:t>
            </w:r>
            <w:r w:rsidRPr="008A00A2">
              <w:rPr>
                <w:noProof/>
                <w:webHidden/>
                <w:sz w:val="22"/>
              </w:rPr>
              <w:tab/>
            </w:r>
            <w:r w:rsidRPr="008A00A2">
              <w:rPr>
                <w:noProof/>
                <w:webHidden/>
                <w:sz w:val="22"/>
              </w:rPr>
              <w:fldChar w:fldCharType="begin"/>
            </w:r>
            <w:r w:rsidRPr="008A00A2">
              <w:rPr>
                <w:noProof/>
                <w:webHidden/>
                <w:sz w:val="22"/>
              </w:rPr>
              <w:instrText xml:space="preserve"> PAGEREF _Toc182501125 \h </w:instrText>
            </w:r>
            <w:r w:rsidRPr="008A00A2">
              <w:rPr>
                <w:noProof/>
                <w:webHidden/>
                <w:sz w:val="22"/>
              </w:rPr>
            </w:r>
            <w:r w:rsidRPr="008A00A2">
              <w:rPr>
                <w:noProof/>
                <w:webHidden/>
                <w:sz w:val="22"/>
              </w:rPr>
              <w:fldChar w:fldCharType="separate"/>
            </w:r>
            <w:r w:rsidR="00FB154B" w:rsidRPr="008A00A2">
              <w:rPr>
                <w:noProof/>
                <w:webHidden/>
                <w:sz w:val="22"/>
              </w:rPr>
              <w:t>3</w:t>
            </w:r>
            <w:r w:rsidRPr="008A00A2">
              <w:rPr>
                <w:noProof/>
                <w:webHidden/>
                <w:sz w:val="22"/>
              </w:rPr>
              <w:fldChar w:fldCharType="end"/>
            </w:r>
          </w:hyperlink>
        </w:p>
        <w:p w14:paraId="13012147" w14:textId="51208A13" w:rsidR="005A7C5D" w:rsidRPr="008A00A2" w:rsidRDefault="005A7C5D">
          <w:pPr>
            <w:pStyle w:val="TDC2"/>
            <w:tabs>
              <w:tab w:val="left" w:pos="960"/>
              <w:tab w:val="right" w:leader="dot" w:pos="8828"/>
            </w:tabs>
            <w:rPr>
              <w:noProof/>
              <w:kern w:val="2"/>
              <w:sz w:val="22"/>
              <w14:ligatures w14:val="standardContextual"/>
            </w:rPr>
          </w:pPr>
          <w:hyperlink w:anchor="_Toc182501126" w:history="1">
            <w:r w:rsidRPr="008A00A2">
              <w:rPr>
                <w:rStyle w:val="Hipervnculo"/>
                <w:noProof/>
                <w:sz w:val="22"/>
              </w:rPr>
              <w:t>4.1.</w:t>
            </w:r>
            <w:r w:rsidRPr="008A00A2">
              <w:rPr>
                <w:noProof/>
                <w:kern w:val="2"/>
                <w:sz w:val="22"/>
                <w14:ligatures w14:val="standardContextual"/>
              </w:rPr>
              <w:tab/>
            </w:r>
            <w:r w:rsidRPr="008A00A2">
              <w:rPr>
                <w:rStyle w:val="Hipervnculo"/>
                <w:noProof/>
                <w:sz w:val="22"/>
              </w:rPr>
              <w:t>Calor de combustión</w:t>
            </w:r>
            <w:r w:rsidRPr="008A00A2">
              <w:rPr>
                <w:noProof/>
                <w:webHidden/>
                <w:sz w:val="22"/>
              </w:rPr>
              <w:tab/>
            </w:r>
            <w:r w:rsidRPr="008A00A2">
              <w:rPr>
                <w:noProof/>
                <w:webHidden/>
                <w:sz w:val="22"/>
              </w:rPr>
              <w:fldChar w:fldCharType="begin"/>
            </w:r>
            <w:r w:rsidRPr="008A00A2">
              <w:rPr>
                <w:noProof/>
                <w:webHidden/>
                <w:sz w:val="22"/>
              </w:rPr>
              <w:instrText xml:space="preserve"> PAGEREF _Toc182501126 \h </w:instrText>
            </w:r>
            <w:r w:rsidRPr="008A00A2">
              <w:rPr>
                <w:noProof/>
                <w:webHidden/>
                <w:sz w:val="22"/>
              </w:rPr>
            </w:r>
            <w:r w:rsidRPr="008A00A2">
              <w:rPr>
                <w:noProof/>
                <w:webHidden/>
                <w:sz w:val="22"/>
              </w:rPr>
              <w:fldChar w:fldCharType="separate"/>
            </w:r>
            <w:r w:rsidR="00FB154B" w:rsidRPr="008A00A2">
              <w:rPr>
                <w:noProof/>
                <w:webHidden/>
                <w:sz w:val="22"/>
              </w:rPr>
              <w:t>3</w:t>
            </w:r>
            <w:r w:rsidRPr="008A00A2">
              <w:rPr>
                <w:noProof/>
                <w:webHidden/>
                <w:sz w:val="22"/>
              </w:rPr>
              <w:fldChar w:fldCharType="end"/>
            </w:r>
          </w:hyperlink>
        </w:p>
        <w:p w14:paraId="2D665FCF" w14:textId="71334027" w:rsidR="005A7C5D" w:rsidRPr="008A00A2" w:rsidRDefault="005A7C5D">
          <w:pPr>
            <w:pStyle w:val="TDC2"/>
            <w:tabs>
              <w:tab w:val="left" w:pos="960"/>
              <w:tab w:val="right" w:leader="dot" w:pos="8828"/>
            </w:tabs>
            <w:rPr>
              <w:noProof/>
              <w:kern w:val="2"/>
              <w:sz w:val="22"/>
              <w14:ligatures w14:val="standardContextual"/>
            </w:rPr>
          </w:pPr>
          <w:hyperlink w:anchor="_Toc182501127" w:history="1">
            <w:r w:rsidRPr="008A00A2">
              <w:rPr>
                <w:rStyle w:val="Hipervnculo"/>
                <w:noProof/>
                <w:sz w:val="22"/>
              </w:rPr>
              <w:t>4.2.</w:t>
            </w:r>
            <w:r w:rsidRPr="008A00A2">
              <w:rPr>
                <w:noProof/>
                <w:kern w:val="2"/>
                <w:sz w:val="22"/>
                <w14:ligatures w14:val="standardContextual"/>
              </w:rPr>
              <w:tab/>
            </w:r>
            <w:r w:rsidRPr="008A00A2">
              <w:rPr>
                <w:rStyle w:val="Hipervnculo"/>
                <w:noProof/>
                <w:sz w:val="22"/>
              </w:rPr>
              <w:t>Carga combustible</w:t>
            </w:r>
            <w:r w:rsidRPr="008A00A2">
              <w:rPr>
                <w:noProof/>
                <w:webHidden/>
                <w:sz w:val="22"/>
              </w:rPr>
              <w:tab/>
            </w:r>
            <w:r w:rsidRPr="008A00A2">
              <w:rPr>
                <w:noProof/>
                <w:webHidden/>
                <w:sz w:val="22"/>
              </w:rPr>
              <w:fldChar w:fldCharType="begin"/>
            </w:r>
            <w:r w:rsidRPr="008A00A2">
              <w:rPr>
                <w:noProof/>
                <w:webHidden/>
                <w:sz w:val="22"/>
              </w:rPr>
              <w:instrText xml:space="preserve"> PAGEREF _Toc182501127 \h </w:instrText>
            </w:r>
            <w:r w:rsidRPr="008A00A2">
              <w:rPr>
                <w:noProof/>
                <w:webHidden/>
                <w:sz w:val="22"/>
              </w:rPr>
            </w:r>
            <w:r w:rsidRPr="008A00A2">
              <w:rPr>
                <w:noProof/>
                <w:webHidden/>
                <w:sz w:val="22"/>
              </w:rPr>
              <w:fldChar w:fldCharType="separate"/>
            </w:r>
            <w:r w:rsidR="00FB154B" w:rsidRPr="008A00A2">
              <w:rPr>
                <w:noProof/>
                <w:webHidden/>
                <w:sz w:val="22"/>
              </w:rPr>
              <w:t>3</w:t>
            </w:r>
            <w:r w:rsidRPr="008A00A2">
              <w:rPr>
                <w:noProof/>
                <w:webHidden/>
                <w:sz w:val="22"/>
              </w:rPr>
              <w:fldChar w:fldCharType="end"/>
            </w:r>
          </w:hyperlink>
        </w:p>
        <w:p w14:paraId="4B7658D2" w14:textId="31928817" w:rsidR="005A7C5D" w:rsidRPr="008A00A2" w:rsidRDefault="005A7C5D">
          <w:pPr>
            <w:pStyle w:val="TDC2"/>
            <w:tabs>
              <w:tab w:val="left" w:pos="960"/>
              <w:tab w:val="right" w:leader="dot" w:pos="8828"/>
            </w:tabs>
            <w:rPr>
              <w:noProof/>
              <w:kern w:val="2"/>
              <w:sz w:val="22"/>
              <w14:ligatures w14:val="standardContextual"/>
            </w:rPr>
          </w:pPr>
          <w:hyperlink w:anchor="_Toc182501128" w:history="1">
            <w:r w:rsidRPr="008A00A2">
              <w:rPr>
                <w:rStyle w:val="Hipervnculo"/>
                <w:noProof/>
                <w:sz w:val="22"/>
              </w:rPr>
              <w:t>4.3.</w:t>
            </w:r>
            <w:r w:rsidRPr="008A00A2">
              <w:rPr>
                <w:noProof/>
                <w:kern w:val="2"/>
                <w:sz w:val="22"/>
                <w14:ligatures w14:val="standardContextual"/>
              </w:rPr>
              <w:tab/>
            </w:r>
            <w:r w:rsidRPr="008A00A2">
              <w:rPr>
                <w:rStyle w:val="Hipervnculo"/>
                <w:noProof/>
                <w:sz w:val="22"/>
              </w:rPr>
              <w:t>Carga combustible en madera</w:t>
            </w:r>
            <w:r w:rsidRPr="008A00A2">
              <w:rPr>
                <w:noProof/>
                <w:webHidden/>
                <w:sz w:val="22"/>
              </w:rPr>
              <w:tab/>
            </w:r>
            <w:r w:rsidRPr="008A00A2">
              <w:rPr>
                <w:noProof/>
                <w:webHidden/>
                <w:sz w:val="22"/>
              </w:rPr>
              <w:fldChar w:fldCharType="begin"/>
            </w:r>
            <w:r w:rsidRPr="008A00A2">
              <w:rPr>
                <w:noProof/>
                <w:webHidden/>
                <w:sz w:val="22"/>
              </w:rPr>
              <w:instrText xml:space="preserve"> PAGEREF _Toc182501128 \h </w:instrText>
            </w:r>
            <w:r w:rsidRPr="008A00A2">
              <w:rPr>
                <w:noProof/>
                <w:webHidden/>
                <w:sz w:val="22"/>
              </w:rPr>
            </w:r>
            <w:r w:rsidRPr="008A00A2">
              <w:rPr>
                <w:noProof/>
                <w:webHidden/>
                <w:sz w:val="22"/>
              </w:rPr>
              <w:fldChar w:fldCharType="separate"/>
            </w:r>
            <w:r w:rsidR="00FB154B" w:rsidRPr="008A00A2">
              <w:rPr>
                <w:noProof/>
                <w:webHidden/>
                <w:sz w:val="22"/>
              </w:rPr>
              <w:t>3</w:t>
            </w:r>
            <w:r w:rsidRPr="008A00A2">
              <w:rPr>
                <w:noProof/>
                <w:webHidden/>
                <w:sz w:val="22"/>
              </w:rPr>
              <w:fldChar w:fldCharType="end"/>
            </w:r>
          </w:hyperlink>
        </w:p>
        <w:p w14:paraId="163A5B37" w14:textId="6A38FC50" w:rsidR="005A7C5D" w:rsidRPr="008A00A2" w:rsidRDefault="005A7C5D">
          <w:pPr>
            <w:pStyle w:val="TDC2"/>
            <w:tabs>
              <w:tab w:val="left" w:pos="960"/>
              <w:tab w:val="right" w:leader="dot" w:pos="8828"/>
            </w:tabs>
            <w:rPr>
              <w:noProof/>
              <w:kern w:val="2"/>
              <w:sz w:val="22"/>
              <w14:ligatures w14:val="standardContextual"/>
            </w:rPr>
          </w:pPr>
          <w:hyperlink w:anchor="_Toc182501129" w:history="1">
            <w:r w:rsidRPr="008A00A2">
              <w:rPr>
                <w:rStyle w:val="Hipervnculo"/>
                <w:noProof/>
                <w:sz w:val="22"/>
              </w:rPr>
              <w:t>4.4.</w:t>
            </w:r>
            <w:r w:rsidRPr="008A00A2">
              <w:rPr>
                <w:noProof/>
                <w:kern w:val="2"/>
                <w:sz w:val="22"/>
                <w14:ligatures w14:val="standardContextual"/>
              </w:rPr>
              <w:tab/>
            </w:r>
            <w:r w:rsidRPr="008A00A2">
              <w:rPr>
                <w:rStyle w:val="Hipervnculo"/>
                <w:noProof/>
                <w:sz w:val="22"/>
              </w:rPr>
              <w:t>Densidad de carga combustible</w:t>
            </w:r>
            <w:r w:rsidRPr="008A00A2">
              <w:rPr>
                <w:noProof/>
                <w:webHidden/>
                <w:sz w:val="22"/>
              </w:rPr>
              <w:tab/>
            </w:r>
            <w:r w:rsidRPr="008A00A2">
              <w:rPr>
                <w:noProof/>
                <w:webHidden/>
                <w:sz w:val="22"/>
              </w:rPr>
              <w:fldChar w:fldCharType="begin"/>
            </w:r>
            <w:r w:rsidRPr="008A00A2">
              <w:rPr>
                <w:noProof/>
                <w:webHidden/>
                <w:sz w:val="22"/>
              </w:rPr>
              <w:instrText xml:space="preserve"> PAGEREF _Toc182501129 \h </w:instrText>
            </w:r>
            <w:r w:rsidRPr="008A00A2">
              <w:rPr>
                <w:noProof/>
                <w:webHidden/>
                <w:sz w:val="22"/>
              </w:rPr>
            </w:r>
            <w:r w:rsidRPr="008A00A2">
              <w:rPr>
                <w:noProof/>
                <w:webHidden/>
                <w:sz w:val="22"/>
              </w:rPr>
              <w:fldChar w:fldCharType="separate"/>
            </w:r>
            <w:r w:rsidR="00FB154B" w:rsidRPr="008A00A2">
              <w:rPr>
                <w:noProof/>
                <w:webHidden/>
                <w:sz w:val="22"/>
              </w:rPr>
              <w:t>3</w:t>
            </w:r>
            <w:r w:rsidRPr="008A00A2">
              <w:rPr>
                <w:noProof/>
                <w:webHidden/>
                <w:sz w:val="22"/>
              </w:rPr>
              <w:fldChar w:fldCharType="end"/>
            </w:r>
          </w:hyperlink>
        </w:p>
        <w:p w14:paraId="57CA082C" w14:textId="2346C11D" w:rsidR="005A7C5D" w:rsidRPr="008A00A2" w:rsidRDefault="005A7C5D">
          <w:pPr>
            <w:pStyle w:val="TDC2"/>
            <w:tabs>
              <w:tab w:val="left" w:pos="960"/>
              <w:tab w:val="right" w:leader="dot" w:pos="8828"/>
            </w:tabs>
            <w:rPr>
              <w:noProof/>
              <w:kern w:val="2"/>
              <w:sz w:val="22"/>
              <w14:ligatures w14:val="standardContextual"/>
            </w:rPr>
          </w:pPr>
          <w:hyperlink w:anchor="_Toc182501130" w:history="1">
            <w:r w:rsidRPr="008A00A2">
              <w:rPr>
                <w:rStyle w:val="Hipervnculo"/>
                <w:noProof/>
                <w:sz w:val="22"/>
              </w:rPr>
              <w:t>4.5.</w:t>
            </w:r>
            <w:r w:rsidRPr="008A00A2">
              <w:rPr>
                <w:noProof/>
                <w:kern w:val="2"/>
                <w:sz w:val="22"/>
                <w14:ligatures w14:val="standardContextual"/>
              </w:rPr>
              <w:tab/>
            </w:r>
            <w:r w:rsidRPr="008A00A2">
              <w:rPr>
                <w:rStyle w:val="Hipervnculo"/>
                <w:noProof/>
                <w:sz w:val="22"/>
              </w:rPr>
              <w:t>Densidad de carga combustible equivalente en madera</w:t>
            </w:r>
            <w:r w:rsidRPr="008A00A2">
              <w:rPr>
                <w:noProof/>
                <w:webHidden/>
                <w:sz w:val="22"/>
              </w:rPr>
              <w:tab/>
            </w:r>
            <w:r w:rsidRPr="008A00A2">
              <w:rPr>
                <w:noProof/>
                <w:webHidden/>
                <w:sz w:val="22"/>
              </w:rPr>
              <w:fldChar w:fldCharType="begin"/>
            </w:r>
            <w:r w:rsidRPr="008A00A2">
              <w:rPr>
                <w:noProof/>
                <w:webHidden/>
                <w:sz w:val="22"/>
              </w:rPr>
              <w:instrText xml:space="preserve"> PAGEREF _Toc182501130 \h </w:instrText>
            </w:r>
            <w:r w:rsidRPr="008A00A2">
              <w:rPr>
                <w:noProof/>
                <w:webHidden/>
                <w:sz w:val="22"/>
              </w:rPr>
            </w:r>
            <w:r w:rsidRPr="008A00A2">
              <w:rPr>
                <w:noProof/>
                <w:webHidden/>
                <w:sz w:val="22"/>
              </w:rPr>
              <w:fldChar w:fldCharType="separate"/>
            </w:r>
            <w:r w:rsidR="00FB154B" w:rsidRPr="008A00A2">
              <w:rPr>
                <w:noProof/>
                <w:webHidden/>
                <w:sz w:val="22"/>
              </w:rPr>
              <w:t>4</w:t>
            </w:r>
            <w:r w:rsidRPr="008A00A2">
              <w:rPr>
                <w:noProof/>
                <w:webHidden/>
                <w:sz w:val="22"/>
              </w:rPr>
              <w:fldChar w:fldCharType="end"/>
            </w:r>
          </w:hyperlink>
        </w:p>
        <w:p w14:paraId="7CA86CDA" w14:textId="682AB193" w:rsidR="005A7C5D" w:rsidRPr="008A00A2" w:rsidRDefault="005A7C5D">
          <w:pPr>
            <w:pStyle w:val="TDC1"/>
            <w:tabs>
              <w:tab w:val="right" w:leader="dot" w:pos="8828"/>
            </w:tabs>
            <w:rPr>
              <w:noProof/>
              <w:kern w:val="2"/>
              <w:sz w:val="22"/>
              <w14:ligatures w14:val="standardContextual"/>
            </w:rPr>
          </w:pPr>
          <w:hyperlink w:anchor="_Toc182501131" w:history="1">
            <w:r w:rsidRPr="008A00A2">
              <w:rPr>
                <w:rStyle w:val="Hipervnculo"/>
                <w:noProof/>
                <w:sz w:val="22"/>
                <w:lang w:bidi="he-IL"/>
              </w:rPr>
              <w:t>5.- MÉTODO DE CÁLCULO</w:t>
            </w:r>
            <w:r w:rsidRPr="008A00A2">
              <w:rPr>
                <w:noProof/>
                <w:webHidden/>
                <w:sz w:val="22"/>
              </w:rPr>
              <w:tab/>
            </w:r>
            <w:r w:rsidRPr="008A00A2">
              <w:rPr>
                <w:noProof/>
                <w:webHidden/>
                <w:sz w:val="22"/>
              </w:rPr>
              <w:fldChar w:fldCharType="begin"/>
            </w:r>
            <w:r w:rsidRPr="008A00A2">
              <w:rPr>
                <w:noProof/>
                <w:webHidden/>
                <w:sz w:val="22"/>
              </w:rPr>
              <w:instrText xml:space="preserve"> PAGEREF _Toc182501131 \h </w:instrText>
            </w:r>
            <w:r w:rsidRPr="008A00A2">
              <w:rPr>
                <w:noProof/>
                <w:webHidden/>
                <w:sz w:val="22"/>
              </w:rPr>
            </w:r>
            <w:r w:rsidRPr="008A00A2">
              <w:rPr>
                <w:noProof/>
                <w:webHidden/>
                <w:sz w:val="22"/>
              </w:rPr>
              <w:fldChar w:fldCharType="separate"/>
            </w:r>
            <w:r w:rsidR="00FB154B" w:rsidRPr="008A00A2">
              <w:rPr>
                <w:noProof/>
                <w:webHidden/>
                <w:sz w:val="22"/>
              </w:rPr>
              <w:t>4</w:t>
            </w:r>
            <w:r w:rsidRPr="008A00A2">
              <w:rPr>
                <w:noProof/>
                <w:webHidden/>
                <w:sz w:val="22"/>
              </w:rPr>
              <w:fldChar w:fldCharType="end"/>
            </w:r>
          </w:hyperlink>
        </w:p>
        <w:p w14:paraId="6464E479" w14:textId="0689D673" w:rsidR="005A7C5D" w:rsidRPr="008A00A2" w:rsidRDefault="005A7C5D">
          <w:pPr>
            <w:pStyle w:val="TDC2"/>
            <w:tabs>
              <w:tab w:val="left" w:pos="960"/>
              <w:tab w:val="right" w:leader="dot" w:pos="8828"/>
            </w:tabs>
            <w:rPr>
              <w:noProof/>
              <w:kern w:val="2"/>
              <w:sz w:val="22"/>
              <w14:ligatures w14:val="standardContextual"/>
            </w:rPr>
          </w:pPr>
          <w:hyperlink w:anchor="_Toc182501132" w:history="1">
            <w:r w:rsidRPr="008A00A2">
              <w:rPr>
                <w:rStyle w:val="Hipervnculo"/>
                <w:noProof/>
                <w:sz w:val="22"/>
              </w:rPr>
              <w:t>5.1.</w:t>
            </w:r>
            <w:r w:rsidRPr="008A00A2">
              <w:rPr>
                <w:noProof/>
                <w:kern w:val="2"/>
                <w:sz w:val="22"/>
                <w14:ligatures w14:val="standardContextual"/>
              </w:rPr>
              <w:tab/>
            </w:r>
            <w:r w:rsidRPr="008A00A2">
              <w:rPr>
                <w:rStyle w:val="Hipervnculo"/>
                <w:noProof/>
                <w:sz w:val="22"/>
              </w:rPr>
              <w:t>Introducción</w:t>
            </w:r>
            <w:r w:rsidRPr="008A00A2">
              <w:rPr>
                <w:noProof/>
                <w:webHidden/>
                <w:sz w:val="22"/>
              </w:rPr>
              <w:tab/>
            </w:r>
            <w:r w:rsidRPr="008A00A2">
              <w:rPr>
                <w:noProof/>
                <w:webHidden/>
                <w:sz w:val="22"/>
              </w:rPr>
              <w:fldChar w:fldCharType="begin"/>
            </w:r>
            <w:r w:rsidRPr="008A00A2">
              <w:rPr>
                <w:noProof/>
                <w:webHidden/>
                <w:sz w:val="22"/>
              </w:rPr>
              <w:instrText xml:space="preserve"> PAGEREF _Toc182501132 \h </w:instrText>
            </w:r>
            <w:r w:rsidRPr="008A00A2">
              <w:rPr>
                <w:noProof/>
                <w:webHidden/>
                <w:sz w:val="22"/>
              </w:rPr>
            </w:r>
            <w:r w:rsidRPr="008A00A2">
              <w:rPr>
                <w:noProof/>
                <w:webHidden/>
                <w:sz w:val="22"/>
              </w:rPr>
              <w:fldChar w:fldCharType="separate"/>
            </w:r>
            <w:r w:rsidR="00FB154B" w:rsidRPr="008A00A2">
              <w:rPr>
                <w:noProof/>
                <w:webHidden/>
                <w:sz w:val="22"/>
              </w:rPr>
              <w:t>4</w:t>
            </w:r>
            <w:r w:rsidRPr="008A00A2">
              <w:rPr>
                <w:noProof/>
                <w:webHidden/>
                <w:sz w:val="22"/>
              </w:rPr>
              <w:fldChar w:fldCharType="end"/>
            </w:r>
          </w:hyperlink>
        </w:p>
        <w:p w14:paraId="0D9DEAC6" w14:textId="77B8507C" w:rsidR="005A7C5D" w:rsidRPr="008A00A2" w:rsidRDefault="005A7C5D">
          <w:pPr>
            <w:pStyle w:val="TDC2"/>
            <w:tabs>
              <w:tab w:val="left" w:pos="960"/>
              <w:tab w:val="right" w:leader="dot" w:pos="8828"/>
            </w:tabs>
            <w:rPr>
              <w:noProof/>
              <w:kern w:val="2"/>
              <w:sz w:val="22"/>
              <w14:ligatures w14:val="standardContextual"/>
            </w:rPr>
          </w:pPr>
          <w:hyperlink w:anchor="_Toc182501133" w:history="1">
            <w:r w:rsidRPr="008A00A2">
              <w:rPr>
                <w:rStyle w:val="Hipervnculo"/>
                <w:noProof/>
                <w:sz w:val="22"/>
              </w:rPr>
              <w:t>5.2.</w:t>
            </w:r>
            <w:r w:rsidRPr="008A00A2">
              <w:rPr>
                <w:noProof/>
                <w:kern w:val="2"/>
                <w:sz w:val="22"/>
                <w14:ligatures w14:val="standardContextual"/>
              </w:rPr>
              <w:tab/>
            </w:r>
            <w:r w:rsidRPr="008A00A2">
              <w:rPr>
                <w:rStyle w:val="Hipervnculo"/>
                <w:noProof/>
                <w:sz w:val="22"/>
              </w:rPr>
              <w:t>Procedimiento de calculo</w:t>
            </w:r>
            <w:r w:rsidRPr="008A00A2">
              <w:rPr>
                <w:noProof/>
                <w:webHidden/>
                <w:sz w:val="22"/>
              </w:rPr>
              <w:tab/>
            </w:r>
            <w:r w:rsidRPr="008A00A2">
              <w:rPr>
                <w:noProof/>
                <w:webHidden/>
                <w:sz w:val="22"/>
              </w:rPr>
              <w:fldChar w:fldCharType="begin"/>
            </w:r>
            <w:r w:rsidRPr="008A00A2">
              <w:rPr>
                <w:noProof/>
                <w:webHidden/>
                <w:sz w:val="22"/>
              </w:rPr>
              <w:instrText xml:space="preserve"> PAGEREF _Toc182501133 \h </w:instrText>
            </w:r>
            <w:r w:rsidRPr="008A00A2">
              <w:rPr>
                <w:noProof/>
                <w:webHidden/>
                <w:sz w:val="22"/>
              </w:rPr>
            </w:r>
            <w:r w:rsidRPr="008A00A2">
              <w:rPr>
                <w:noProof/>
                <w:webHidden/>
                <w:sz w:val="22"/>
              </w:rPr>
              <w:fldChar w:fldCharType="separate"/>
            </w:r>
            <w:r w:rsidR="00FB154B" w:rsidRPr="008A00A2">
              <w:rPr>
                <w:noProof/>
                <w:webHidden/>
                <w:sz w:val="22"/>
              </w:rPr>
              <w:t>4</w:t>
            </w:r>
            <w:r w:rsidRPr="008A00A2">
              <w:rPr>
                <w:noProof/>
                <w:webHidden/>
                <w:sz w:val="22"/>
              </w:rPr>
              <w:fldChar w:fldCharType="end"/>
            </w:r>
          </w:hyperlink>
        </w:p>
        <w:p w14:paraId="7E446838" w14:textId="69C1CAFE" w:rsidR="005A7C5D" w:rsidRPr="008A00A2" w:rsidRDefault="005A7C5D">
          <w:pPr>
            <w:pStyle w:val="TDC2"/>
            <w:tabs>
              <w:tab w:val="left" w:pos="960"/>
              <w:tab w:val="right" w:leader="dot" w:pos="8828"/>
            </w:tabs>
            <w:rPr>
              <w:noProof/>
              <w:kern w:val="2"/>
              <w:sz w:val="22"/>
              <w14:ligatures w14:val="standardContextual"/>
            </w:rPr>
          </w:pPr>
          <w:hyperlink w:anchor="_Toc182501134" w:history="1">
            <w:r w:rsidRPr="008A00A2">
              <w:rPr>
                <w:rStyle w:val="Hipervnculo"/>
                <w:noProof/>
                <w:sz w:val="22"/>
              </w:rPr>
              <w:t>5.3.</w:t>
            </w:r>
            <w:r w:rsidRPr="008A00A2">
              <w:rPr>
                <w:noProof/>
                <w:kern w:val="2"/>
                <w:sz w:val="22"/>
                <w14:ligatures w14:val="standardContextual"/>
              </w:rPr>
              <w:tab/>
            </w:r>
            <w:r w:rsidRPr="008A00A2">
              <w:rPr>
                <w:rStyle w:val="Hipervnculo"/>
                <w:noProof/>
                <w:sz w:val="22"/>
              </w:rPr>
              <w:t>Cálculo de carga combustible</w:t>
            </w:r>
            <w:r w:rsidRPr="008A00A2">
              <w:rPr>
                <w:noProof/>
                <w:webHidden/>
                <w:sz w:val="22"/>
              </w:rPr>
              <w:tab/>
            </w:r>
            <w:r w:rsidRPr="008A00A2">
              <w:rPr>
                <w:noProof/>
                <w:webHidden/>
                <w:sz w:val="22"/>
              </w:rPr>
              <w:fldChar w:fldCharType="begin"/>
            </w:r>
            <w:r w:rsidRPr="008A00A2">
              <w:rPr>
                <w:noProof/>
                <w:webHidden/>
                <w:sz w:val="22"/>
              </w:rPr>
              <w:instrText xml:space="preserve"> PAGEREF _Toc182501134 \h </w:instrText>
            </w:r>
            <w:r w:rsidRPr="008A00A2">
              <w:rPr>
                <w:noProof/>
                <w:webHidden/>
                <w:sz w:val="22"/>
              </w:rPr>
            </w:r>
            <w:r w:rsidRPr="008A00A2">
              <w:rPr>
                <w:noProof/>
                <w:webHidden/>
                <w:sz w:val="22"/>
              </w:rPr>
              <w:fldChar w:fldCharType="separate"/>
            </w:r>
            <w:r w:rsidR="00FB154B" w:rsidRPr="008A00A2">
              <w:rPr>
                <w:noProof/>
                <w:webHidden/>
                <w:sz w:val="22"/>
              </w:rPr>
              <w:t>4</w:t>
            </w:r>
            <w:r w:rsidRPr="008A00A2">
              <w:rPr>
                <w:noProof/>
                <w:webHidden/>
                <w:sz w:val="22"/>
              </w:rPr>
              <w:fldChar w:fldCharType="end"/>
            </w:r>
          </w:hyperlink>
        </w:p>
        <w:p w14:paraId="215F38B0" w14:textId="60AC1721" w:rsidR="005A7C5D" w:rsidRPr="008A00A2" w:rsidRDefault="005A7C5D">
          <w:pPr>
            <w:pStyle w:val="TDC2"/>
            <w:tabs>
              <w:tab w:val="left" w:pos="960"/>
              <w:tab w:val="right" w:leader="dot" w:pos="8828"/>
            </w:tabs>
            <w:rPr>
              <w:noProof/>
              <w:kern w:val="2"/>
              <w:sz w:val="22"/>
              <w14:ligatures w14:val="standardContextual"/>
            </w:rPr>
          </w:pPr>
          <w:hyperlink w:anchor="_Toc182501135" w:history="1">
            <w:r w:rsidRPr="008A00A2">
              <w:rPr>
                <w:rStyle w:val="Hipervnculo"/>
                <w:noProof/>
                <w:sz w:val="22"/>
              </w:rPr>
              <w:t>5.4.</w:t>
            </w:r>
            <w:r w:rsidRPr="008A00A2">
              <w:rPr>
                <w:noProof/>
                <w:kern w:val="2"/>
                <w:sz w:val="22"/>
                <w14:ligatures w14:val="standardContextual"/>
              </w:rPr>
              <w:tab/>
            </w:r>
            <w:r w:rsidRPr="008A00A2">
              <w:rPr>
                <w:rStyle w:val="Hipervnculo"/>
                <w:noProof/>
                <w:sz w:val="22"/>
              </w:rPr>
              <w:t>Cálculo de densidad de carga combustible media</w:t>
            </w:r>
            <w:r w:rsidRPr="008A00A2">
              <w:rPr>
                <w:noProof/>
                <w:webHidden/>
                <w:sz w:val="22"/>
              </w:rPr>
              <w:tab/>
            </w:r>
            <w:r w:rsidRPr="008A00A2">
              <w:rPr>
                <w:noProof/>
                <w:webHidden/>
                <w:sz w:val="22"/>
              </w:rPr>
              <w:fldChar w:fldCharType="begin"/>
            </w:r>
            <w:r w:rsidRPr="008A00A2">
              <w:rPr>
                <w:noProof/>
                <w:webHidden/>
                <w:sz w:val="22"/>
              </w:rPr>
              <w:instrText xml:space="preserve"> PAGEREF _Toc182501135 \h </w:instrText>
            </w:r>
            <w:r w:rsidRPr="008A00A2">
              <w:rPr>
                <w:noProof/>
                <w:webHidden/>
                <w:sz w:val="22"/>
              </w:rPr>
            </w:r>
            <w:r w:rsidRPr="008A00A2">
              <w:rPr>
                <w:noProof/>
                <w:webHidden/>
                <w:sz w:val="22"/>
              </w:rPr>
              <w:fldChar w:fldCharType="separate"/>
            </w:r>
            <w:r w:rsidR="00FB154B" w:rsidRPr="008A00A2">
              <w:rPr>
                <w:noProof/>
                <w:webHidden/>
                <w:sz w:val="22"/>
              </w:rPr>
              <w:t>4</w:t>
            </w:r>
            <w:r w:rsidRPr="008A00A2">
              <w:rPr>
                <w:noProof/>
                <w:webHidden/>
                <w:sz w:val="22"/>
              </w:rPr>
              <w:fldChar w:fldCharType="end"/>
            </w:r>
          </w:hyperlink>
        </w:p>
        <w:p w14:paraId="5D0E73A7" w14:textId="36F769F9" w:rsidR="005A7C5D" w:rsidRPr="008A00A2" w:rsidRDefault="005A7C5D">
          <w:pPr>
            <w:pStyle w:val="TDC1"/>
            <w:tabs>
              <w:tab w:val="right" w:leader="dot" w:pos="8828"/>
            </w:tabs>
            <w:rPr>
              <w:noProof/>
              <w:kern w:val="2"/>
              <w:sz w:val="22"/>
              <w14:ligatures w14:val="standardContextual"/>
            </w:rPr>
          </w:pPr>
          <w:hyperlink w:anchor="_Toc182501136" w:history="1">
            <w:r w:rsidRPr="008A00A2">
              <w:rPr>
                <w:rStyle w:val="Hipervnculo"/>
                <w:noProof/>
                <w:sz w:val="22"/>
                <w:lang w:bidi="he-IL"/>
              </w:rPr>
              <w:t>6.- MÉTODO DE CLASIFICACIÓN DE LOS EDIFICIOS SEGÚN LA DENSIDAD DE CARGA COMBUSTIBLE</w:t>
            </w:r>
            <w:r w:rsidRPr="008A00A2">
              <w:rPr>
                <w:noProof/>
                <w:webHidden/>
                <w:sz w:val="22"/>
              </w:rPr>
              <w:tab/>
            </w:r>
            <w:r w:rsidRPr="008A00A2">
              <w:rPr>
                <w:noProof/>
                <w:webHidden/>
                <w:sz w:val="22"/>
              </w:rPr>
              <w:fldChar w:fldCharType="begin"/>
            </w:r>
            <w:r w:rsidRPr="008A00A2">
              <w:rPr>
                <w:noProof/>
                <w:webHidden/>
                <w:sz w:val="22"/>
              </w:rPr>
              <w:instrText xml:space="preserve"> PAGEREF _Toc182501136 \h </w:instrText>
            </w:r>
            <w:r w:rsidRPr="008A00A2">
              <w:rPr>
                <w:noProof/>
                <w:webHidden/>
                <w:sz w:val="22"/>
              </w:rPr>
            </w:r>
            <w:r w:rsidRPr="008A00A2">
              <w:rPr>
                <w:noProof/>
                <w:webHidden/>
                <w:sz w:val="22"/>
              </w:rPr>
              <w:fldChar w:fldCharType="separate"/>
            </w:r>
            <w:r w:rsidR="00FB154B" w:rsidRPr="008A00A2">
              <w:rPr>
                <w:noProof/>
                <w:webHidden/>
                <w:sz w:val="22"/>
              </w:rPr>
              <w:t>5</w:t>
            </w:r>
            <w:r w:rsidRPr="008A00A2">
              <w:rPr>
                <w:noProof/>
                <w:webHidden/>
                <w:sz w:val="22"/>
              </w:rPr>
              <w:fldChar w:fldCharType="end"/>
            </w:r>
          </w:hyperlink>
        </w:p>
        <w:p w14:paraId="0E77C4F5" w14:textId="1795D9CD" w:rsidR="005A7C5D" w:rsidRPr="008A00A2" w:rsidRDefault="005A7C5D">
          <w:pPr>
            <w:pStyle w:val="TDC2"/>
            <w:tabs>
              <w:tab w:val="right" w:leader="dot" w:pos="8828"/>
            </w:tabs>
            <w:rPr>
              <w:noProof/>
              <w:kern w:val="2"/>
              <w:sz w:val="22"/>
              <w14:ligatures w14:val="standardContextual"/>
            </w:rPr>
          </w:pPr>
          <w:hyperlink w:anchor="_Toc182501137" w:history="1">
            <w:r w:rsidRPr="008A00A2">
              <w:rPr>
                <w:rStyle w:val="Hipervnculo"/>
                <w:noProof/>
                <w:sz w:val="22"/>
              </w:rPr>
              <w:t>Tabla 1: Clasificación de edificios (o sectores) según su densidad de carga combustible media y densidad de carga combustible puntual máxima.</w:t>
            </w:r>
            <w:r w:rsidRPr="008A00A2">
              <w:rPr>
                <w:noProof/>
                <w:webHidden/>
                <w:sz w:val="22"/>
              </w:rPr>
              <w:tab/>
            </w:r>
            <w:r w:rsidRPr="008A00A2">
              <w:rPr>
                <w:noProof/>
                <w:webHidden/>
                <w:sz w:val="22"/>
              </w:rPr>
              <w:fldChar w:fldCharType="begin"/>
            </w:r>
            <w:r w:rsidRPr="008A00A2">
              <w:rPr>
                <w:noProof/>
                <w:webHidden/>
                <w:sz w:val="22"/>
              </w:rPr>
              <w:instrText xml:space="preserve"> PAGEREF _Toc182501137 \h </w:instrText>
            </w:r>
            <w:r w:rsidRPr="008A00A2">
              <w:rPr>
                <w:noProof/>
                <w:webHidden/>
                <w:sz w:val="22"/>
              </w:rPr>
            </w:r>
            <w:r w:rsidRPr="008A00A2">
              <w:rPr>
                <w:noProof/>
                <w:webHidden/>
                <w:sz w:val="22"/>
              </w:rPr>
              <w:fldChar w:fldCharType="separate"/>
            </w:r>
            <w:r w:rsidR="00FB154B" w:rsidRPr="008A00A2">
              <w:rPr>
                <w:noProof/>
                <w:webHidden/>
                <w:sz w:val="22"/>
              </w:rPr>
              <w:t>5</w:t>
            </w:r>
            <w:r w:rsidRPr="008A00A2">
              <w:rPr>
                <w:noProof/>
                <w:webHidden/>
                <w:sz w:val="22"/>
              </w:rPr>
              <w:fldChar w:fldCharType="end"/>
            </w:r>
          </w:hyperlink>
        </w:p>
        <w:p w14:paraId="23CBA513" w14:textId="78763ECB" w:rsidR="005A7C5D" w:rsidRPr="008A00A2" w:rsidRDefault="005A7C5D">
          <w:pPr>
            <w:pStyle w:val="TDC1"/>
            <w:tabs>
              <w:tab w:val="right" w:leader="dot" w:pos="8828"/>
            </w:tabs>
            <w:rPr>
              <w:noProof/>
              <w:kern w:val="2"/>
              <w:sz w:val="22"/>
              <w14:ligatures w14:val="standardContextual"/>
            </w:rPr>
          </w:pPr>
          <w:hyperlink w:anchor="_Toc182501138" w:history="1">
            <w:r w:rsidRPr="008A00A2">
              <w:rPr>
                <w:rStyle w:val="Hipervnculo"/>
                <w:noProof/>
                <w:sz w:val="22"/>
                <w:lang w:bidi="he-IL"/>
              </w:rPr>
              <w:t>7.- MÉTODO DE CALSIFICACIÓN SEGÚN SU DESTINO Y NÚMERO DE PISOS</w:t>
            </w:r>
            <w:r w:rsidRPr="008A00A2">
              <w:rPr>
                <w:noProof/>
                <w:webHidden/>
                <w:sz w:val="22"/>
              </w:rPr>
              <w:tab/>
            </w:r>
            <w:r w:rsidRPr="008A00A2">
              <w:rPr>
                <w:noProof/>
                <w:webHidden/>
                <w:sz w:val="22"/>
              </w:rPr>
              <w:fldChar w:fldCharType="begin"/>
            </w:r>
            <w:r w:rsidRPr="008A00A2">
              <w:rPr>
                <w:noProof/>
                <w:webHidden/>
                <w:sz w:val="22"/>
              </w:rPr>
              <w:instrText xml:space="preserve"> PAGEREF _Toc182501138 \h </w:instrText>
            </w:r>
            <w:r w:rsidRPr="008A00A2">
              <w:rPr>
                <w:noProof/>
                <w:webHidden/>
                <w:sz w:val="22"/>
              </w:rPr>
            </w:r>
            <w:r w:rsidRPr="008A00A2">
              <w:rPr>
                <w:noProof/>
                <w:webHidden/>
                <w:sz w:val="22"/>
              </w:rPr>
              <w:fldChar w:fldCharType="separate"/>
            </w:r>
            <w:r w:rsidR="00FB154B" w:rsidRPr="008A00A2">
              <w:rPr>
                <w:noProof/>
                <w:webHidden/>
                <w:sz w:val="22"/>
              </w:rPr>
              <w:t>6</w:t>
            </w:r>
            <w:r w:rsidRPr="008A00A2">
              <w:rPr>
                <w:noProof/>
                <w:webHidden/>
                <w:sz w:val="22"/>
              </w:rPr>
              <w:fldChar w:fldCharType="end"/>
            </w:r>
          </w:hyperlink>
        </w:p>
        <w:p w14:paraId="56889AF9" w14:textId="0ABB73F7" w:rsidR="005A7C5D" w:rsidRPr="008A00A2" w:rsidRDefault="005A7C5D">
          <w:pPr>
            <w:pStyle w:val="TDC2"/>
            <w:tabs>
              <w:tab w:val="right" w:leader="dot" w:pos="8828"/>
            </w:tabs>
            <w:rPr>
              <w:noProof/>
              <w:kern w:val="2"/>
              <w:sz w:val="22"/>
              <w14:ligatures w14:val="standardContextual"/>
            </w:rPr>
          </w:pPr>
          <w:hyperlink w:anchor="_Toc182501139" w:history="1">
            <w:r w:rsidRPr="008A00A2">
              <w:rPr>
                <w:rStyle w:val="Hipervnculo"/>
                <w:noProof/>
                <w:sz w:val="22"/>
              </w:rPr>
              <w:t>Tabla 2: Clasificación de los edificios según su destino, carga de ocupación y número de pisos.</w:t>
            </w:r>
            <w:r w:rsidRPr="008A00A2">
              <w:rPr>
                <w:noProof/>
                <w:webHidden/>
                <w:sz w:val="22"/>
              </w:rPr>
              <w:tab/>
            </w:r>
            <w:r w:rsidRPr="008A00A2">
              <w:rPr>
                <w:noProof/>
                <w:webHidden/>
                <w:sz w:val="22"/>
              </w:rPr>
              <w:fldChar w:fldCharType="begin"/>
            </w:r>
            <w:r w:rsidRPr="008A00A2">
              <w:rPr>
                <w:noProof/>
                <w:webHidden/>
                <w:sz w:val="22"/>
              </w:rPr>
              <w:instrText xml:space="preserve"> PAGEREF _Toc182501139 \h </w:instrText>
            </w:r>
            <w:r w:rsidRPr="008A00A2">
              <w:rPr>
                <w:noProof/>
                <w:webHidden/>
                <w:sz w:val="22"/>
              </w:rPr>
            </w:r>
            <w:r w:rsidRPr="008A00A2">
              <w:rPr>
                <w:noProof/>
                <w:webHidden/>
                <w:sz w:val="22"/>
              </w:rPr>
              <w:fldChar w:fldCharType="separate"/>
            </w:r>
            <w:r w:rsidR="00FB154B" w:rsidRPr="008A00A2">
              <w:rPr>
                <w:noProof/>
                <w:webHidden/>
                <w:sz w:val="22"/>
              </w:rPr>
              <w:t>6</w:t>
            </w:r>
            <w:r w:rsidRPr="008A00A2">
              <w:rPr>
                <w:noProof/>
                <w:webHidden/>
                <w:sz w:val="22"/>
              </w:rPr>
              <w:fldChar w:fldCharType="end"/>
            </w:r>
          </w:hyperlink>
        </w:p>
        <w:p w14:paraId="51AE30D3" w14:textId="7A7113C9" w:rsidR="005A7C5D" w:rsidRPr="008A00A2" w:rsidRDefault="005A7C5D">
          <w:pPr>
            <w:pStyle w:val="TDC2"/>
            <w:tabs>
              <w:tab w:val="right" w:leader="dot" w:pos="8828"/>
            </w:tabs>
            <w:rPr>
              <w:noProof/>
              <w:kern w:val="2"/>
              <w:sz w:val="22"/>
              <w14:ligatures w14:val="standardContextual"/>
            </w:rPr>
          </w:pPr>
          <w:hyperlink w:anchor="_Toc182501140" w:history="1">
            <w:r w:rsidRPr="008A00A2">
              <w:rPr>
                <w:rStyle w:val="Hipervnculo"/>
                <w:noProof/>
                <w:sz w:val="22"/>
                <w:lang w:val="es-ES" w:eastAsia="es-ES" w:bidi="he-IL"/>
              </w:rPr>
              <w:t>Tabla 3: Clasificación de edificios según su destino, superficie y número de pisos</w:t>
            </w:r>
            <w:r w:rsidRPr="008A00A2">
              <w:rPr>
                <w:noProof/>
                <w:webHidden/>
                <w:sz w:val="22"/>
              </w:rPr>
              <w:tab/>
            </w:r>
            <w:r w:rsidRPr="008A00A2">
              <w:rPr>
                <w:noProof/>
                <w:webHidden/>
                <w:sz w:val="22"/>
              </w:rPr>
              <w:fldChar w:fldCharType="begin"/>
            </w:r>
            <w:r w:rsidRPr="008A00A2">
              <w:rPr>
                <w:noProof/>
                <w:webHidden/>
                <w:sz w:val="22"/>
              </w:rPr>
              <w:instrText xml:space="preserve"> PAGEREF _Toc182501140 \h </w:instrText>
            </w:r>
            <w:r w:rsidRPr="008A00A2">
              <w:rPr>
                <w:noProof/>
                <w:webHidden/>
                <w:sz w:val="22"/>
              </w:rPr>
            </w:r>
            <w:r w:rsidRPr="008A00A2">
              <w:rPr>
                <w:noProof/>
                <w:webHidden/>
                <w:sz w:val="22"/>
              </w:rPr>
              <w:fldChar w:fldCharType="separate"/>
            </w:r>
            <w:r w:rsidR="00FB154B" w:rsidRPr="008A00A2">
              <w:rPr>
                <w:noProof/>
                <w:webHidden/>
                <w:sz w:val="22"/>
              </w:rPr>
              <w:t>7</w:t>
            </w:r>
            <w:r w:rsidRPr="008A00A2">
              <w:rPr>
                <w:noProof/>
                <w:webHidden/>
                <w:sz w:val="22"/>
              </w:rPr>
              <w:fldChar w:fldCharType="end"/>
            </w:r>
          </w:hyperlink>
        </w:p>
        <w:p w14:paraId="2293FDD9" w14:textId="2B39C9AE" w:rsidR="005A7C5D" w:rsidRPr="008A00A2" w:rsidRDefault="005A7C5D">
          <w:pPr>
            <w:pStyle w:val="TDC2"/>
            <w:tabs>
              <w:tab w:val="right" w:leader="dot" w:pos="8828"/>
            </w:tabs>
            <w:rPr>
              <w:noProof/>
              <w:kern w:val="2"/>
              <w:sz w:val="22"/>
              <w14:ligatures w14:val="standardContextual"/>
            </w:rPr>
          </w:pPr>
          <w:hyperlink w:anchor="_Toc182501141" w:history="1">
            <w:r w:rsidRPr="008A00A2">
              <w:rPr>
                <w:rStyle w:val="Hipervnculo"/>
                <w:noProof/>
                <w:sz w:val="22"/>
                <w:lang w:val="es-ES" w:eastAsia="es-ES" w:bidi="he-IL"/>
              </w:rPr>
              <w:t>Tabla 4: Clasificación de los edificios según destino, densidad carga combustible y numero de pisos.</w:t>
            </w:r>
            <w:r w:rsidRPr="008A00A2">
              <w:rPr>
                <w:noProof/>
                <w:webHidden/>
                <w:sz w:val="22"/>
              </w:rPr>
              <w:tab/>
            </w:r>
            <w:r w:rsidRPr="008A00A2">
              <w:rPr>
                <w:noProof/>
                <w:webHidden/>
                <w:sz w:val="22"/>
              </w:rPr>
              <w:fldChar w:fldCharType="begin"/>
            </w:r>
            <w:r w:rsidRPr="008A00A2">
              <w:rPr>
                <w:noProof/>
                <w:webHidden/>
                <w:sz w:val="22"/>
              </w:rPr>
              <w:instrText xml:space="preserve"> PAGEREF _Toc182501141 \h </w:instrText>
            </w:r>
            <w:r w:rsidRPr="008A00A2">
              <w:rPr>
                <w:noProof/>
                <w:webHidden/>
                <w:sz w:val="22"/>
              </w:rPr>
            </w:r>
            <w:r w:rsidRPr="008A00A2">
              <w:rPr>
                <w:noProof/>
                <w:webHidden/>
                <w:sz w:val="22"/>
              </w:rPr>
              <w:fldChar w:fldCharType="separate"/>
            </w:r>
            <w:r w:rsidR="00FB154B" w:rsidRPr="008A00A2">
              <w:rPr>
                <w:noProof/>
                <w:webHidden/>
                <w:sz w:val="22"/>
              </w:rPr>
              <w:t>8</w:t>
            </w:r>
            <w:r w:rsidRPr="008A00A2">
              <w:rPr>
                <w:noProof/>
                <w:webHidden/>
                <w:sz w:val="22"/>
              </w:rPr>
              <w:fldChar w:fldCharType="end"/>
            </w:r>
          </w:hyperlink>
        </w:p>
        <w:p w14:paraId="227E3697" w14:textId="4D6A2DD2" w:rsidR="005A7C5D" w:rsidRPr="008A00A2" w:rsidRDefault="005A7C5D">
          <w:pPr>
            <w:pStyle w:val="TDC1"/>
            <w:tabs>
              <w:tab w:val="right" w:leader="dot" w:pos="8828"/>
            </w:tabs>
            <w:rPr>
              <w:noProof/>
              <w:kern w:val="2"/>
              <w:sz w:val="22"/>
              <w14:ligatures w14:val="standardContextual"/>
            </w:rPr>
          </w:pPr>
          <w:hyperlink w:anchor="_Toc182501142" w:history="1">
            <w:r w:rsidRPr="008A00A2">
              <w:rPr>
                <w:rStyle w:val="Hipervnculo"/>
                <w:noProof/>
                <w:sz w:val="22"/>
                <w:lang w:bidi="he-IL"/>
              </w:rPr>
              <w:t>8.- ANTECEDENTES DEL PROYECTO</w:t>
            </w:r>
            <w:r w:rsidRPr="008A00A2">
              <w:rPr>
                <w:noProof/>
                <w:webHidden/>
                <w:sz w:val="22"/>
              </w:rPr>
              <w:tab/>
            </w:r>
            <w:r w:rsidRPr="008A00A2">
              <w:rPr>
                <w:noProof/>
                <w:webHidden/>
                <w:sz w:val="22"/>
              </w:rPr>
              <w:fldChar w:fldCharType="begin"/>
            </w:r>
            <w:r w:rsidRPr="008A00A2">
              <w:rPr>
                <w:noProof/>
                <w:webHidden/>
                <w:sz w:val="22"/>
              </w:rPr>
              <w:instrText xml:space="preserve"> PAGEREF _Toc182501142 \h </w:instrText>
            </w:r>
            <w:r w:rsidRPr="008A00A2">
              <w:rPr>
                <w:noProof/>
                <w:webHidden/>
                <w:sz w:val="22"/>
              </w:rPr>
            </w:r>
            <w:r w:rsidRPr="008A00A2">
              <w:rPr>
                <w:noProof/>
                <w:webHidden/>
                <w:sz w:val="22"/>
              </w:rPr>
              <w:fldChar w:fldCharType="separate"/>
            </w:r>
            <w:r w:rsidR="00FB154B" w:rsidRPr="008A00A2">
              <w:rPr>
                <w:noProof/>
                <w:webHidden/>
                <w:sz w:val="22"/>
              </w:rPr>
              <w:t>10</w:t>
            </w:r>
            <w:r w:rsidRPr="008A00A2">
              <w:rPr>
                <w:noProof/>
                <w:webHidden/>
                <w:sz w:val="22"/>
              </w:rPr>
              <w:fldChar w:fldCharType="end"/>
            </w:r>
          </w:hyperlink>
        </w:p>
        <w:p w14:paraId="5F0100A4" w14:textId="4D74FC95" w:rsidR="005A7C5D" w:rsidRPr="008A00A2" w:rsidRDefault="005A7C5D">
          <w:pPr>
            <w:pStyle w:val="TDC1"/>
            <w:tabs>
              <w:tab w:val="right" w:leader="dot" w:pos="8828"/>
            </w:tabs>
            <w:rPr>
              <w:noProof/>
              <w:kern w:val="2"/>
              <w:sz w:val="22"/>
              <w14:ligatures w14:val="standardContextual"/>
            </w:rPr>
          </w:pPr>
          <w:hyperlink w:anchor="_Toc182501143" w:history="1">
            <w:r w:rsidRPr="008A00A2">
              <w:rPr>
                <w:rStyle w:val="Hipervnculo"/>
                <w:noProof/>
                <w:sz w:val="22"/>
                <w:lang w:bidi="he-IL"/>
              </w:rPr>
              <w:t>9.- PLANO DE PLANTA</w:t>
            </w:r>
            <w:r w:rsidRPr="008A00A2">
              <w:rPr>
                <w:noProof/>
                <w:webHidden/>
                <w:sz w:val="22"/>
              </w:rPr>
              <w:tab/>
            </w:r>
            <w:r w:rsidRPr="008A00A2">
              <w:rPr>
                <w:noProof/>
                <w:webHidden/>
                <w:sz w:val="22"/>
              </w:rPr>
              <w:fldChar w:fldCharType="begin"/>
            </w:r>
            <w:r w:rsidRPr="008A00A2">
              <w:rPr>
                <w:noProof/>
                <w:webHidden/>
                <w:sz w:val="22"/>
              </w:rPr>
              <w:instrText xml:space="preserve"> PAGEREF _Toc182501143 \h </w:instrText>
            </w:r>
            <w:r w:rsidRPr="008A00A2">
              <w:rPr>
                <w:noProof/>
                <w:webHidden/>
                <w:sz w:val="22"/>
              </w:rPr>
            </w:r>
            <w:r w:rsidRPr="008A00A2">
              <w:rPr>
                <w:noProof/>
                <w:webHidden/>
                <w:sz w:val="22"/>
              </w:rPr>
              <w:fldChar w:fldCharType="separate"/>
            </w:r>
            <w:r w:rsidR="00FB154B" w:rsidRPr="008A00A2">
              <w:rPr>
                <w:noProof/>
                <w:webHidden/>
                <w:sz w:val="22"/>
              </w:rPr>
              <w:t>10</w:t>
            </w:r>
            <w:r w:rsidRPr="008A00A2">
              <w:rPr>
                <w:noProof/>
                <w:webHidden/>
                <w:sz w:val="22"/>
              </w:rPr>
              <w:fldChar w:fldCharType="end"/>
            </w:r>
          </w:hyperlink>
        </w:p>
        <w:p w14:paraId="44827FD9" w14:textId="6236F4A5" w:rsidR="005A7C5D" w:rsidRPr="008A00A2" w:rsidRDefault="005A7C5D">
          <w:pPr>
            <w:pStyle w:val="TDC1"/>
            <w:tabs>
              <w:tab w:val="right" w:leader="dot" w:pos="8828"/>
            </w:tabs>
            <w:rPr>
              <w:noProof/>
              <w:kern w:val="2"/>
              <w:sz w:val="22"/>
              <w14:ligatures w14:val="standardContextual"/>
            </w:rPr>
          </w:pPr>
          <w:hyperlink w:anchor="_Toc182501144" w:history="1">
            <w:r w:rsidRPr="008A00A2">
              <w:rPr>
                <w:rStyle w:val="Hipervnculo"/>
                <w:noProof/>
                <w:sz w:val="22"/>
                <w:lang w:bidi="he-IL"/>
              </w:rPr>
              <w:t>10.- DENSIDAD DE CARGA COMBUSTIBLE</w:t>
            </w:r>
            <w:r w:rsidRPr="008A00A2">
              <w:rPr>
                <w:noProof/>
                <w:webHidden/>
                <w:sz w:val="22"/>
              </w:rPr>
              <w:tab/>
            </w:r>
            <w:r w:rsidRPr="008A00A2">
              <w:rPr>
                <w:noProof/>
                <w:webHidden/>
                <w:sz w:val="22"/>
              </w:rPr>
              <w:fldChar w:fldCharType="begin"/>
            </w:r>
            <w:r w:rsidRPr="008A00A2">
              <w:rPr>
                <w:noProof/>
                <w:webHidden/>
                <w:sz w:val="22"/>
              </w:rPr>
              <w:instrText xml:space="preserve"> PAGEREF _Toc182501144 \h </w:instrText>
            </w:r>
            <w:r w:rsidRPr="008A00A2">
              <w:rPr>
                <w:noProof/>
                <w:webHidden/>
                <w:sz w:val="22"/>
              </w:rPr>
            </w:r>
            <w:r w:rsidRPr="008A00A2">
              <w:rPr>
                <w:noProof/>
                <w:webHidden/>
                <w:sz w:val="22"/>
              </w:rPr>
              <w:fldChar w:fldCharType="separate"/>
            </w:r>
            <w:r w:rsidR="00FB154B" w:rsidRPr="008A00A2">
              <w:rPr>
                <w:noProof/>
                <w:webHidden/>
                <w:sz w:val="22"/>
              </w:rPr>
              <w:t>11</w:t>
            </w:r>
            <w:r w:rsidRPr="008A00A2">
              <w:rPr>
                <w:noProof/>
                <w:webHidden/>
                <w:sz w:val="22"/>
              </w:rPr>
              <w:fldChar w:fldCharType="end"/>
            </w:r>
          </w:hyperlink>
        </w:p>
        <w:p w14:paraId="5D6F93BA" w14:textId="4823375C" w:rsidR="005A7C5D" w:rsidRPr="008A00A2" w:rsidRDefault="005A7C5D">
          <w:pPr>
            <w:pStyle w:val="TDC2"/>
            <w:tabs>
              <w:tab w:val="right" w:leader="dot" w:pos="8828"/>
            </w:tabs>
            <w:rPr>
              <w:noProof/>
              <w:kern w:val="2"/>
              <w:sz w:val="22"/>
              <w14:ligatures w14:val="standardContextual"/>
            </w:rPr>
          </w:pPr>
          <w:hyperlink w:anchor="_Toc182501145" w:history="1">
            <w:r w:rsidRPr="008A00A2">
              <w:rPr>
                <w:rStyle w:val="Hipervnculo"/>
                <w:noProof/>
                <w:sz w:val="22"/>
                <w:lang w:val="es-ES" w:eastAsia="es-ES" w:bidi="he-IL"/>
              </w:rPr>
              <w:t>10.1.- Desglose de materiales almacenados con calor de combustión.</w:t>
            </w:r>
            <w:r w:rsidRPr="008A00A2">
              <w:rPr>
                <w:noProof/>
                <w:webHidden/>
                <w:sz w:val="22"/>
              </w:rPr>
              <w:tab/>
            </w:r>
            <w:r w:rsidRPr="008A00A2">
              <w:rPr>
                <w:noProof/>
                <w:webHidden/>
                <w:sz w:val="22"/>
              </w:rPr>
              <w:fldChar w:fldCharType="begin"/>
            </w:r>
            <w:r w:rsidRPr="008A00A2">
              <w:rPr>
                <w:noProof/>
                <w:webHidden/>
                <w:sz w:val="22"/>
              </w:rPr>
              <w:instrText xml:space="preserve"> PAGEREF _Toc182501145 \h </w:instrText>
            </w:r>
            <w:r w:rsidRPr="008A00A2">
              <w:rPr>
                <w:noProof/>
                <w:webHidden/>
                <w:sz w:val="22"/>
              </w:rPr>
            </w:r>
            <w:r w:rsidRPr="008A00A2">
              <w:rPr>
                <w:noProof/>
                <w:webHidden/>
                <w:sz w:val="22"/>
              </w:rPr>
              <w:fldChar w:fldCharType="separate"/>
            </w:r>
            <w:r w:rsidR="00FB154B" w:rsidRPr="008A00A2">
              <w:rPr>
                <w:noProof/>
                <w:webHidden/>
                <w:sz w:val="22"/>
              </w:rPr>
              <w:t>11</w:t>
            </w:r>
            <w:r w:rsidRPr="008A00A2">
              <w:rPr>
                <w:noProof/>
                <w:webHidden/>
                <w:sz w:val="22"/>
              </w:rPr>
              <w:fldChar w:fldCharType="end"/>
            </w:r>
          </w:hyperlink>
        </w:p>
        <w:p w14:paraId="1C8335FE" w14:textId="16762826" w:rsidR="005A7C5D" w:rsidRPr="008A00A2" w:rsidRDefault="005A7C5D">
          <w:pPr>
            <w:pStyle w:val="TDC2"/>
            <w:tabs>
              <w:tab w:val="right" w:leader="dot" w:pos="8828"/>
            </w:tabs>
            <w:rPr>
              <w:noProof/>
              <w:kern w:val="2"/>
              <w:sz w:val="22"/>
              <w14:ligatures w14:val="standardContextual"/>
            </w:rPr>
          </w:pPr>
          <w:hyperlink w:anchor="_Toc182501146" w:history="1">
            <w:r w:rsidRPr="008A00A2">
              <w:rPr>
                <w:rStyle w:val="Hipervnculo"/>
                <w:noProof/>
                <w:sz w:val="22"/>
                <w:lang w:val="es-ES" w:eastAsia="es-ES" w:bidi="he-IL"/>
              </w:rPr>
              <w:t>10.2.- Desglose de materiales de construcción del edificio</w:t>
            </w:r>
            <w:r w:rsidRPr="008A00A2">
              <w:rPr>
                <w:noProof/>
                <w:webHidden/>
                <w:sz w:val="22"/>
              </w:rPr>
              <w:tab/>
            </w:r>
            <w:r w:rsidRPr="008A00A2">
              <w:rPr>
                <w:noProof/>
                <w:webHidden/>
                <w:sz w:val="22"/>
              </w:rPr>
              <w:fldChar w:fldCharType="begin"/>
            </w:r>
            <w:r w:rsidRPr="008A00A2">
              <w:rPr>
                <w:noProof/>
                <w:webHidden/>
                <w:sz w:val="22"/>
              </w:rPr>
              <w:instrText xml:space="preserve"> PAGEREF _Toc182501146 \h </w:instrText>
            </w:r>
            <w:r w:rsidRPr="008A00A2">
              <w:rPr>
                <w:noProof/>
                <w:webHidden/>
                <w:sz w:val="22"/>
              </w:rPr>
            </w:r>
            <w:r w:rsidRPr="008A00A2">
              <w:rPr>
                <w:noProof/>
                <w:webHidden/>
                <w:sz w:val="22"/>
              </w:rPr>
              <w:fldChar w:fldCharType="separate"/>
            </w:r>
            <w:r w:rsidR="00FB154B" w:rsidRPr="008A00A2">
              <w:rPr>
                <w:noProof/>
                <w:webHidden/>
                <w:sz w:val="22"/>
              </w:rPr>
              <w:t>13</w:t>
            </w:r>
            <w:r w:rsidRPr="008A00A2">
              <w:rPr>
                <w:noProof/>
                <w:webHidden/>
                <w:sz w:val="22"/>
              </w:rPr>
              <w:fldChar w:fldCharType="end"/>
            </w:r>
          </w:hyperlink>
        </w:p>
        <w:p w14:paraId="70BB0891" w14:textId="64F75376" w:rsidR="005A7C5D" w:rsidRPr="008A00A2" w:rsidRDefault="005A7C5D">
          <w:pPr>
            <w:pStyle w:val="TDC2"/>
            <w:tabs>
              <w:tab w:val="right" w:leader="dot" w:pos="8828"/>
            </w:tabs>
            <w:rPr>
              <w:noProof/>
              <w:kern w:val="2"/>
              <w:sz w:val="22"/>
              <w14:ligatures w14:val="standardContextual"/>
            </w:rPr>
          </w:pPr>
          <w:hyperlink w:anchor="_Toc182501147" w:history="1">
            <w:r w:rsidRPr="008A00A2">
              <w:rPr>
                <w:rStyle w:val="Hipervnculo"/>
                <w:noProof/>
                <w:sz w:val="22"/>
                <w:lang w:val="es-ES" w:eastAsia="es-ES" w:bidi="he-IL"/>
              </w:rPr>
              <w:t>10.3.- Calculo de densidad de carga combustible media</w:t>
            </w:r>
            <w:r w:rsidRPr="008A00A2">
              <w:rPr>
                <w:noProof/>
                <w:webHidden/>
                <w:sz w:val="22"/>
              </w:rPr>
              <w:tab/>
            </w:r>
            <w:r w:rsidRPr="008A00A2">
              <w:rPr>
                <w:noProof/>
                <w:webHidden/>
                <w:sz w:val="22"/>
              </w:rPr>
              <w:fldChar w:fldCharType="begin"/>
            </w:r>
            <w:r w:rsidRPr="008A00A2">
              <w:rPr>
                <w:noProof/>
                <w:webHidden/>
                <w:sz w:val="22"/>
              </w:rPr>
              <w:instrText xml:space="preserve"> PAGEREF _Toc182501147 \h </w:instrText>
            </w:r>
            <w:r w:rsidRPr="008A00A2">
              <w:rPr>
                <w:noProof/>
                <w:webHidden/>
                <w:sz w:val="22"/>
              </w:rPr>
            </w:r>
            <w:r w:rsidRPr="008A00A2">
              <w:rPr>
                <w:noProof/>
                <w:webHidden/>
                <w:sz w:val="22"/>
              </w:rPr>
              <w:fldChar w:fldCharType="separate"/>
            </w:r>
            <w:r w:rsidR="00FB154B" w:rsidRPr="008A00A2">
              <w:rPr>
                <w:noProof/>
                <w:webHidden/>
                <w:sz w:val="22"/>
              </w:rPr>
              <w:t>14</w:t>
            </w:r>
            <w:r w:rsidRPr="008A00A2">
              <w:rPr>
                <w:noProof/>
                <w:webHidden/>
                <w:sz w:val="22"/>
              </w:rPr>
              <w:fldChar w:fldCharType="end"/>
            </w:r>
          </w:hyperlink>
        </w:p>
        <w:p w14:paraId="5244A4D3" w14:textId="4A78F252" w:rsidR="005A7C5D" w:rsidRPr="008A00A2" w:rsidRDefault="005A7C5D">
          <w:pPr>
            <w:pStyle w:val="TDC3"/>
            <w:tabs>
              <w:tab w:val="right" w:leader="dot" w:pos="8828"/>
            </w:tabs>
            <w:rPr>
              <w:noProof/>
              <w:kern w:val="2"/>
              <w:sz w:val="22"/>
              <w14:ligatures w14:val="standardContextual"/>
            </w:rPr>
          </w:pPr>
          <w:hyperlink w:anchor="_Toc182501148" w:history="1">
            <w:r w:rsidRPr="008A00A2">
              <w:rPr>
                <w:rStyle w:val="Hipervnculo"/>
                <w:noProof/>
                <w:sz w:val="22"/>
                <w:lang w:val="es-ES" w:eastAsia="es-ES" w:bidi="he-IL"/>
              </w:rPr>
              <w:t>10.3.1.- Aporte de carga combustible de la edificación y de los materiales almacenados</w:t>
            </w:r>
            <w:r w:rsidRPr="008A00A2">
              <w:rPr>
                <w:noProof/>
                <w:webHidden/>
                <w:sz w:val="22"/>
              </w:rPr>
              <w:tab/>
            </w:r>
            <w:r w:rsidRPr="008A00A2">
              <w:rPr>
                <w:noProof/>
                <w:webHidden/>
                <w:sz w:val="22"/>
              </w:rPr>
              <w:fldChar w:fldCharType="begin"/>
            </w:r>
            <w:r w:rsidRPr="008A00A2">
              <w:rPr>
                <w:noProof/>
                <w:webHidden/>
                <w:sz w:val="22"/>
              </w:rPr>
              <w:instrText xml:space="preserve"> PAGEREF _Toc182501148 \h </w:instrText>
            </w:r>
            <w:r w:rsidRPr="008A00A2">
              <w:rPr>
                <w:noProof/>
                <w:webHidden/>
                <w:sz w:val="22"/>
              </w:rPr>
            </w:r>
            <w:r w:rsidRPr="008A00A2">
              <w:rPr>
                <w:noProof/>
                <w:webHidden/>
                <w:sz w:val="22"/>
              </w:rPr>
              <w:fldChar w:fldCharType="separate"/>
            </w:r>
            <w:r w:rsidR="00FB154B" w:rsidRPr="008A00A2">
              <w:rPr>
                <w:noProof/>
                <w:webHidden/>
                <w:sz w:val="22"/>
              </w:rPr>
              <w:t>14</w:t>
            </w:r>
            <w:r w:rsidRPr="008A00A2">
              <w:rPr>
                <w:noProof/>
                <w:webHidden/>
                <w:sz w:val="22"/>
              </w:rPr>
              <w:fldChar w:fldCharType="end"/>
            </w:r>
          </w:hyperlink>
        </w:p>
        <w:p w14:paraId="2E742020" w14:textId="7FD3AE43" w:rsidR="005A7C5D" w:rsidRPr="008A00A2" w:rsidRDefault="005A7C5D">
          <w:pPr>
            <w:pStyle w:val="TDC3"/>
            <w:tabs>
              <w:tab w:val="right" w:leader="dot" w:pos="8828"/>
            </w:tabs>
            <w:rPr>
              <w:noProof/>
              <w:kern w:val="2"/>
              <w:sz w:val="22"/>
              <w14:ligatures w14:val="standardContextual"/>
            </w:rPr>
          </w:pPr>
          <w:hyperlink w:anchor="_Toc182501149" w:history="1">
            <w:r w:rsidRPr="008A00A2">
              <w:rPr>
                <w:rStyle w:val="Hipervnculo"/>
                <w:noProof/>
                <w:sz w:val="22"/>
              </w:rPr>
              <w:t xml:space="preserve">10.3.2.- Resumen de resultado densidad de carga combustible </w:t>
            </w:r>
            <w:r w:rsidRPr="008A00A2">
              <w:rPr>
                <w:rStyle w:val="Hipervnculo"/>
                <w:noProof/>
                <w:sz w:val="22"/>
                <w:lang w:val="es-ES" w:eastAsia="es-ES" w:bidi="he-IL"/>
              </w:rPr>
              <w:t>de la edificación y de los materiales almacenados</w:t>
            </w:r>
            <w:r w:rsidRPr="008A00A2">
              <w:rPr>
                <w:noProof/>
                <w:webHidden/>
                <w:sz w:val="22"/>
              </w:rPr>
              <w:tab/>
            </w:r>
            <w:r w:rsidRPr="008A00A2">
              <w:rPr>
                <w:noProof/>
                <w:webHidden/>
                <w:sz w:val="22"/>
              </w:rPr>
              <w:fldChar w:fldCharType="begin"/>
            </w:r>
            <w:r w:rsidRPr="008A00A2">
              <w:rPr>
                <w:noProof/>
                <w:webHidden/>
                <w:sz w:val="22"/>
              </w:rPr>
              <w:instrText xml:space="preserve"> PAGEREF _Toc182501149 \h </w:instrText>
            </w:r>
            <w:r w:rsidRPr="008A00A2">
              <w:rPr>
                <w:noProof/>
                <w:webHidden/>
                <w:sz w:val="22"/>
              </w:rPr>
            </w:r>
            <w:r w:rsidRPr="008A00A2">
              <w:rPr>
                <w:noProof/>
                <w:webHidden/>
                <w:sz w:val="22"/>
              </w:rPr>
              <w:fldChar w:fldCharType="separate"/>
            </w:r>
            <w:r w:rsidR="00FB154B" w:rsidRPr="008A00A2">
              <w:rPr>
                <w:noProof/>
                <w:webHidden/>
                <w:sz w:val="22"/>
              </w:rPr>
              <w:t>14</w:t>
            </w:r>
            <w:r w:rsidRPr="008A00A2">
              <w:rPr>
                <w:noProof/>
                <w:webHidden/>
                <w:sz w:val="22"/>
              </w:rPr>
              <w:fldChar w:fldCharType="end"/>
            </w:r>
          </w:hyperlink>
        </w:p>
        <w:p w14:paraId="38012D90" w14:textId="5227C2F4" w:rsidR="005A7C5D" w:rsidRPr="008A00A2" w:rsidRDefault="005A7C5D">
          <w:pPr>
            <w:pStyle w:val="TDC2"/>
            <w:tabs>
              <w:tab w:val="right" w:leader="dot" w:pos="8828"/>
            </w:tabs>
            <w:rPr>
              <w:noProof/>
              <w:kern w:val="2"/>
              <w:sz w:val="22"/>
              <w14:ligatures w14:val="standardContextual"/>
            </w:rPr>
          </w:pPr>
          <w:hyperlink w:anchor="_Toc182501150" w:history="1">
            <w:r w:rsidRPr="008A00A2">
              <w:rPr>
                <w:rStyle w:val="Hipervnculo"/>
                <w:noProof/>
                <w:sz w:val="22"/>
                <w:lang w:val="es-ES" w:eastAsia="es-ES" w:bidi="he-IL"/>
              </w:rPr>
              <w:t>10.4.- Calculo de carga combustible puntual máxima</w:t>
            </w:r>
            <w:r w:rsidRPr="008A00A2">
              <w:rPr>
                <w:noProof/>
                <w:webHidden/>
                <w:sz w:val="22"/>
              </w:rPr>
              <w:tab/>
            </w:r>
            <w:r w:rsidRPr="008A00A2">
              <w:rPr>
                <w:noProof/>
                <w:webHidden/>
                <w:sz w:val="22"/>
              </w:rPr>
              <w:fldChar w:fldCharType="begin"/>
            </w:r>
            <w:r w:rsidRPr="008A00A2">
              <w:rPr>
                <w:noProof/>
                <w:webHidden/>
                <w:sz w:val="22"/>
              </w:rPr>
              <w:instrText xml:space="preserve"> PAGEREF _Toc182501150 \h </w:instrText>
            </w:r>
            <w:r w:rsidRPr="008A00A2">
              <w:rPr>
                <w:noProof/>
                <w:webHidden/>
                <w:sz w:val="22"/>
              </w:rPr>
            </w:r>
            <w:r w:rsidRPr="008A00A2">
              <w:rPr>
                <w:noProof/>
                <w:webHidden/>
                <w:sz w:val="22"/>
              </w:rPr>
              <w:fldChar w:fldCharType="separate"/>
            </w:r>
            <w:r w:rsidR="00FB154B" w:rsidRPr="008A00A2">
              <w:rPr>
                <w:noProof/>
                <w:webHidden/>
                <w:sz w:val="22"/>
              </w:rPr>
              <w:t>15</w:t>
            </w:r>
            <w:r w:rsidRPr="008A00A2">
              <w:rPr>
                <w:noProof/>
                <w:webHidden/>
                <w:sz w:val="22"/>
              </w:rPr>
              <w:fldChar w:fldCharType="end"/>
            </w:r>
          </w:hyperlink>
        </w:p>
        <w:p w14:paraId="203DC129" w14:textId="6B5CD30F" w:rsidR="005A7C5D" w:rsidRPr="008A00A2" w:rsidRDefault="005A7C5D">
          <w:pPr>
            <w:pStyle w:val="TDC3"/>
            <w:tabs>
              <w:tab w:val="right" w:leader="dot" w:pos="8828"/>
            </w:tabs>
            <w:rPr>
              <w:noProof/>
              <w:kern w:val="2"/>
              <w:sz w:val="22"/>
              <w14:ligatures w14:val="standardContextual"/>
            </w:rPr>
          </w:pPr>
          <w:hyperlink w:anchor="_Toc182501151" w:history="1">
            <w:r w:rsidRPr="008A00A2">
              <w:rPr>
                <w:rStyle w:val="Hipervnculo"/>
                <w:noProof/>
                <w:sz w:val="22"/>
              </w:rPr>
              <w:t xml:space="preserve">10.4.1.- Resumen de resultado densidad de carga combustible </w:t>
            </w:r>
            <w:r w:rsidRPr="008A00A2">
              <w:rPr>
                <w:rStyle w:val="Hipervnculo"/>
                <w:noProof/>
                <w:sz w:val="22"/>
                <w:lang w:val="es-ES" w:eastAsia="es-ES" w:bidi="he-IL"/>
              </w:rPr>
              <w:t>de la edificación y de la puntual máxima</w:t>
            </w:r>
            <w:r w:rsidRPr="008A00A2">
              <w:rPr>
                <w:noProof/>
                <w:webHidden/>
                <w:sz w:val="22"/>
              </w:rPr>
              <w:tab/>
            </w:r>
            <w:r w:rsidRPr="008A00A2">
              <w:rPr>
                <w:noProof/>
                <w:webHidden/>
                <w:sz w:val="22"/>
              </w:rPr>
              <w:fldChar w:fldCharType="begin"/>
            </w:r>
            <w:r w:rsidRPr="008A00A2">
              <w:rPr>
                <w:noProof/>
                <w:webHidden/>
                <w:sz w:val="22"/>
              </w:rPr>
              <w:instrText xml:space="preserve"> PAGEREF _Toc182501151 \h </w:instrText>
            </w:r>
            <w:r w:rsidRPr="008A00A2">
              <w:rPr>
                <w:noProof/>
                <w:webHidden/>
                <w:sz w:val="22"/>
              </w:rPr>
            </w:r>
            <w:r w:rsidRPr="008A00A2">
              <w:rPr>
                <w:noProof/>
                <w:webHidden/>
                <w:sz w:val="22"/>
              </w:rPr>
              <w:fldChar w:fldCharType="separate"/>
            </w:r>
            <w:r w:rsidR="00FB154B" w:rsidRPr="008A00A2">
              <w:rPr>
                <w:noProof/>
                <w:webHidden/>
                <w:sz w:val="22"/>
              </w:rPr>
              <w:t>15</w:t>
            </w:r>
            <w:r w:rsidRPr="008A00A2">
              <w:rPr>
                <w:noProof/>
                <w:webHidden/>
                <w:sz w:val="22"/>
              </w:rPr>
              <w:fldChar w:fldCharType="end"/>
            </w:r>
          </w:hyperlink>
        </w:p>
        <w:p w14:paraId="7C27FF2F" w14:textId="7333EC1A" w:rsidR="005A7C5D" w:rsidRPr="008A00A2" w:rsidRDefault="005A7C5D">
          <w:pPr>
            <w:pStyle w:val="TDC2"/>
            <w:tabs>
              <w:tab w:val="right" w:leader="dot" w:pos="8828"/>
            </w:tabs>
            <w:rPr>
              <w:noProof/>
              <w:kern w:val="2"/>
              <w:sz w:val="22"/>
              <w14:ligatures w14:val="standardContextual"/>
            </w:rPr>
          </w:pPr>
          <w:hyperlink w:anchor="_Toc182501152" w:history="1">
            <w:r w:rsidRPr="008A00A2">
              <w:rPr>
                <w:rStyle w:val="Hipervnculo"/>
                <w:noProof/>
                <w:sz w:val="22"/>
                <w:lang w:val="es-ES" w:eastAsia="es-ES" w:bidi="he-IL"/>
              </w:rPr>
              <w:t>10.5.- Clasificación según NCH 1993 Of. 98</w:t>
            </w:r>
            <w:r w:rsidRPr="008A00A2">
              <w:rPr>
                <w:noProof/>
                <w:webHidden/>
                <w:sz w:val="22"/>
              </w:rPr>
              <w:tab/>
            </w:r>
            <w:r w:rsidRPr="008A00A2">
              <w:rPr>
                <w:noProof/>
                <w:webHidden/>
                <w:sz w:val="22"/>
              </w:rPr>
              <w:fldChar w:fldCharType="begin"/>
            </w:r>
            <w:r w:rsidRPr="008A00A2">
              <w:rPr>
                <w:noProof/>
                <w:webHidden/>
                <w:sz w:val="22"/>
              </w:rPr>
              <w:instrText xml:space="preserve"> PAGEREF _Toc182501152 \h </w:instrText>
            </w:r>
            <w:r w:rsidRPr="008A00A2">
              <w:rPr>
                <w:noProof/>
                <w:webHidden/>
                <w:sz w:val="22"/>
              </w:rPr>
            </w:r>
            <w:r w:rsidRPr="008A00A2">
              <w:rPr>
                <w:noProof/>
                <w:webHidden/>
                <w:sz w:val="22"/>
              </w:rPr>
              <w:fldChar w:fldCharType="separate"/>
            </w:r>
            <w:r w:rsidR="00FB154B" w:rsidRPr="008A00A2">
              <w:rPr>
                <w:noProof/>
                <w:webHidden/>
                <w:sz w:val="22"/>
              </w:rPr>
              <w:t>15</w:t>
            </w:r>
            <w:r w:rsidRPr="008A00A2">
              <w:rPr>
                <w:noProof/>
                <w:webHidden/>
                <w:sz w:val="22"/>
              </w:rPr>
              <w:fldChar w:fldCharType="end"/>
            </w:r>
          </w:hyperlink>
        </w:p>
        <w:p w14:paraId="25759E3E" w14:textId="4EAED5FB" w:rsidR="005A7C5D" w:rsidRPr="008A00A2" w:rsidRDefault="005A7C5D">
          <w:pPr>
            <w:pStyle w:val="TDC2"/>
            <w:tabs>
              <w:tab w:val="right" w:leader="dot" w:pos="8828"/>
            </w:tabs>
            <w:rPr>
              <w:noProof/>
              <w:kern w:val="2"/>
              <w:sz w:val="22"/>
              <w14:ligatures w14:val="standardContextual"/>
            </w:rPr>
          </w:pPr>
          <w:hyperlink w:anchor="_Toc182501153" w:history="1">
            <w:r w:rsidRPr="008A00A2">
              <w:rPr>
                <w:rStyle w:val="Hipervnculo"/>
                <w:noProof/>
                <w:sz w:val="22"/>
                <w:lang w:val="es-ES" w:eastAsia="es-ES" w:bidi="he-IL"/>
              </w:rPr>
              <w:t>10.6.- Clasificación de la bodega según el Art. 4.3.4, Tabla 3 de la O.G.U.C.</w:t>
            </w:r>
            <w:r w:rsidRPr="008A00A2">
              <w:rPr>
                <w:noProof/>
                <w:webHidden/>
                <w:sz w:val="22"/>
              </w:rPr>
              <w:tab/>
            </w:r>
            <w:r w:rsidRPr="008A00A2">
              <w:rPr>
                <w:noProof/>
                <w:webHidden/>
                <w:sz w:val="22"/>
              </w:rPr>
              <w:fldChar w:fldCharType="begin"/>
            </w:r>
            <w:r w:rsidRPr="008A00A2">
              <w:rPr>
                <w:noProof/>
                <w:webHidden/>
                <w:sz w:val="22"/>
              </w:rPr>
              <w:instrText xml:space="preserve"> PAGEREF _Toc182501153 \h </w:instrText>
            </w:r>
            <w:r w:rsidRPr="008A00A2">
              <w:rPr>
                <w:noProof/>
                <w:webHidden/>
                <w:sz w:val="22"/>
              </w:rPr>
            </w:r>
            <w:r w:rsidRPr="008A00A2">
              <w:rPr>
                <w:noProof/>
                <w:webHidden/>
                <w:sz w:val="22"/>
              </w:rPr>
              <w:fldChar w:fldCharType="separate"/>
            </w:r>
            <w:r w:rsidR="00FB154B" w:rsidRPr="008A00A2">
              <w:rPr>
                <w:noProof/>
                <w:webHidden/>
                <w:sz w:val="22"/>
              </w:rPr>
              <w:t>16</w:t>
            </w:r>
            <w:r w:rsidRPr="008A00A2">
              <w:rPr>
                <w:noProof/>
                <w:webHidden/>
                <w:sz w:val="22"/>
              </w:rPr>
              <w:fldChar w:fldCharType="end"/>
            </w:r>
          </w:hyperlink>
        </w:p>
        <w:p w14:paraId="2C448738" w14:textId="3FD54CE1" w:rsidR="005A7C5D" w:rsidRPr="008A00A2" w:rsidRDefault="005A7C5D">
          <w:pPr>
            <w:pStyle w:val="TDC3"/>
            <w:tabs>
              <w:tab w:val="right" w:leader="dot" w:pos="8828"/>
            </w:tabs>
            <w:rPr>
              <w:noProof/>
              <w:kern w:val="2"/>
              <w:sz w:val="22"/>
              <w14:ligatures w14:val="standardContextual"/>
            </w:rPr>
          </w:pPr>
          <w:hyperlink w:anchor="_Toc182501154" w:history="1">
            <w:r w:rsidRPr="008A00A2">
              <w:rPr>
                <w:rStyle w:val="Hipervnculo"/>
                <w:noProof/>
                <w:sz w:val="22"/>
                <w:lang w:val="es-ES" w:eastAsia="es-ES" w:bidi="he-IL"/>
              </w:rPr>
              <w:t>10.6.1.- categorización según el Art. 4.3.4 de la O.G.U.C.</w:t>
            </w:r>
            <w:r w:rsidRPr="008A00A2">
              <w:rPr>
                <w:noProof/>
                <w:webHidden/>
                <w:sz w:val="22"/>
              </w:rPr>
              <w:tab/>
            </w:r>
            <w:r w:rsidRPr="008A00A2">
              <w:rPr>
                <w:noProof/>
                <w:webHidden/>
                <w:sz w:val="22"/>
              </w:rPr>
              <w:fldChar w:fldCharType="begin"/>
            </w:r>
            <w:r w:rsidRPr="008A00A2">
              <w:rPr>
                <w:noProof/>
                <w:webHidden/>
                <w:sz w:val="22"/>
              </w:rPr>
              <w:instrText xml:space="preserve"> PAGEREF _Toc182501154 \h </w:instrText>
            </w:r>
            <w:r w:rsidRPr="008A00A2">
              <w:rPr>
                <w:noProof/>
                <w:webHidden/>
                <w:sz w:val="22"/>
              </w:rPr>
            </w:r>
            <w:r w:rsidRPr="008A00A2">
              <w:rPr>
                <w:noProof/>
                <w:webHidden/>
                <w:sz w:val="22"/>
              </w:rPr>
              <w:fldChar w:fldCharType="separate"/>
            </w:r>
            <w:r w:rsidR="00FB154B" w:rsidRPr="008A00A2">
              <w:rPr>
                <w:noProof/>
                <w:webHidden/>
                <w:sz w:val="22"/>
              </w:rPr>
              <w:t>17</w:t>
            </w:r>
            <w:r w:rsidRPr="008A00A2">
              <w:rPr>
                <w:noProof/>
                <w:webHidden/>
                <w:sz w:val="22"/>
              </w:rPr>
              <w:fldChar w:fldCharType="end"/>
            </w:r>
          </w:hyperlink>
        </w:p>
        <w:p w14:paraId="5C0428E3" w14:textId="2D625862" w:rsidR="005A7C5D" w:rsidRPr="008A00A2" w:rsidRDefault="005A7C5D">
          <w:pPr>
            <w:pStyle w:val="TDC3"/>
            <w:tabs>
              <w:tab w:val="right" w:leader="dot" w:pos="8828"/>
            </w:tabs>
            <w:rPr>
              <w:noProof/>
              <w:kern w:val="2"/>
              <w:sz w:val="22"/>
              <w14:ligatures w14:val="standardContextual"/>
            </w:rPr>
          </w:pPr>
          <w:hyperlink w:anchor="_Toc182501155" w:history="1">
            <w:r w:rsidRPr="008A00A2">
              <w:rPr>
                <w:rStyle w:val="Hipervnculo"/>
                <w:noProof/>
                <w:sz w:val="22"/>
                <w:lang w:val="es-ES" w:eastAsia="es-ES" w:bidi="he-IL"/>
              </w:rPr>
              <w:t>10.6.2.- Clasificación del establecimiento según el Art. 4.3.4 de la O.G.U.C.</w:t>
            </w:r>
            <w:r w:rsidRPr="008A00A2">
              <w:rPr>
                <w:noProof/>
                <w:webHidden/>
                <w:sz w:val="22"/>
              </w:rPr>
              <w:tab/>
            </w:r>
            <w:r w:rsidRPr="008A00A2">
              <w:rPr>
                <w:noProof/>
                <w:webHidden/>
                <w:sz w:val="22"/>
              </w:rPr>
              <w:fldChar w:fldCharType="begin"/>
            </w:r>
            <w:r w:rsidRPr="008A00A2">
              <w:rPr>
                <w:noProof/>
                <w:webHidden/>
                <w:sz w:val="22"/>
              </w:rPr>
              <w:instrText xml:space="preserve"> PAGEREF _Toc182501155 \h </w:instrText>
            </w:r>
            <w:r w:rsidRPr="008A00A2">
              <w:rPr>
                <w:noProof/>
                <w:webHidden/>
                <w:sz w:val="22"/>
              </w:rPr>
            </w:r>
            <w:r w:rsidRPr="008A00A2">
              <w:rPr>
                <w:noProof/>
                <w:webHidden/>
                <w:sz w:val="22"/>
              </w:rPr>
              <w:fldChar w:fldCharType="separate"/>
            </w:r>
            <w:r w:rsidR="00FB154B" w:rsidRPr="008A00A2">
              <w:rPr>
                <w:noProof/>
                <w:webHidden/>
                <w:sz w:val="22"/>
              </w:rPr>
              <w:t>18</w:t>
            </w:r>
            <w:r w:rsidRPr="008A00A2">
              <w:rPr>
                <w:noProof/>
                <w:webHidden/>
                <w:sz w:val="22"/>
              </w:rPr>
              <w:fldChar w:fldCharType="end"/>
            </w:r>
          </w:hyperlink>
        </w:p>
        <w:p w14:paraId="26A1797D" w14:textId="6CE63D47" w:rsidR="005A7C5D" w:rsidRPr="008A00A2" w:rsidRDefault="005A7C5D">
          <w:pPr>
            <w:pStyle w:val="TDC1"/>
            <w:tabs>
              <w:tab w:val="right" w:leader="dot" w:pos="8828"/>
            </w:tabs>
            <w:rPr>
              <w:noProof/>
              <w:kern w:val="2"/>
              <w:sz w:val="22"/>
              <w14:ligatures w14:val="standardContextual"/>
            </w:rPr>
          </w:pPr>
          <w:hyperlink w:anchor="_Toc182501156" w:history="1">
            <w:r w:rsidRPr="008A00A2">
              <w:rPr>
                <w:rStyle w:val="Hipervnculo"/>
                <w:noProof/>
                <w:sz w:val="22"/>
                <w:lang w:bidi="he-IL"/>
              </w:rPr>
              <w:t>12.- CONCLUSIONES</w:t>
            </w:r>
            <w:r w:rsidRPr="008A00A2">
              <w:rPr>
                <w:noProof/>
                <w:webHidden/>
                <w:sz w:val="22"/>
              </w:rPr>
              <w:tab/>
            </w:r>
            <w:r w:rsidRPr="008A00A2">
              <w:rPr>
                <w:noProof/>
                <w:webHidden/>
                <w:sz w:val="22"/>
              </w:rPr>
              <w:fldChar w:fldCharType="begin"/>
            </w:r>
            <w:r w:rsidRPr="008A00A2">
              <w:rPr>
                <w:noProof/>
                <w:webHidden/>
                <w:sz w:val="22"/>
              </w:rPr>
              <w:instrText xml:space="preserve"> PAGEREF _Toc182501156 \h </w:instrText>
            </w:r>
            <w:r w:rsidRPr="008A00A2">
              <w:rPr>
                <w:noProof/>
                <w:webHidden/>
                <w:sz w:val="22"/>
              </w:rPr>
            </w:r>
            <w:r w:rsidRPr="008A00A2">
              <w:rPr>
                <w:noProof/>
                <w:webHidden/>
                <w:sz w:val="22"/>
              </w:rPr>
              <w:fldChar w:fldCharType="separate"/>
            </w:r>
            <w:r w:rsidR="00FB154B" w:rsidRPr="008A00A2">
              <w:rPr>
                <w:noProof/>
                <w:webHidden/>
                <w:sz w:val="22"/>
              </w:rPr>
              <w:t>19</w:t>
            </w:r>
            <w:r w:rsidRPr="008A00A2">
              <w:rPr>
                <w:noProof/>
                <w:webHidden/>
                <w:sz w:val="22"/>
              </w:rPr>
              <w:fldChar w:fldCharType="end"/>
            </w:r>
          </w:hyperlink>
        </w:p>
        <w:p w14:paraId="1BBE6EE7" w14:textId="6F2F9968" w:rsidR="005A7C5D" w:rsidRPr="008A00A2" w:rsidRDefault="005A7C5D">
          <w:pPr>
            <w:pStyle w:val="TDC1"/>
            <w:tabs>
              <w:tab w:val="right" w:leader="dot" w:pos="8828"/>
            </w:tabs>
            <w:rPr>
              <w:noProof/>
              <w:kern w:val="2"/>
              <w:sz w:val="22"/>
              <w14:ligatures w14:val="standardContextual"/>
            </w:rPr>
          </w:pPr>
          <w:hyperlink w:anchor="_Toc182501157" w:history="1">
            <w:r w:rsidRPr="008A00A2">
              <w:rPr>
                <w:rStyle w:val="Hipervnculo"/>
                <w:noProof/>
                <w:sz w:val="22"/>
                <w:lang w:bidi="he-IL"/>
              </w:rPr>
              <w:t>13.- CUMPLIMIENTO DE LOS ÉSTANDARES DE RESISTENCIA AL FUEGO PARA LA PROTECCIÓN PASIVA DEL EDIFICIO</w:t>
            </w:r>
            <w:r w:rsidRPr="008A00A2">
              <w:rPr>
                <w:noProof/>
                <w:webHidden/>
                <w:sz w:val="22"/>
              </w:rPr>
              <w:tab/>
            </w:r>
            <w:r w:rsidRPr="008A00A2">
              <w:rPr>
                <w:noProof/>
                <w:webHidden/>
                <w:sz w:val="22"/>
              </w:rPr>
              <w:fldChar w:fldCharType="begin"/>
            </w:r>
            <w:r w:rsidRPr="008A00A2">
              <w:rPr>
                <w:noProof/>
                <w:webHidden/>
                <w:sz w:val="22"/>
              </w:rPr>
              <w:instrText xml:space="preserve"> PAGEREF _Toc182501157 \h </w:instrText>
            </w:r>
            <w:r w:rsidRPr="008A00A2">
              <w:rPr>
                <w:noProof/>
                <w:webHidden/>
                <w:sz w:val="22"/>
              </w:rPr>
            </w:r>
            <w:r w:rsidRPr="008A00A2">
              <w:rPr>
                <w:noProof/>
                <w:webHidden/>
                <w:sz w:val="22"/>
              </w:rPr>
              <w:fldChar w:fldCharType="separate"/>
            </w:r>
            <w:r w:rsidR="00FB154B" w:rsidRPr="008A00A2">
              <w:rPr>
                <w:noProof/>
                <w:webHidden/>
                <w:sz w:val="22"/>
              </w:rPr>
              <w:t>20</w:t>
            </w:r>
            <w:r w:rsidRPr="008A00A2">
              <w:rPr>
                <w:noProof/>
                <w:webHidden/>
                <w:sz w:val="22"/>
              </w:rPr>
              <w:fldChar w:fldCharType="end"/>
            </w:r>
          </w:hyperlink>
        </w:p>
        <w:p w14:paraId="73B15A1F" w14:textId="45806B56" w:rsidR="005A7C5D" w:rsidRPr="008A00A2" w:rsidRDefault="005A7C5D">
          <w:pPr>
            <w:pStyle w:val="TDC1"/>
            <w:tabs>
              <w:tab w:val="right" w:leader="dot" w:pos="8828"/>
            </w:tabs>
            <w:rPr>
              <w:noProof/>
              <w:kern w:val="2"/>
              <w:sz w:val="22"/>
              <w14:ligatures w14:val="standardContextual"/>
            </w:rPr>
          </w:pPr>
          <w:hyperlink w:anchor="_Toc182501158" w:history="1">
            <w:r w:rsidRPr="008A00A2">
              <w:rPr>
                <w:rStyle w:val="Hipervnculo"/>
                <w:noProof/>
                <w:sz w:val="22"/>
                <w:lang w:bidi="he-IL"/>
              </w:rPr>
              <w:t>14.- ANEXO 1. “Especificaciones de construcción”</w:t>
            </w:r>
            <w:r w:rsidRPr="008A00A2">
              <w:rPr>
                <w:noProof/>
                <w:webHidden/>
                <w:sz w:val="22"/>
              </w:rPr>
              <w:tab/>
            </w:r>
            <w:r w:rsidRPr="008A00A2">
              <w:rPr>
                <w:noProof/>
                <w:webHidden/>
                <w:sz w:val="22"/>
              </w:rPr>
              <w:fldChar w:fldCharType="begin"/>
            </w:r>
            <w:r w:rsidRPr="008A00A2">
              <w:rPr>
                <w:noProof/>
                <w:webHidden/>
                <w:sz w:val="22"/>
              </w:rPr>
              <w:instrText xml:space="preserve"> PAGEREF _Toc182501158 \h </w:instrText>
            </w:r>
            <w:r w:rsidRPr="008A00A2">
              <w:rPr>
                <w:noProof/>
                <w:webHidden/>
                <w:sz w:val="22"/>
              </w:rPr>
            </w:r>
            <w:r w:rsidRPr="008A00A2">
              <w:rPr>
                <w:noProof/>
                <w:webHidden/>
                <w:sz w:val="22"/>
              </w:rPr>
              <w:fldChar w:fldCharType="separate"/>
            </w:r>
            <w:r w:rsidR="00FB154B" w:rsidRPr="008A00A2">
              <w:rPr>
                <w:noProof/>
                <w:webHidden/>
                <w:sz w:val="22"/>
              </w:rPr>
              <w:t>21</w:t>
            </w:r>
            <w:r w:rsidRPr="008A00A2">
              <w:rPr>
                <w:noProof/>
                <w:webHidden/>
                <w:sz w:val="22"/>
              </w:rPr>
              <w:fldChar w:fldCharType="end"/>
            </w:r>
          </w:hyperlink>
        </w:p>
        <w:p w14:paraId="4A8FEF88" w14:textId="75DB5F07" w:rsidR="004343AF" w:rsidRDefault="004343AF" w:rsidP="00BE6AF1">
          <w:pPr>
            <w:rPr>
              <w:b/>
              <w:bCs/>
              <w:lang w:val="es-ES"/>
            </w:rPr>
          </w:pPr>
          <w:r w:rsidRPr="008A00A2">
            <w:rPr>
              <w:b/>
              <w:bCs/>
              <w:sz w:val="22"/>
              <w:lang w:val="es-ES"/>
            </w:rPr>
            <w:fldChar w:fldCharType="end"/>
          </w:r>
        </w:p>
      </w:sdtContent>
    </w:sdt>
    <w:p w14:paraId="0EE4FED0" w14:textId="77777777" w:rsidR="004343AF" w:rsidRDefault="004343AF" w:rsidP="004343AF">
      <w:pPr>
        <w:rPr>
          <w:b/>
          <w:bCs/>
          <w:lang w:val="es-ES"/>
        </w:rPr>
      </w:pPr>
    </w:p>
    <w:p w14:paraId="02103334" w14:textId="77777777" w:rsidR="004343AF" w:rsidRDefault="004343AF" w:rsidP="004343AF">
      <w:pPr>
        <w:rPr>
          <w:b/>
          <w:bCs/>
          <w:lang w:val="es-ES"/>
        </w:rPr>
      </w:pPr>
    </w:p>
    <w:p w14:paraId="6F0FC035" w14:textId="77777777" w:rsidR="008536D7" w:rsidRDefault="008536D7" w:rsidP="004343AF">
      <w:pPr>
        <w:rPr>
          <w:b/>
          <w:bCs/>
          <w:lang w:val="es-ES"/>
        </w:rPr>
      </w:pPr>
    </w:p>
    <w:p w14:paraId="1F7B7FD3" w14:textId="77777777" w:rsidR="008536D7" w:rsidRDefault="008536D7" w:rsidP="004343AF">
      <w:pPr>
        <w:rPr>
          <w:b/>
          <w:bCs/>
          <w:lang w:val="es-ES"/>
        </w:rPr>
      </w:pPr>
    </w:p>
    <w:p w14:paraId="3766FE40" w14:textId="77777777" w:rsidR="008536D7" w:rsidRDefault="008536D7" w:rsidP="004343AF">
      <w:pPr>
        <w:rPr>
          <w:b/>
          <w:bCs/>
          <w:lang w:val="es-ES"/>
        </w:rPr>
      </w:pPr>
    </w:p>
    <w:p w14:paraId="78B59732" w14:textId="77777777" w:rsidR="004343AF" w:rsidRDefault="004343AF" w:rsidP="004343AF">
      <w:pPr>
        <w:rPr>
          <w:lang w:val="es-ES" w:eastAsia="es-ES" w:bidi="he-IL"/>
        </w:rPr>
      </w:pPr>
    </w:p>
    <w:p w14:paraId="6F91D6BB" w14:textId="77777777" w:rsidR="005A7C5D" w:rsidRDefault="005A7C5D" w:rsidP="004343AF">
      <w:pPr>
        <w:rPr>
          <w:lang w:val="es-ES" w:eastAsia="es-ES" w:bidi="he-IL"/>
        </w:rPr>
      </w:pPr>
    </w:p>
    <w:p w14:paraId="4DF79AD7" w14:textId="77777777" w:rsidR="005A7C5D" w:rsidRDefault="005A7C5D" w:rsidP="004343AF">
      <w:pPr>
        <w:rPr>
          <w:lang w:val="es-ES" w:eastAsia="es-ES" w:bidi="he-IL"/>
        </w:rPr>
      </w:pPr>
    </w:p>
    <w:p w14:paraId="5FE27317" w14:textId="77777777" w:rsidR="005A7C5D" w:rsidRDefault="005A7C5D" w:rsidP="004343AF">
      <w:pPr>
        <w:rPr>
          <w:lang w:val="es-ES" w:eastAsia="es-ES" w:bidi="he-IL"/>
        </w:rPr>
      </w:pPr>
    </w:p>
    <w:p w14:paraId="319D2F80" w14:textId="77777777" w:rsidR="005A7C5D" w:rsidRDefault="005A7C5D" w:rsidP="004343AF">
      <w:pPr>
        <w:rPr>
          <w:lang w:val="es-ES" w:eastAsia="es-ES" w:bidi="he-IL"/>
        </w:rPr>
      </w:pPr>
    </w:p>
    <w:p w14:paraId="20716AE5" w14:textId="77777777" w:rsidR="005A7C5D" w:rsidRDefault="005A7C5D" w:rsidP="004343AF">
      <w:pPr>
        <w:rPr>
          <w:lang w:val="es-ES" w:eastAsia="es-ES" w:bidi="he-IL"/>
        </w:rPr>
      </w:pPr>
    </w:p>
    <w:p w14:paraId="37D171C4" w14:textId="77777777" w:rsidR="005A7C5D" w:rsidRDefault="005A7C5D" w:rsidP="004343AF">
      <w:pPr>
        <w:rPr>
          <w:lang w:val="es-ES" w:eastAsia="es-ES" w:bidi="he-IL"/>
        </w:rPr>
      </w:pPr>
    </w:p>
    <w:p w14:paraId="27CF8DA5" w14:textId="77777777" w:rsidR="005A7C5D" w:rsidRDefault="005A7C5D" w:rsidP="004343AF">
      <w:pPr>
        <w:rPr>
          <w:lang w:val="es-ES" w:eastAsia="es-ES" w:bidi="he-IL"/>
        </w:rPr>
      </w:pPr>
    </w:p>
    <w:p w14:paraId="12D865CD" w14:textId="77777777" w:rsidR="005A7C5D" w:rsidRDefault="005A7C5D" w:rsidP="004343AF">
      <w:pPr>
        <w:rPr>
          <w:lang w:val="es-ES" w:eastAsia="es-ES" w:bidi="he-IL"/>
        </w:rPr>
      </w:pPr>
    </w:p>
    <w:p w14:paraId="120B377F" w14:textId="77777777" w:rsidR="005A7C5D" w:rsidRPr="00B44C81" w:rsidRDefault="005A7C5D" w:rsidP="004343AF">
      <w:pPr>
        <w:rPr>
          <w:lang w:val="es-ES" w:eastAsia="es-ES" w:bidi="he-IL"/>
        </w:rPr>
      </w:pPr>
    </w:p>
    <w:p w14:paraId="69765265" w14:textId="77777777" w:rsidR="004343AF" w:rsidRPr="008A00A2" w:rsidRDefault="004343AF" w:rsidP="005C287D">
      <w:pPr>
        <w:pStyle w:val="Ttulo1"/>
        <w:rPr>
          <w:sz w:val="22"/>
          <w:szCs w:val="22"/>
        </w:rPr>
      </w:pPr>
      <w:bookmarkStart w:id="4" w:name="_Toc182501122"/>
      <w:r w:rsidRPr="008A00A2">
        <w:rPr>
          <w:sz w:val="22"/>
          <w:szCs w:val="22"/>
        </w:rPr>
        <w:lastRenderedPageBreak/>
        <w:t>1.- INTRODUCCIÓN</w:t>
      </w:r>
      <w:bookmarkEnd w:id="3"/>
      <w:bookmarkEnd w:id="2"/>
      <w:bookmarkEnd w:id="4"/>
    </w:p>
    <w:p w14:paraId="51E45E7B" w14:textId="4EEE1CD8" w:rsidR="0092112D" w:rsidRPr="008A00A2" w:rsidRDefault="0092112D" w:rsidP="0092112D">
      <w:pPr>
        <w:rPr>
          <w:sz w:val="22"/>
        </w:rPr>
      </w:pPr>
      <w:r w:rsidRPr="008A00A2">
        <w:rPr>
          <w:sz w:val="22"/>
        </w:rPr>
        <w:t xml:space="preserve">El presente estudio está referido al cálculo de carga combustible para las instalaciones de </w:t>
      </w:r>
      <w:r w:rsidRPr="008A00A2">
        <w:rPr>
          <w:b/>
          <w:bCs/>
          <w:sz w:val="22"/>
        </w:rPr>
        <w:t>la empresa</w:t>
      </w:r>
      <w:r w:rsidR="00E55E63" w:rsidRPr="008A00A2">
        <w:rPr>
          <w:b/>
          <w:bCs/>
          <w:color w:val="FF0000"/>
          <w:sz w:val="22"/>
        </w:rPr>
        <w:t xml:space="preserve"> </w:t>
      </w:r>
      <w:r w:rsidR="00914CDA">
        <w:rPr>
          <w:b/>
          <w:bCs/>
          <w:color w:val="000000" w:themeColor="text1"/>
          <w:sz w:val="22"/>
        </w:rPr>
        <w:t>[nombre empresa]</w:t>
      </w:r>
      <w:r w:rsidR="00E55E63" w:rsidRPr="008A00A2">
        <w:rPr>
          <w:color w:val="000000" w:themeColor="text1"/>
          <w:sz w:val="22"/>
        </w:rPr>
        <w:t xml:space="preserve">, </w:t>
      </w:r>
      <w:r w:rsidR="00E55E63" w:rsidRPr="008A00A2">
        <w:rPr>
          <w:b/>
          <w:bCs/>
          <w:color w:val="000000" w:themeColor="text1"/>
          <w:sz w:val="22"/>
        </w:rPr>
        <w:t>ubicada</w:t>
      </w:r>
      <w:r w:rsidRPr="008A00A2">
        <w:rPr>
          <w:b/>
          <w:bCs/>
          <w:color w:val="000000" w:themeColor="text1"/>
          <w:sz w:val="22"/>
        </w:rPr>
        <w:t xml:space="preserve"> </w:t>
      </w:r>
      <w:r w:rsidRPr="008A00A2">
        <w:rPr>
          <w:b/>
          <w:bCs/>
          <w:sz w:val="22"/>
        </w:rPr>
        <w:t>en</w:t>
      </w:r>
      <w:r w:rsidR="00E55E63" w:rsidRPr="008A00A2">
        <w:rPr>
          <w:b/>
          <w:bCs/>
          <w:sz w:val="22"/>
        </w:rPr>
        <w:t xml:space="preserve"> </w:t>
      </w:r>
      <w:r w:rsidR="00914CDA">
        <w:rPr>
          <w:b/>
          <w:bCs/>
          <w:sz w:val="22"/>
        </w:rPr>
        <w:t>[ubicación]</w:t>
      </w:r>
      <w:r w:rsidR="00A12408" w:rsidRPr="008A00A2">
        <w:rPr>
          <w:b/>
          <w:bCs/>
          <w:sz w:val="22"/>
        </w:rPr>
        <w:t xml:space="preserve"> </w:t>
      </w:r>
      <w:r w:rsidRPr="008A00A2">
        <w:rPr>
          <w:b/>
          <w:bCs/>
          <w:sz w:val="22"/>
        </w:rPr>
        <w:t xml:space="preserve">de la comuna de </w:t>
      </w:r>
      <w:r w:rsidR="00914CDA">
        <w:rPr>
          <w:b/>
          <w:bCs/>
          <w:color w:val="000000" w:themeColor="text1"/>
          <w:sz w:val="22"/>
        </w:rPr>
        <w:t>[comuna]</w:t>
      </w:r>
      <w:r w:rsidR="00E55E63" w:rsidRPr="008A00A2">
        <w:rPr>
          <w:color w:val="000000" w:themeColor="text1"/>
          <w:sz w:val="22"/>
        </w:rPr>
        <w:t xml:space="preserve"> ubicada </w:t>
      </w:r>
      <w:r w:rsidRPr="008A00A2">
        <w:rPr>
          <w:color w:val="000000" w:themeColor="text1"/>
          <w:sz w:val="22"/>
        </w:rPr>
        <w:t xml:space="preserve">en la ciudad de </w:t>
      </w:r>
      <w:r w:rsidR="00914CDA">
        <w:rPr>
          <w:b/>
          <w:bCs/>
          <w:color w:val="000000" w:themeColor="text1"/>
          <w:sz w:val="22"/>
        </w:rPr>
        <w:t>[ciudad]</w:t>
      </w:r>
      <w:r w:rsidRPr="008A00A2">
        <w:rPr>
          <w:b/>
          <w:bCs/>
          <w:color w:val="000000" w:themeColor="text1"/>
          <w:sz w:val="22"/>
        </w:rPr>
        <w:t>.</w:t>
      </w:r>
      <w:r w:rsidRPr="008A00A2">
        <w:rPr>
          <w:sz w:val="22"/>
        </w:rPr>
        <w:t xml:space="preserve"> Este cálculo de densidad cargas combustibles definirá, de acuerdo a la Ordenanza General de Urbanismo y Construcciones y la Norma Chilena 1916, cuál será la “Densidad de Carga Combustible” de la bodega, y cuáles son los estándares de resistencia al fuego que debe tener.</w:t>
      </w:r>
    </w:p>
    <w:p w14:paraId="20D83959" w14:textId="77777777" w:rsidR="004343AF" w:rsidRPr="008A00A2" w:rsidRDefault="004343AF" w:rsidP="004343AF">
      <w:pPr>
        <w:spacing w:before="0" w:after="0"/>
        <w:rPr>
          <w:sz w:val="22"/>
          <w:lang w:val="es-ES"/>
        </w:rPr>
      </w:pPr>
    </w:p>
    <w:p w14:paraId="221CCD1F" w14:textId="42F33C8E" w:rsidR="004343AF" w:rsidRPr="008A00A2" w:rsidRDefault="004343AF" w:rsidP="005C287D">
      <w:pPr>
        <w:pStyle w:val="Ttulo1"/>
        <w:rPr>
          <w:sz w:val="22"/>
          <w:szCs w:val="22"/>
        </w:rPr>
      </w:pPr>
      <w:bookmarkStart w:id="5" w:name="_Toc14281437"/>
      <w:bookmarkStart w:id="6" w:name="_Toc30638685"/>
      <w:bookmarkStart w:id="7" w:name="_Toc182501123"/>
      <w:r w:rsidRPr="008A00A2">
        <w:rPr>
          <w:sz w:val="22"/>
          <w:szCs w:val="22"/>
        </w:rPr>
        <w:t xml:space="preserve">2.- </w:t>
      </w:r>
      <w:bookmarkEnd w:id="5"/>
      <w:bookmarkEnd w:id="6"/>
      <w:r w:rsidR="0092112D" w:rsidRPr="008A00A2">
        <w:rPr>
          <w:sz w:val="22"/>
          <w:szCs w:val="22"/>
        </w:rPr>
        <w:t>ALCANCE</w:t>
      </w:r>
      <w:bookmarkEnd w:id="7"/>
    </w:p>
    <w:p w14:paraId="49D095B1" w14:textId="307FA40D" w:rsidR="0092112D" w:rsidRPr="008A00A2" w:rsidRDefault="0092112D" w:rsidP="0092112D">
      <w:pPr>
        <w:rPr>
          <w:color w:val="000000" w:themeColor="text1"/>
          <w:sz w:val="22"/>
        </w:rPr>
      </w:pPr>
      <w:r w:rsidRPr="008A00A2">
        <w:rPr>
          <w:sz w:val="22"/>
        </w:rPr>
        <w:t xml:space="preserve">Este Cálculo de Cargas Combustibles comprende la evaluación de cargas combustibles de la </w:t>
      </w:r>
      <w:r w:rsidRPr="008A00A2">
        <w:rPr>
          <w:color w:val="000000" w:themeColor="text1"/>
          <w:sz w:val="22"/>
        </w:rPr>
        <w:t xml:space="preserve">bodega de Almacenaje de </w:t>
      </w:r>
      <w:r w:rsidR="00416E32" w:rsidRPr="008A00A2">
        <w:rPr>
          <w:color w:val="000000" w:themeColor="text1"/>
          <w:sz w:val="22"/>
        </w:rPr>
        <w:t>Residuos No Peligrosos</w:t>
      </w:r>
      <w:r w:rsidR="00B10E54" w:rsidRPr="008A00A2">
        <w:rPr>
          <w:color w:val="000000" w:themeColor="text1"/>
          <w:sz w:val="22"/>
        </w:rPr>
        <w:t xml:space="preserve"> (RESNOPEL).</w:t>
      </w:r>
    </w:p>
    <w:p w14:paraId="053F3186" w14:textId="77777777" w:rsidR="004343AF" w:rsidRPr="008A00A2" w:rsidRDefault="004343AF" w:rsidP="004343AF">
      <w:pPr>
        <w:rPr>
          <w:sz w:val="22"/>
          <w:lang w:val="es-ES"/>
        </w:rPr>
      </w:pPr>
    </w:p>
    <w:p w14:paraId="165A8E15" w14:textId="77777777" w:rsidR="0092112D" w:rsidRPr="008A00A2" w:rsidRDefault="004343AF" w:rsidP="005C287D">
      <w:pPr>
        <w:pStyle w:val="Ttulo1"/>
        <w:rPr>
          <w:sz w:val="22"/>
          <w:szCs w:val="22"/>
        </w:rPr>
      </w:pPr>
      <w:bookmarkStart w:id="8" w:name="_Toc14281438"/>
      <w:bookmarkStart w:id="9" w:name="_Toc30638686"/>
      <w:bookmarkStart w:id="10" w:name="_Toc182501124"/>
      <w:r w:rsidRPr="008A00A2">
        <w:rPr>
          <w:sz w:val="22"/>
          <w:szCs w:val="22"/>
        </w:rPr>
        <w:t xml:space="preserve">3.- </w:t>
      </w:r>
      <w:bookmarkEnd w:id="8"/>
      <w:bookmarkEnd w:id="9"/>
      <w:r w:rsidR="0092112D" w:rsidRPr="008A00A2">
        <w:rPr>
          <w:sz w:val="22"/>
          <w:szCs w:val="22"/>
        </w:rPr>
        <w:t>CAMPO DE APLICACIÓN</w:t>
      </w:r>
      <w:bookmarkEnd w:id="10"/>
    </w:p>
    <w:p w14:paraId="26E94E99" w14:textId="77777777" w:rsidR="0092112D" w:rsidRPr="008A00A2" w:rsidRDefault="0092112D" w:rsidP="0092112D">
      <w:pPr>
        <w:rPr>
          <w:sz w:val="22"/>
        </w:rPr>
      </w:pPr>
      <w:r w:rsidRPr="008A00A2">
        <w:rPr>
          <w:sz w:val="22"/>
        </w:rPr>
        <w:t>El resultado obtenido en el presente Cálculo de Carga Combustibles, establecerá la densidad media de carga combustible para determinar aspectos relativos a la arquitectura de la bodega.</w:t>
      </w:r>
    </w:p>
    <w:p w14:paraId="336A7F0D" w14:textId="77777777" w:rsidR="0092112D" w:rsidRPr="008A00A2" w:rsidRDefault="0092112D" w:rsidP="0092112D">
      <w:pPr>
        <w:rPr>
          <w:sz w:val="22"/>
        </w:rPr>
      </w:pPr>
    </w:p>
    <w:p w14:paraId="60620209" w14:textId="750209CE" w:rsidR="0092112D" w:rsidRPr="008A00A2" w:rsidRDefault="0092112D" w:rsidP="005C287D">
      <w:pPr>
        <w:pStyle w:val="Ttulo1"/>
        <w:rPr>
          <w:sz w:val="22"/>
          <w:szCs w:val="22"/>
        </w:rPr>
      </w:pPr>
      <w:bookmarkStart w:id="11" w:name="_Toc182501125"/>
      <w:r w:rsidRPr="008A00A2">
        <w:rPr>
          <w:sz w:val="22"/>
          <w:szCs w:val="22"/>
        </w:rPr>
        <w:t>4.- TERMINOLOGIA</w:t>
      </w:r>
      <w:bookmarkEnd w:id="11"/>
    </w:p>
    <w:p w14:paraId="141F9C54" w14:textId="77777777" w:rsidR="0092112D" w:rsidRPr="008A00A2" w:rsidRDefault="0092112D" w:rsidP="0092112D">
      <w:pPr>
        <w:rPr>
          <w:sz w:val="22"/>
        </w:rPr>
      </w:pPr>
    </w:p>
    <w:p w14:paraId="2DD8A366" w14:textId="4B1C4C7D" w:rsidR="0092112D" w:rsidRPr="008A00A2" w:rsidRDefault="0092112D" w:rsidP="00E709B1">
      <w:pPr>
        <w:pStyle w:val="Ttulo2"/>
        <w:numPr>
          <w:ilvl w:val="0"/>
          <w:numId w:val="4"/>
        </w:numPr>
        <w:rPr>
          <w:sz w:val="22"/>
        </w:rPr>
      </w:pPr>
      <w:bookmarkStart w:id="12" w:name="_Toc182501126"/>
      <w:r w:rsidRPr="008A00A2">
        <w:rPr>
          <w:sz w:val="22"/>
        </w:rPr>
        <w:t>Calor de combustión</w:t>
      </w:r>
      <w:bookmarkEnd w:id="12"/>
    </w:p>
    <w:p w14:paraId="33E1CB12" w14:textId="77777777" w:rsidR="0092112D" w:rsidRPr="008A00A2" w:rsidRDefault="0092112D" w:rsidP="0092112D">
      <w:pPr>
        <w:ind w:left="360"/>
        <w:rPr>
          <w:sz w:val="22"/>
        </w:rPr>
      </w:pPr>
      <w:r w:rsidRPr="008A00A2">
        <w:rPr>
          <w:sz w:val="22"/>
        </w:rPr>
        <w:t xml:space="preserve">Cantidad de calor por unidad de masa que un material combustible desprende al quemarse. Se expresa en J/kg., KJ/Kg. O MJ/Kg. También en Kcal/Kg. O </w:t>
      </w:r>
      <w:proofErr w:type="spellStart"/>
      <w:r w:rsidRPr="008A00A2">
        <w:rPr>
          <w:sz w:val="22"/>
        </w:rPr>
        <w:t>Mcal</w:t>
      </w:r>
      <w:proofErr w:type="spellEnd"/>
      <w:r w:rsidRPr="008A00A2">
        <w:rPr>
          <w:sz w:val="22"/>
        </w:rPr>
        <w:t>/kg.</w:t>
      </w:r>
    </w:p>
    <w:p w14:paraId="373AB356" w14:textId="77777777" w:rsidR="0092112D" w:rsidRPr="008A00A2" w:rsidRDefault="0092112D" w:rsidP="0092112D">
      <w:pPr>
        <w:spacing w:before="0" w:after="0"/>
        <w:ind w:left="360"/>
        <w:rPr>
          <w:sz w:val="22"/>
        </w:rPr>
      </w:pPr>
    </w:p>
    <w:p w14:paraId="0510D245" w14:textId="3E89DD54" w:rsidR="0092112D" w:rsidRPr="008A00A2" w:rsidRDefault="0092112D" w:rsidP="00E709B1">
      <w:pPr>
        <w:pStyle w:val="Ttulo2"/>
        <w:numPr>
          <w:ilvl w:val="0"/>
          <w:numId w:val="4"/>
        </w:numPr>
        <w:rPr>
          <w:sz w:val="22"/>
        </w:rPr>
      </w:pPr>
      <w:bookmarkStart w:id="13" w:name="_Toc182501127"/>
      <w:r w:rsidRPr="008A00A2">
        <w:rPr>
          <w:sz w:val="22"/>
        </w:rPr>
        <w:t>Carga combustible</w:t>
      </w:r>
      <w:bookmarkEnd w:id="13"/>
    </w:p>
    <w:p w14:paraId="18F1A3CF" w14:textId="0262FFED" w:rsidR="0092112D" w:rsidRPr="008A00A2" w:rsidRDefault="0092112D" w:rsidP="0092112D">
      <w:pPr>
        <w:ind w:left="360"/>
        <w:rPr>
          <w:sz w:val="22"/>
        </w:rPr>
      </w:pPr>
      <w:r w:rsidRPr="008A00A2">
        <w:rPr>
          <w:sz w:val="22"/>
        </w:rPr>
        <w:t xml:space="preserve">Cantidad total de calor que se desprendería por combustión completa al incendiarse totalmente un edificio o parte de él. Se expresa en J o sus múltiplos MJ o GJ. También en Kcal. O </w:t>
      </w:r>
      <w:proofErr w:type="spellStart"/>
      <w:r w:rsidRPr="008A00A2">
        <w:rPr>
          <w:sz w:val="22"/>
        </w:rPr>
        <w:t>Mcal</w:t>
      </w:r>
      <w:proofErr w:type="spellEnd"/>
      <w:r w:rsidRPr="008A00A2">
        <w:rPr>
          <w:sz w:val="22"/>
        </w:rPr>
        <w:t>.</w:t>
      </w:r>
    </w:p>
    <w:p w14:paraId="5BB6E09A" w14:textId="77777777" w:rsidR="0092112D" w:rsidRPr="008A00A2" w:rsidRDefault="0092112D" w:rsidP="0092112D">
      <w:pPr>
        <w:ind w:left="360"/>
        <w:rPr>
          <w:sz w:val="22"/>
        </w:rPr>
      </w:pPr>
    </w:p>
    <w:p w14:paraId="76CBE8B1" w14:textId="25478DA1" w:rsidR="0092112D" w:rsidRPr="008A00A2" w:rsidRDefault="0092112D" w:rsidP="00E709B1">
      <w:pPr>
        <w:pStyle w:val="Ttulo2"/>
        <w:numPr>
          <w:ilvl w:val="0"/>
          <w:numId w:val="4"/>
        </w:numPr>
        <w:rPr>
          <w:sz w:val="22"/>
        </w:rPr>
      </w:pPr>
      <w:bookmarkStart w:id="14" w:name="_Toc182501128"/>
      <w:r w:rsidRPr="008A00A2">
        <w:rPr>
          <w:sz w:val="22"/>
        </w:rPr>
        <w:t>Carga combustible en madera</w:t>
      </w:r>
      <w:bookmarkEnd w:id="14"/>
    </w:p>
    <w:p w14:paraId="2AA93E26" w14:textId="77777777" w:rsidR="0092112D" w:rsidRPr="008A00A2" w:rsidRDefault="0092112D" w:rsidP="0092112D">
      <w:pPr>
        <w:ind w:left="360"/>
        <w:rPr>
          <w:sz w:val="22"/>
        </w:rPr>
      </w:pPr>
      <w:r w:rsidRPr="008A00A2">
        <w:rPr>
          <w:sz w:val="22"/>
        </w:rPr>
        <w:t xml:space="preserve">Carga combustible expresada en kilogramos equivalentes de madera, cuyo calor de combustión promedio se considera en 16,8 MJ/Kg. O 4,0 </w:t>
      </w:r>
      <w:proofErr w:type="spellStart"/>
      <w:r w:rsidRPr="008A00A2">
        <w:rPr>
          <w:sz w:val="22"/>
        </w:rPr>
        <w:t>Mcal</w:t>
      </w:r>
      <w:proofErr w:type="spellEnd"/>
      <w:r w:rsidRPr="008A00A2">
        <w:rPr>
          <w:sz w:val="22"/>
        </w:rPr>
        <w:t>/kg.</w:t>
      </w:r>
    </w:p>
    <w:p w14:paraId="3B1F8669" w14:textId="77777777" w:rsidR="0092112D" w:rsidRPr="008A00A2" w:rsidRDefault="0092112D" w:rsidP="0092112D">
      <w:pPr>
        <w:spacing w:before="0" w:after="0"/>
        <w:rPr>
          <w:sz w:val="22"/>
        </w:rPr>
      </w:pPr>
    </w:p>
    <w:p w14:paraId="29C59FE6" w14:textId="1D93FE98" w:rsidR="0092112D" w:rsidRPr="008A00A2" w:rsidRDefault="0092112D" w:rsidP="00E709B1">
      <w:pPr>
        <w:pStyle w:val="Ttulo2"/>
        <w:numPr>
          <w:ilvl w:val="0"/>
          <w:numId w:val="4"/>
        </w:numPr>
        <w:rPr>
          <w:sz w:val="22"/>
        </w:rPr>
      </w:pPr>
      <w:bookmarkStart w:id="15" w:name="_Toc182501129"/>
      <w:r w:rsidRPr="008A00A2">
        <w:rPr>
          <w:sz w:val="22"/>
        </w:rPr>
        <w:t>Densidad de carga combustible</w:t>
      </w:r>
      <w:bookmarkEnd w:id="15"/>
    </w:p>
    <w:p w14:paraId="71B53131" w14:textId="191AC8F0" w:rsidR="0092112D" w:rsidRPr="008A00A2" w:rsidRDefault="0092112D" w:rsidP="0092112D">
      <w:pPr>
        <w:ind w:left="360"/>
        <w:rPr>
          <w:sz w:val="22"/>
        </w:rPr>
      </w:pPr>
      <w:r w:rsidRPr="008A00A2">
        <w:rPr>
          <w:sz w:val="22"/>
        </w:rPr>
        <w:t xml:space="preserve">Carga combustible de un edificio o parte de él dividida por la superficie de planta correspondiente. Se expresa en MJ/m2 o </w:t>
      </w:r>
      <w:proofErr w:type="spellStart"/>
      <w:r w:rsidRPr="008A00A2">
        <w:rPr>
          <w:sz w:val="22"/>
        </w:rPr>
        <w:t>Mcal</w:t>
      </w:r>
      <w:proofErr w:type="spellEnd"/>
      <w:r w:rsidRPr="008A00A2">
        <w:rPr>
          <w:sz w:val="22"/>
        </w:rPr>
        <w:t>/m2.</w:t>
      </w:r>
    </w:p>
    <w:p w14:paraId="1DBC77C8" w14:textId="77777777" w:rsidR="0092112D" w:rsidRPr="008A00A2" w:rsidRDefault="0092112D" w:rsidP="0092112D">
      <w:pPr>
        <w:pStyle w:val="Prrafodelista"/>
        <w:spacing w:before="0" w:after="0"/>
        <w:rPr>
          <w:sz w:val="22"/>
        </w:rPr>
      </w:pPr>
    </w:p>
    <w:p w14:paraId="79B923C7" w14:textId="4E9E8406" w:rsidR="0092112D" w:rsidRPr="008A00A2" w:rsidRDefault="0092112D" w:rsidP="00E709B1">
      <w:pPr>
        <w:pStyle w:val="Ttulo2"/>
        <w:numPr>
          <w:ilvl w:val="0"/>
          <w:numId w:val="4"/>
        </w:numPr>
        <w:rPr>
          <w:sz w:val="22"/>
        </w:rPr>
      </w:pPr>
      <w:bookmarkStart w:id="16" w:name="_Toc182501130"/>
      <w:r w:rsidRPr="008A00A2">
        <w:rPr>
          <w:sz w:val="22"/>
        </w:rPr>
        <w:t>Densidad de carga combustible equivalente en madera</w:t>
      </w:r>
      <w:bookmarkEnd w:id="16"/>
    </w:p>
    <w:p w14:paraId="2CA8B07C" w14:textId="77777777" w:rsidR="0092112D" w:rsidRPr="008A00A2" w:rsidRDefault="0092112D" w:rsidP="0092112D">
      <w:pPr>
        <w:ind w:left="360"/>
        <w:rPr>
          <w:sz w:val="22"/>
        </w:rPr>
      </w:pPr>
      <w:r w:rsidRPr="008A00A2">
        <w:rPr>
          <w:sz w:val="22"/>
        </w:rPr>
        <w:t>Carga Combustibles equivalente en madera de edificio o parte de él, dividida por la superficie de planta correspondiente. Se expresa en Kg. De madera equivalente por m2.</w:t>
      </w:r>
    </w:p>
    <w:p w14:paraId="679781D0" w14:textId="77777777" w:rsidR="0092112D" w:rsidRPr="008A00A2" w:rsidRDefault="0092112D" w:rsidP="0092112D">
      <w:pPr>
        <w:ind w:left="360"/>
        <w:rPr>
          <w:sz w:val="22"/>
        </w:rPr>
      </w:pPr>
    </w:p>
    <w:p w14:paraId="3EF317E1" w14:textId="4E35DA21" w:rsidR="0092112D" w:rsidRPr="008A00A2" w:rsidRDefault="0092112D" w:rsidP="005C287D">
      <w:pPr>
        <w:pStyle w:val="Ttulo1"/>
        <w:rPr>
          <w:sz w:val="22"/>
          <w:szCs w:val="22"/>
        </w:rPr>
      </w:pPr>
      <w:bookmarkStart w:id="17" w:name="_Toc182501131"/>
      <w:r w:rsidRPr="008A00A2">
        <w:rPr>
          <w:sz w:val="22"/>
          <w:szCs w:val="22"/>
        </w:rPr>
        <w:t>5.- MÉTODO DE CÁLCULO</w:t>
      </w:r>
      <w:bookmarkEnd w:id="17"/>
    </w:p>
    <w:p w14:paraId="40E66A2D" w14:textId="17C3DC03" w:rsidR="0092112D" w:rsidRPr="008A00A2" w:rsidRDefault="00E709B1" w:rsidP="00E709B1">
      <w:pPr>
        <w:pStyle w:val="Ttulo2"/>
        <w:numPr>
          <w:ilvl w:val="0"/>
          <w:numId w:val="7"/>
        </w:numPr>
        <w:rPr>
          <w:sz w:val="22"/>
        </w:rPr>
      </w:pPr>
      <w:bookmarkStart w:id="18" w:name="_Toc182501132"/>
      <w:r w:rsidRPr="008A00A2">
        <w:rPr>
          <w:sz w:val="22"/>
        </w:rPr>
        <w:t>Introducción</w:t>
      </w:r>
      <w:bookmarkEnd w:id="18"/>
      <w:r w:rsidRPr="008A00A2">
        <w:rPr>
          <w:sz w:val="22"/>
        </w:rPr>
        <w:t xml:space="preserve"> </w:t>
      </w:r>
    </w:p>
    <w:p w14:paraId="40F0892F" w14:textId="77777777" w:rsidR="00E709B1" w:rsidRPr="008A00A2" w:rsidRDefault="00E709B1" w:rsidP="00E709B1">
      <w:pPr>
        <w:rPr>
          <w:sz w:val="22"/>
        </w:rPr>
      </w:pPr>
      <w:r w:rsidRPr="008A00A2">
        <w:rPr>
          <w:sz w:val="22"/>
        </w:rPr>
        <w:t>La probabilidad que un eventual fuego se convierta en un incendio, depende de la cantidad de materiales combustibles o inflamables que contenga y del calor generado por los mismos, lo cual sumado a la cantidad de 21% de oxígeno que existe en el aire que respiramos genera un ambiente propicio para una combustión. En consecuencia, el peligro grave es directamente proporcional entre otros factores a la carga de combustible del edificio, en términos cuantitativos y cualitativos.</w:t>
      </w:r>
    </w:p>
    <w:p w14:paraId="5FFD78EF" w14:textId="77777777" w:rsidR="00E709B1" w:rsidRPr="008A00A2" w:rsidRDefault="00E709B1" w:rsidP="00E709B1">
      <w:pPr>
        <w:spacing w:before="0" w:after="0"/>
        <w:ind w:left="360"/>
        <w:rPr>
          <w:b/>
          <w:bCs/>
          <w:sz w:val="22"/>
        </w:rPr>
      </w:pPr>
    </w:p>
    <w:p w14:paraId="097B61AC" w14:textId="5CD12606" w:rsidR="00E709B1" w:rsidRPr="008A00A2" w:rsidRDefault="00E709B1" w:rsidP="00E709B1">
      <w:pPr>
        <w:pStyle w:val="Ttulo2"/>
        <w:numPr>
          <w:ilvl w:val="0"/>
          <w:numId w:val="7"/>
        </w:numPr>
        <w:rPr>
          <w:sz w:val="22"/>
        </w:rPr>
      </w:pPr>
      <w:bookmarkStart w:id="19" w:name="_Toc182501133"/>
      <w:r w:rsidRPr="008A00A2">
        <w:rPr>
          <w:sz w:val="22"/>
        </w:rPr>
        <w:t>Procedimiento de calculo</w:t>
      </w:r>
      <w:bookmarkEnd w:id="19"/>
    </w:p>
    <w:p w14:paraId="106648A0" w14:textId="77777777" w:rsidR="00E709B1" w:rsidRPr="008A00A2" w:rsidRDefault="00E709B1" w:rsidP="00E709B1">
      <w:pPr>
        <w:rPr>
          <w:sz w:val="22"/>
        </w:rPr>
      </w:pPr>
      <w:r w:rsidRPr="008A00A2">
        <w:rPr>
          <w:sz w:val="22"/>
        </w:rPr>
        <w:t>Consiste básicamente en calcular la carga combustible a partir de la sumatoria del producto de las masas materiales combustibles contenidos por sus respectivos calores de combustión. Luego dividiendo este valor por la superficie de la planta correspondiente se obtiene la densidad de cargas combustibles. Esta se expresa en generalmente en MJ/m2 o en su equivalente en madera.</w:t>
      </w:r>
    </w:p>
    <w:p w14:paraId="3DF8B66E" w14:textId="77777777" w:rsidR="00E709B1" w:rsidRPr="008A00A2" w:rsidRDefault="00E709B1" w:rsidP="00E709B1">
      <w:pPr>
        <w:spacing w:before="0" w:after="0"/>
        <w:rPr>
          <w:b/>
          <w:bCs/>
          <w:sz w:val="22"/>
        </w:rPr>
      </w:pPr>
    </w:p>
    <w:p w14:paraId="2B8E0408" w14:textId="20EAC0F9" w:rsidR="00E709B1" w:rsidRPr="008A00A2" w:rsidRDefault="00E709B1" w:rsidP="00E709B1">
      <w:pPr>
        <w:pStyle w:val="Ttulo2"/>
        <w:numPr>
          <w:ilvl w:val="0"/>
          <w:numId w:val="7"/>
        </w:numPr>
        <w:rPr>
          <w:sz w:val="22"/>
        </w:rPr>
      </w:pPr>
      <w:bookmarkStart w:id="20" w:name="_Toc182501134"/>
      <w:r w:rsidRPr="008A00A2">
        <w:rPr>
          <w:sz w:val="22"/>
        </w:rPr>
        <w:t>Cálculo de carga combustible</w:t>
      </w:r>
      <w:bookmarkEnd w:id="20"/>
    </w:p>
    <w:p w14:paraId="431FDF98" w14:textId="77777777" w:rsidR="00E709B1" w:rsidRPr="008A00A2" w:rsidRDefault="00E709B1" w:rsidP="00E709B1">
      <w:pPr>
        <w:rPr>
          <w:sz w:val="22"/>
        </w:rPr>
      </w:pPr>
      <w:r w:rsidRPr="008A00A2">
        <w:rPr>
          <w:sz w:val="22"/>
        </w:rPr>
        <w:t>La carga combustible total de un edificio o parte de él, está dada por la siguiente relación: C = Cc1 x M1 + Cc2 x M2 +……………</w:t>
      </w:r>
      <w:proofErr w:type="spellStart"/>
      <w:r w:rsidRPr="008A00A2">
        <w:rPr>
          <w:sz w:val="22"/>
        </w:rPr>
        <w:t>Ccn</w:t>
      </w:r>
      <w:proofErr w:type="spellEnd"/>
      <w:r w:rsidRPr="008A00A2">
        <w:rPr>
          <w:sz w:val="22"/>
        </w:rPr>
        <w:t xml:space="preserve"> x Mn En que: C = Carga Combustible en MJ o </w:t>
      </w:r>
      <w:proofErr w:type="spellStart"/>
      <w:r w:rsidRPr="008A00A2">
        <w:rPr>
          <w:sz w:val="22"/>
        </w:rPr>
        <w:t>Mcal</w:t>
      </w:r>
      <w:proofErr w:type="spellEnd"/>
      <w:r w:rsidRPr="008A00A2">
        <w:rPr>
          <w:sz w:val="22"/>
        </w:rPr>
        <w:t xml:space="preserve"> Cc1……………</w:t>
      </w:r>
      <w:proofErr w:type="spellStart"/>
      <w:r w:rsidRPr="008A00A2">
        <w:rPr>
          <w:sz w:val="22"/>
        </w:rPr>
        <w:t>Ccn</w:t>
      </w:r>
      <w:proofErr w:type="spellEnd"/>
      <w:r w:rsidRPr="008A00A2">
        <w:rPr>
          <w:sz w:val="22"/>
        </w:rPr>
        <w:t xml:space="preserve"> = Calores de combustión de los materiales combustibles integrantes, expresados en MJ/Kg. O </w:t>
      </w:r>
      <w:proofErr w:type="spellStart"/>
      <w:r w:rsidRPr="008A00A2">
        <w:rPr>
          <w:sz w:val="22"/>
        </w:rPr>
        <w:t>Mcal</w:t>
      </w:r>
      <w:proofErr w:type="spellEnd"/>
      <w:r w:rsidRPr="008A00A2">
        <w:rPr>
          <w:sz w:val="22"/>
        </w:rPr>
        <w:t>/Kg. M1…………….Mn= Masas de los materiales combustibles integrantes de calores de combustión Cc1…………….</w:t>
      </w:r>
      <w:proofErr w:type="spellStart"/>
      <w:r w:rsidRPr="008A00A2">
        <w:rPr>
          <w:sz w:val="22"/>
        </w:rPr>
        <w:t>Cc</w:t>
      </w:r>
      <w:proofErr w:type="spellEnd"/>
      <w:r w:rsidRPr="008A00A2">
        <w:rPr>
          <w:sz w:val="22"/>
        </w:rPr>
        <w:t>, respectivamente, expresados en Kg.</w:t>
      </w:r>
    </w:p>
    <w:p w14:paraId="300EFF87" w14:textId="77777777" w:rsidR="00E709B1" w:rsidRPr="008A00A2" w:rsidRDefault="00E709B1" w:rsidP="00E709B1">
      <w:pPr>
        <w:spacing w:before="0" w:after="0"/>
        <w:rPr>
          <w:b/>
          <w:bCs/>
          <w:sz w:val="22"/>
        </w:rPr>
      </w:pPr>
    </w:p>
    <w:p w14:paraId="324D7F7D" w14:textId="721A6584" w:rsidR="00E709B1" w:rsidRPr="008A00A2" w:rsidRDefault="00132B3F" w:rsidP="00E709B1">
      <w:pPr>
        <w:pStyle w:val="Ttulo2"/>
        <w:numPr>
          <w:ilvl w:val="0"/>
          <w:numId w:val="7"/>
        </w:numPr>
        <w:rPr>
          <w:sz w:val="22"/>
        </w:rPr>
      </w:pPr>
      <w:bookmarkStart w:id="21" w:name="_Toc182501135"/>
      <w:r w:rsidRPr="008A00A2">
        <w:rPr>
          <w:sz w:val="22"/>
        </w:rPr>
        <w:t>Cálculo</w:t>
      </w:r>
      <w:r w:rsidR="00E709B1" w:rsidRPr="008A00A2">
        <w:rPr>
          <w:sz w:val="22"/>
        </w:rPr>
        <w:t xml:space="preserve"> de densidad de carga combustible media</w:t>
      </w:r>
      <w:bookmarkEnd w:id="21"/>
    </w:p>
    <w:p w14:paraId="4406940A" w14:textId="3457E709" w:rsidR="00E709B1" w:rsidRPr="008A00A2" w:rsidRDefault="004343AF" w:rsidP="00E709B1">
      <w:pPr>
        <w:rPr>
          <w:sz w:val="22"/>
        </w:rPr>
      </w:pPr>
      <w:r w:rsidRPr="008A00A2">
        <w:rPr>
          <w:sz w:val="22"/>
        </w:rPr>
        <w:t xml:space="preserve"> </w:t>
      </w:r>
      <w:r w:rsidR="00E709B1" w:rsidRPr="008A00A2">
        <w:rPr>
          <w:sz w:val="22"/>
        </w:rPr>
        <w:t xml:space="preserve">Se calcula por la siguiente relación: </w:t>
      </w:r>
    </w:p>
    <w:p w14:paraId="4B6A24E4" w14:textId="77777777" w:rsidR="00E709B1" w:rsidRPr="008A00A2" w:rsidRDefault="00E709B1" w:rsidP="00E709B1">
      <w:pPr>
        <w:rPr>
          <w:sz w:val="22"/>
        </w:rPr>
      </w:pPr>
      <w:r w:rsidRPr="008A00A2">
        <w:rPr>
          <w:sz w:val="22"/>
        </w:rPr>
        <w:lastRenderedPageBreak/>
        <w:t>DC = C/S</w:t>
      </w:r>
    </w:p>
    <w:p w14:paraId="42160FD3" w14:textId="77777777" w:rsidR="00E709B1" w:rsidRPr="008A00A2" w:rsidRDefault="00E709B1" w:rsidP="00E709B1">
      <w:pPr>
        <w:rPr>
          <w:sz w:val="22"/>
        </w:rPr>
      </w:pPr>
      <w:r w:rsidRPr="008A00A2">
        <w:rPr>
          <w:sz w:val="22"/>
        </w:rPr>
        <w:t xml:space="preserve">En que: </w:t>
      </w:r>
    </w:p>
    <w:p w14:paraId="6369F90D" w14:textId="77777777" w:rsidR="00E709B1" w:rsidRPr="008A00A2" w:rsidRDefault="00E709B1" w:rsidP="00E709B1">
      <w:pPr>
        <w:rPr>
          <w:sz w:val="22"/>
        </w:rPr>
      </w:pPr>
      <w:r w:rsidRPr="008A00A2">
        <w:rPr>
          <w:sz w:val="22"/>
        </w:rPr>
        <w:t xml:space="preserve">DC = Densidad de carga combustible media del edificio o parte de él, expresada en MJ/m2 o </w:t>
      </w:r>
      <w:proofErr w:type="spellStart"/>
      <w:r w:rsidRPr="008A00A2">
        <w:rPr>
          <w:sz w:val="22"/>
        </w:rPr>
        <w:t>Mcal</w:t>
      </w:r>
      <w:proofErr w:type="spellEnd"/>
      <w:r w:rsidRPr="008A00A2">
        <w:rPr>
          <w:sz w:val="22"/>
        </w:rPr>
        <w:t xml:space="preserve">/m2. </w:t>
      </w:r>
    </w:p>
    <w:p w14:paraId="73845B09" w14:textId="77777777" w:rsidR="00E709B1" w:rsidRPr="008A00A2" w:rsidRDefault="00E709B1" w:rsidP="00E709B1">
      <w:pPr>
        <w:rPr>
          <w:sz w:val="22"/>
        </w:rPr>
      </w:pPr>
      <w:r w:rsidRPr="008A00A2">
        <w:rPr>
          <w:sz w:val="22"/>
        </w:rPr>
        <w:t xml:space="preserve">C = Carga Combustible. </w:t>
      </w:r>
    </w:p>
    <w:p w14:paraId="37A55704" w14:textId="77777777" w:rsidR="00E709B1" w:rsidRPr="008A00A2" w:rsidRDefault="00E709B1" w:rsidP="00E709B1">
      <w:pPr>
        <w:rPr>
          <w:sz w:val="22"/>
        </w:rPr>
      </w:pPr>
      <w:r w:rsidRPr="008A00A2">
        <w:rPr>
          <w:sz w:val="22"/>
        </w:rPr>
        <w:t>S = Superficie de planta correspondiente al edificio o parte de él, expresada en m2.</w:t>
      </w:r>
    </w:p>
    <w:p w14:paraId="645B845F" w14:textId="5D07F9E9" w:rsidR="004343AF" w:rsidRPr="008A00A2" w:rsidRDefault="004343AF" w:rsidP="0092112D">
      <w:pPr>
        <w:rPr>
          <w:sz w:val="22"/>
        </w:rPr>
      </w:pPr>
    </w:p>
    <w:p w14:paraId="61891348" w14:textId="19C055E1" w:rsidR="00E709B1" w:rsidRPr="008A00A2" w:rsidRDefault="00E709B1" w:rsidP="005C287D">
      <w:pPr>
        <w:pStyle w:val="Ttulo1"/>
        <w:rPr>
          <w:sz w:val="22"/>
          <w:szCs w:val="22"/>
        </w:rPr>
      </w:pPr>
      <w:bookmarkStart w:id="22" w:name="_Toc182501136"/>
      <w:r w:rsidRPr="008A00A2">
        <w:rPr>
          <w:sz w:val="22"/>
          <w:szCs w:val="22"/>
        </w:rPr>
        <w:t>6.- MÉTODO DE CLASIFICACIÓN DE LOS EDIFICIOS SEGÚN LA DENSIDAD DE CARGA COMBUSTIBLE</w:t>
      </w:r>
      <w:bookmarkEnd w:id="22"/>
    </w:p>
    <w:p w14:paraId="4C061C5E" w14:textId="77777777" w:rsidR="00E709B1" w:rsidRPr="008A00A2" w:rsidRDefault="00E709B1" w:rsidP="00E709B1">
      <w:pPr>
        <w:rPr>
          <w:sz w:val="22"/>
        </w:rPr>
      </w:pPr>
      <w:r w:rsidRPr="008A00A2">
        <w:rPr>
          <w:sz w:val="22"/>
        </w:rPr>
        <w:t xml:space="preserve">Se establecen siete categorías para clasificar los edificios o sectores de ellos según su densidad de carga combustible y su densidad de carga combustible puntual máxima, conforme lo establece la NCh 1993 of.98. Clasificación que se describe a continuación: </w:t>
      </w:r>
    </w:p>
    <w:p w14:paraId="217B2415" w14:textId="77777777" w:rsidR="00E709B1" w:rsidRPr="008A00A2" w:rsidRDefault="00E709B1" w:rsidP="00E709B1">
      <w:pPr>
        <w:rPr>
          <w:sz w:val="22"/>
        </w:rPr>
      </w:pPr>
    </w:p>
    <w:p w14:paraId="0C23FC9E" w14:textId="4C93080D" w:rsidR="00E709B1" w:rsidRPr="008A00A2" w:rsidRDefault="00E709B1" w:rsidP="000959E4">
      <w:pPr>
        <w:pStyle w:val="Ttulo2"/>
        <w:rPr>
          <w:b w:val="0"/>
          <w:bCs w:val="0"/>
          <w:sz w:val="22"/>
        </w:rPr>
      </w:pPr>
      <w:bookmarkStart w:id="23" w:name="_Toc182501137"/>
      <w:r w:rsidRPr="008A00A2">
        <w:rPr>
          <w:b w:val="0"/>
          <w:bCs w:val="0"/>
          <w:sz w:val="22"/>
        </w:rPr>
        <w:t>Tabla 1: Clasificación de edificios (o sectores) según su densidad de carga combustible media y densidad de carga combustible puntual máxima.</w:t>
      </w:r>
      <w:bookmarkEnd w:id="23"/>
    </w:p>
    <w:p w14:paraId="0E115041" w14:textId="77777777" w:rsidR="00977425" w:rsidRPr="008A00A2" w:rsidRDefault="00977425" w:rsidP="00977425">
      <w:pPr>
        <w:rPr>
          <w:sz w:val="22"/>
        </w:rPr>
      </w:pPr>
    </w:p>
    <w:tbl>
      <w:tblPr>
        <w:tblStyle w:val="TableGrid"/>
        <w:tblW w:w="9145" w:type="dxa"/>
        <w:jc w:val="center"/>
        <w:tblInd w:w="0" w:type="dxa"/>
        <w:tblCellMar>
          <w:top w:w="6" w:type="dxa"/>
          <w:left w:w="115" w:type="dxa"/>
          <w:right w:w="35" w:type="dxa"/>
        </w:tblCellMar>
        <w:tblLook w:val="04A0" w:firstRow="1" w:lastRow="0" w:firstColumn="1" w:lastColumn="0" w:noHBand="0" w:noVBand="1"/>
      </w:tblPr>
      <w:tblGrid>
        <w:gridCol w:w="2418"/>
        <w:gridCol w:w="3178"/>
        <w:gridCol w:w="3549"/>
      </w:tblGrid>
      <w:tr w:rsidR="00977425" w:rsidRPr="008A00A2" w14:paraId="52347746" w14:textId="77777777" w:rsidTr="00914CDA">
        <w:trPr>
          <w:trHeight w:val="836"/>
          <w:jc w:val="center"/>
        </w:trPr>
        <w:tc>
          <w:tcPr>
            <w:tcW w:w="2419" w:type="dxa"/>
            <w:tcBorders>
              <w:top w:val="single" w:sz="4" w:space="0" w:color="000000"/>
              <w:left w:val="single" w:sz="4" w:space="0" w:color="000000"/>
              <w:bottom w:val="single" w:sz="4" w:space="0" w:color="000000"/>
              <w:right w:val="single" w:sz="4" w:space="0" w:color="000000"/>
            </w:tcBorders>
            <w:shd w:val="clear" w:color="auto" w:fill="0070C0"/>
            <w:vAlign w:val="center"/>
          </w:tcPr>
          <w:p w14:paraId="6D883E92" w14:textId="77777777" w:rsidR="00E709B1" w:rsidRPr="008A00A2" w:rsidRDefault="00E709B1" w:rsidP="004E6289">
            <w:pPr>
              <w:rPr>
                <w:b/>
                <w:bCs/>
                <w:color w:val="FFFFFF" w:themeColor="background1"/>
                <w:sz w:val="22"/>
              </w:rPr>
            </w:pPr>
            <w:r w:rsidRPr="008A00A2">
              <w:rPr>
                <w:b/>
                <w:bCs/>
                <w:color w:val="FFFFFF" w:themeColor="background1"/>
                <w:sz w:val="22"/>
              </w:rPr>
              <w:t>Clasificación</w:t>
            </w:r>
          </w:p>
        </w:tc>
        <w:tc>
          <w:tcPr>
            <w:tcW w:w="3178" w:type="dxa"/>
            <w:tcBorders>
              <w:top w:val="single" w:sz="4" w:space="0" w:color="000000"/>
              <w:left w:val="single" w:sz="4" w:space="0" w:color="000000"/>
              <w:bottom w:val="single" w:sz="4" w:space="0" w:color="000000"/>
              <w:right w:val="single" w:sz="4" w:space="0" w:color="000000"/>
            </w:tcBorders>
            <w:shd w:val="clear" w:color="auto" w:fill="0070C0"/>
            <w:vAlign w:val="center"/>
          </w:tcPr>
          <w:p w14:paraId="1ED55CFB" w14:textId="77777777" w:rsidR="00E709B1" w:rsidRPr="008A00A2" w:rsidRDefault="00E709B1" w:rsidP="004E6289">
            <w:pPr>
              <w:rPr>
                <w:b/>
                <w:bCs/>
                <w:color w:val="FFFFFF" w:themeColor="background1"/>
                <w:sz w:val="22"/>
              </w:rPr>
            </w:pPr>
            <w:r w:rsidRPr="008A00A2">
              <w:rPr>
                <w:b/>
                <w:bCs/>
                <w:color w:val="FFFFFF" w:themeColor="background1"/>
                <w:sz w:val="22"/>
              </w:rPr>
              <w:t>Densidad de Carga Combustible Media, MJ/m</w:t>
            </w:r>
            <w:r w:rsidRPr="008A00A2">
              <w:rPr>
                <w:b/>
                <w:bCs/>
                <w:color w:val="FFFFFF" w:themeColor="background1"/>
                <w:sz w:val="22"/>
                <w:vertAlign w:val="superscript"/>
              </w:rPr>
              <w:t>2</w:t>
            </w:r>
          </w:p>
        </w:tc>
        <w:tc>
          <w:tcPr>
            <w:tcW w:w="3549" w:type="dxa"/>
            <w:tcBorders>
              <w:top w:val="single" w:sz="4" w:space="0" w:color="000000"/>
              <w:left w:val="single" w:sz="4" w:space="0" w:color="000000"/>
              <w:bottom w:val="single" w:sz="4" w:space="0" w:color="000000"/>
              <w:right w:val="single" w:sz="4" w:space="0" w:color="000000"/>
            </w:tcBorders>
            <w:shd w:val="clear" w:color="auto" w:fill="0070C0"/>
            <w:vAlign w:val="center"/>
          </w:tcPr>
          <w:p w14:paraId="7A5CB90F" w14:textId="77777777" w:rsidR="00E709B1" w:rsidRPr="008A00A2" w:rsidRDefault="00E709B1" w:rsidP="004E6289">
            <w:pPr>
              <w:rPr>
                <w:b/>
                <w:bCs/>
                <w:color w:val="FFFFFF" w:themeColor="background1"/>
                <w:sz w:val="22"/>
              </w:rPr>
            </w:pPr>
            <w:r w:rsidRPr="008A00A2">
              <w:rPr>
                <w:b/>
                <w:bCs/>
                <w:color w:val="FFFFFF" w:themeColor="background1"/>
                <w:sz w:val="22"/>
              </w:rPr>
              <w:t>Densidad de Carga Combustible Puntual Máxima, MJ/m</w:t>
            </w:r>
            <w:r w:rsidRPr="008A00A2">
              <w:rPr>
                <w:b/>
                <w:bCs/>
                <w:color w:val="FFFFFF" w:themeColor="background1"/>
                <w:sz w:val="22"/>
                <w:vertAlign w:val="superscript"/>
              </w:rPr>
              <w:t>2</w:t>
            </w:r>
          </w:p>
        </w:tc>
      </w:tr>
      <w:tr w:rsidR="00E709B1" w:rsidRPr="008A00A2" w14:paraId="570CCE6F" w14:textId="77777777" w:rsidTr="004E6289">
        <w:trPr>
          <w:trHeight w:val="424"/>
          <w:jc w:val="center"/>
        </w:trPr>
        <w:tc>
          <w:tcPr>
            <w:tcW w:w="2419" w:type="dxa"/>
            <w:tcBorders>
              <w:top w:val="single" w:sz="4" w:space="0" w:color="000000"/>
              <w:left w:val="single" w:sz="4" w:space="0" w:color="000000"/>
              <w:bottom w:val="single" w:sz="4" w:space="0" w:color="000000"/>
              <w:right w:val="single" w:sz="4" w:space="0" w:color="000000"/>
            </w:tcBorders>
          </w:tcPr>
          <w:p w14:paraId="41D097F7" w14:textId="77777777" w:rsidR="00E709B1" w:rsidRPr="008A00A2" w:rsidRDefault="00E709B1" w:rsidP="004E6289">
            <w:pPr>
              <w:rPr>
                <w:sz w:val="22"/>
              </w:rPr>
            </w:pPr>
            <w:r w:rsidRPr="008A00A2">
              <w:rPr>
                <w:sz w:val="22"/>
              </w:rPr>
              <w:t xml:space="preserve">Dc1  </w:t>
            </w:r>
          </w:p>
        </w:tc>
        <w:tc>
          <w:tcPr>
            <w:tcW w:w="3178" w:type="dxa"/>
            <w:tcBorders>
              <w:top w:val="single" w:sz="4" w:space="0" w:color="000000"/>
              <w:left w:val="single" w:sz="4" w:space="0" w:color="000000"/>
              <w:bottom w:val="single" w:sz="4" w:space="0" w:color="000000"/>
              <w:right w:val="single" w:sz="4" w:space="0" w:color="000000"/>
            </w:tcBorders>
          </w:tcPr>
          <w:p w14:paraId="7A62A8E8" w14:textId="77777777" w:rsidR="00E709B1" w:rsidRPr="008A00A2" w:rsidRDefault="00E709B1" w:rsidP="004E6289">
            <w:pPr>
              <w:rPr>
                <w:sz w:val="22"/>
              </w:rPr>
            </w:pPr>
            <w:r w:rsidRPr="008A00A2">
              <w:rPr>
                <w:sz w:val="22"/>
              </w:rPr>
              <w:t xml:space="preserve">Hasta 500  </w:t>
            </w:r>
          </w:p>
        </w:tc>
        <w:tc>
          <w:tcPr>
            <w:tcW w:w="3549" w:type="dxa"/>
            <w:tcBorders>
              <w:top w:val="single" w:sz="4" w:space="0" w:color="000000"/>
              <w:left w:val="single" w:sz="4" w:space="0" w:color="000000"/>
              <w:bottom w:val="single" w:sz="4" w:space="0" w:color="000000"/>
              <w:right w:val="single" w:sz="4" w:space="0" w:color="000000"/>
            </w:tcBorders>
          </w:tcPr>
          <w:p w14:paraId="35F6C5BE" w14:textId="77777777" w:rsidR="00E709B1" w:rsidRPr="008A00A2" w:rsidRDefault="00E709B1" w:rsidP="004E6289">
            <w:pPr>
              <w:rPr>
                <w:sz w:val="22"/>
              </w:rPr>
            </w:pPr>
            <w:r w:rsidRPr="008A00A2">
              <w:rPr>
                <w:sz w:val="22"/>
              </w:rPr>
              <w:t xml:space="preserve">Hasta 3500  </w:t>
            </w:r>
          </w:p>
        </w:tc>
      </w:tr>
      <w:tr w:rsidR="00E709B1" w:rsidRPr="008A00A2" w14:paraId="1BF7A598" w14:textId="77777777" w:rsidTr="004E6289">
        <w:trPr>
          <w:trHeight w:val="418"/>
          <w:jc w:val="center"/>
        </w:trPr>
        <w:tc>
          <w:tcPr>
            <w:tcW w:w="2419" w:type="dxa"/>
            <w:tcBorders>
              <w:top w:val="single" w:sz="4" w:space="0" w:color="000000"/>
              <w:left w:val="single" w:sz="4" w:space="0" w:color="000000"/>
              <w:bottom w:val="single" w:sz="4" w:space="0" w:color="000000"/>
              <w:right w:val="single" w:sz="4" w:space="0" w:color="000000"/>
            </w:tcBorders>
          </w:tcPr>
          <w:p w14:paraId="21584BF2" w14:textId="77777777" w:rsidR="00E709B1" w:rsidRPr="008A00A2" w:rsidRDefault="00E709B1" w:rsidP="004E6289">
            <w:pPr>
              <w:rPr>
                <w:sz w:val="22"/>
              </w:rPr>
            </w:pPr>
            <w:r w:rsidRPr="008A00A2">
              <w:rPr>
                <w:sz w:val="22"/>
              </w:rPr>
              <w:t xml:space="preserve">Dc2  </w:t>
            </w:r>
          </w:p>
        </w:tc>
        <w:tc>
          <w:tcPr>
            <w:tcW w:w="3178" w:type="dxa"/>
            <w:tcBorders>
              <w:top w:val="single" w:sz="4" w:space="0" w:color="000000"/>
              <w:left w:val="single" w:sz="4" w:space="0" w:color="000000"/>
              <w:bottom w:val="single" w:sz="4" w:space="0" w:color="000000"/>
              <w:right w:val="single" w:sz="4" w:space="0" w:color="000000"/>
            </w:tcBorders>
          </w:tcPr>
          <w:p w14:paraId="536651AA" w14:textId="77777777" w:rsidR="00E709B1" w:rsidRPr="008A00A2" w:rsidRDefault="00E709B1" w:rsidP="004E6289">
            <w:pPr>
              <w:rPr>
                <w:sz w:val="22"/>
              </w:rPr>
            </w:pPr>
            <w:r w:rsidRPr="008A00A2">
              <w:rPr>
                <w:sz w:val="22"/>
              </w:rPr>
              <w:t xml:space="preserve">Más de 500 hasta 1000  </w:t>
            </w:r>
          </w:p>
        </w:tc>
        <w:tc>
          <w:tcPr>
            <w:tcW w:w="3549" w:type="dxa"/>
            <w:tcBorders>
              <w:top w:val="single" w:sz="4" w:space="0" w:color="000000"/>
              <w:left w:val="single" w:sz="4" w:space="0" w:color="000000"/>
              <w:bottom w:val="single" w:sz="4" w:space="0" w:color="000000"/>
              <w:right w:val="single" w:sz="4" w:space="0" w:color="000000"/>
            </w:tcBorders>
          </w:tcPr>
          <w:p w14:paraId="1757BCEE" w14:textId="77777777" w:rsidR="00E709B1" w:rsidRPr="008A00A2" w:rsidRDefault="00E709B1" w:rsidP="004E6289">
            <w:pPr>
              <w:rPr>
                <w:sz w:val="22"/>
              </w:rPr>
            </w:pPr>
            <w:r w:rsidRPr="008A00A2">
              <w:rPr>
                <w:sz w:val="22"/>
              </w:rPr>
              <w:t xml:space="preserve">Más de 3500 hasta 6000  </w:t>
            </w:r>
          </w:p>
        </w:tc>
      </w:tr>
      <w:tr w:rsidR="00E709B1" w:rsidRPr="008A00A2" w14:paraId="5074D03C" w14:textId="77777777" w:rsidTr="004E6289">
        <w:trPr>
          <w:trHeight w:val="423"/>
          <w:jc w:val="center"/>
        </w:trPr>
        <w:tc>
          <w:tcPr>
            <w:tcW w:w="2419" w:type="dxa"/>
            <w:tcBorders>
              <w:top w:val="single" w:sz="4" w:space="0" w:color="000000"/>
              <w:left w:val="single" w:sz="4" w:space="0" w:color="000000"/>
              <w:bottom w:val="single" w:sz="4" w:space="0" w:color="000000"/>
              <w:right w:val="single" w:sz="4" w:space="0" w:color="000000"/>
            </w:tcBorders>
          </w:tcPr>
          <w:p w14:paraId="0698755D" w14:textId="77777777" w:rsidR="00E709B1" w:rsidRPr="008A00A2" w:rsidRDefault="00E709B1" w:rsidP="004E6289">
            <w:pPr>
              <w:rPr>
                <w:sz w:val="22"/>
              </w:rPr>
            </w:pPr>
            <w:r w:rsidRPr="008A00A2">
              <w:rPr>
                <w:sz w:val="22"/>
              </w:rPr>
              <w:t xml:space="preserve">Dc3  </w:t>
            </w:r>
          </w:p>
        </w:tc>
        <w:tc>
          <w:tcPr>
            <w:tcW w:w="3178" w:type="dxa"/>
            <w:tcBorders>
              <w:top w:val="single" w:sz="4" w:space="0" w:color="000000"/>
              <w:left w:val="single" w:sz="4" w:space="0" w:color="000000"/>
              <w:bottom w:val="single" w:sz="4" w:space="0" w:color="000000"/>
              <w:right w:val="single" w:sz="4" w:space="0" w:color="000000"/>
            </w:tcBorders>
          </w:tcPr>
          <w:p w14:paraId="21DB2CA8" w14:textId="77777777" w:rsidR="00E709B1" w:rsidRPr="008A00A2" w:rsidRDefault="00E709B1" w:rsidP="004E6289">
            <w:pPr>
              <w:rPr>
                <w:sz w:val="22"/>
              </w:rPr>
            </w:pPr>
            <w:r w:rsidRPr="008A00A2">
              <w:rPr>
                <w:sz w:val="22"/>
              </w:rPr>
              <w:t xml:space="preserve">Más de 1000 hasta 2000  </w:t>
            </w:r>
          </w:p>
        </w:tc>
        <w:tc>
          <w:tcPr>
            <w:tcW w:w="3549" w:type="dxa"/>
            <w:tcBorders>
              <w:top w:val="single" w:sz="4" w:space="0" w:color="000000"/>
              <w:left w:val="single" w:sz="4" w:space="0" w:color="000000"/>
              <w:bottom w:val="single" w:sz="4" w:space="0" w:color="000000"/>
              <w:right w:val="single" w:sz="4" w:space="0" w:color="000000"/>
            </w:tcBorders>
          </w:tcPr>
          <w:p w14:paraId="704CE186" w14:textId="77777777" w:rsidR="00E709B1" w:rsidRPr="008A00A2" w:rsidRDefault="00E709B1" w:rsidP="004E6289">
            <w:pPr>
              <w:rPr>
                <w:sz w:val="22"/>
              </w:rPr>
            </w:pPr>
            <w:r w:rsidRPr="008A00A2">
              <w:rPr>
                <w:sz w:val="22"/>
              </w:rPr>
              <w:t xml:space="preserve">Más de 6000 hasta 10000  </w:t>
            </w:r>
          </w:p>
        </w:tc>
      </w:tr>
      <w:tr w:rsidR="00E709B1" w:rsidRPr="008A00A2" w14:paraId="1EDF644B" w14:textId="77777777" w:rsidTr="004E6289">
        <w:trPr>
          <w:trHeight w:val="418"/>
          <w:jc w:val="center"/>
        </w:trPr>
        <w:tc>
          <w:tcPr>
            <w:tcW w:w="2419" w:type="dxa"/>
            <w:tcBorders>
              <w:top w:val="single" w:sz="4" w:space="0" w:color="000000"/>
              <w:left w:val="single" w:sz="4" w:space="0" w:color="000000"/>
              <w:bottom w:val="single" w:sz="4" w:space="0" w:color="000000"/>
              <w:right w:val="single" w:sz="4" w:space="0" w:color="000000"/>
            </w:tcBorders>
          </w:tcPr>
          <w:p w14:paraId="2C655FB2" w14:textId="77777777" w:rsidR="00E709B1" w:rsidRPr="008A00A2" w:rsidRDefault="00E709B1" w:rsidP="004E6289">
            <w:pPr>
              <w:rPr>
                <w:sz w:val="22"/>
              </w:rPr>
            </w:pPr>
            <w:r w:rsidRPr="008A00A2">
              <w:rPr>
                <w:sz w:val="22"/>
              </w:rPr>
              <w:t xml:space="preserve">Dc4  </w:t>
            </w:r>
          </w:p>
        </w:tc>
        <w:tc>
          <w:tcPr>
            <w:tcW w:w="3178" w:type="dxa"/>
            <w:tcBorders>
              <w:top w:val="single" w:sz="4" w:space="0" w:color="000000"/>
              <w:left w:val="single" w:sz="4" w:space="0" w:color="000000"/>
              <w:bottom w:val="single" w:sz="4" w:space="0" w:color="000000"/>
              <w:right w:val="single" w:sz="4" w:space="0" w:color="000000"/>
            </w:tcBorders>
          </w:tcPr>
          <w:p w14:paraId="4814F798" w14:textId="77777777" w:rsidR="00E709B1" w:rsidRPr="008A00A2" w:rsidRDefault="00E709B1" w:rsidP="004E6289">
            <w:pPr>
              <w:rPr>
                <w:sz w:val="22"/>
              </w:rPr>
            </w:pPr>
            <w:r w:rsidRPr="008A00A2">
              <w:rPr>
                <w:sz w:val="22"/>
              </w:rPr>
              <w:t xml:space="preserve">Más de 2000 hasta 4000  </w:t>
            </w:r>
          </w:p>
        </w:tc>
        <w:tc>
          <w:tcPr>
            <w:tcW w:w="3549" w:type="dxa"/>
            <w:tcBorders>
              <w:top w:val="single" w:sz="4" w:space="0" w:color="000000"/>
              <w:left w:val="single" w:sz="4" w:space="0" w:color="000000"/>
              <w:bottom w:val="single" w:sz="4" w:space="0" w:color="000000"/>
              <w:right w:val="single" w:sz="4" w:space="0" w:color="000000"/>
            </w:tcBorders>
          </w:tcPr>
          <w:p w14:paraId="676B6A71" w14:textId="77777777" w:rsidR="00E709B1" w:rsidRPr="008A00A2" w:rsidRDefault="00E709B1" w:rsidP="004E6289">
            <w:pPr>
              <w:rPr>
                <w:sz w:val="22"/>
              </w:rPr>
            </w:pPr>
            <w:r w:rsidRPr="008A00A2">
              <w:rPr>
                <w:sz w:val="22"/>
              </w:rPr>
              <w:t xml:space="preserve">Más de 10000 hasta 16000  </w:t>
            </w:r>
          </w:p>
        </w:tc>
      </w:tr>
      <w:tr w:rsidR="00E709B1" w:rsidRPr="008A00A2" w14:paraId="213F60EE" w14:textId="77777777" w:rsidTr="004E6289">
        <w:trPr>
          <w:trHeight w:val="422"/>
          <w:jc w:val="center"/>
        </w:trPr>
        <w:tc>
          <w:tcPr>
            <w:tcW w:w="2419" w:type="dxa"/>
            <w:tcBorders>
              <w:top w:val="single" w:sz="4" w:space="0" w:color="000000"/>
              <w:left w:val="single" w:sz="4" w:space="0" w:color="000000"/>
              <w:bottom w:val="single" w:sz="4" w:space="0" w:color="000000"/>
              <w:right w:val="single" w:sz="4" w:space="0" w:color="000000"/>
            </w:tcBorders>
          </w:tcPr>
          <w:p w14:paraId="7B1752A8" w14:textId="77777777" w:rsidR="00E709B1" w:rsidRPr="008A00A2" w:rsidRDefault="00E709B1" w:rsidP="004E6289">
            <w:pPr>
              <w:rPr>
                <w:sz w:val="22"/>
              </w:rPr>
            </w:pPr>
            <w:r w:rsidRPr="008A00A2">
              <w:rPr>
                <w:sz w:val="22"/>
              </w:rPr>
              <w:t xml:space="preserve">Dc5  </w:t>
            </w:r>
          </w:p>
        </w:tc>
        <w:tc>
          <w:tcPr>
            <w:tcW w:w="3178" w:type="dxa"/>
            <w:tcBorders>
              <w:top w:val="single" w:sz="4" w:space="0" w:color="000000"/>
              <w:left w:val="single" w:sz="4" w:space="0" w:color="000000"/>
              <w:bottom w:val="single" w:sz="4" w:space="0" w:color="000000"/>
              <w:right w:val="single" w:sz="4" w:space="0" w:color="000000"/>
            </w:tcBorders>
          </w:tcPr>
          <w:p w14:paraId="48CAE6D3" w14:textId="77777777" w:rsidR="00E709B1" w:rsidRPr="008A00A2" w:rsidRDefault="00E709B1" w:rsidP="004E6289">
            <w:pPr>
              <w:rPr>
                <w:sz w:val="22"/>
              </w:rPr>
            </w:pPr>
            <w:r w:rsidRPr="008A00A2">
              <w:rPr>
                <w:sz w:val="22"/>
              </w:rPr>
              <w:t xml:space="preserve">Más de 4000 hasta 8000  </w:t>
            </w:r>
          </w:p>
        </w:tc>
        <w:tc>
          <w:tcPr>
            <w:tcW w:w="3549" w:type="dxa"/>
            <w:tcBorders>
              <w:top w:val="single" w:sz="4" w:space="0" w:color="000000"/>
              <w:left w:val="single" w:sz="4" w:space="0" w:color="000000"/>
              <w:bottom w:val="single" w:sz="4" w:space="0" w:color="000000"/>
              <w:right w:val="single" w:sz="4" w:space="0" w:color="000000"/>
            </w:tcBorders>
          </w:tcPr>
          <w:p w14:paraId="2B0606CB" w14:textId="77777777" w:rsidR="00E709B1" w:rsidRPr="008A00A2" w:rsidRDefault="00E709B1" w:rsidP="004E6289">
            <w:pPr>
              <w:rPr>
                <w:sz w:val="22"/>
              </w:rPr>
            </w:pPr>
            <w:r w:rsidRPr="008A00A2">
              <w:rPr>
                <w:sz w:val="22"/>
              </w:rPr>
              <w:t xml:space="preserve">Más de 16000 hasta 24000  </w:t>
            </w:r>
          </w:p>
        </w:tc>
      </w:tr>
      <w:tr w:rsidR="00E709B1" w:rsidRPr="008A00A2" w14:paraId="27F18B48" w14:textId="77777777" w:rsidTr="004E6289">
        <w:trPr>
          <w:trHeight w:val="422"/>
          <w:jc w:val="center"/>
        </w:trPr>
        <w:tc>
          <w:tcPr>
            <w:tcW w:w="2419" w:type="dxa"/>
            <w:tcBorders>
              <w:top w:val="single" w:sz="4" w:space="0" w:color="000000"/>
              <w:left w:val="single" w:sz="4" w:space="0" w:color="000000"/>
              <w:bottom w:val="single" w:sz="4" w:space="0" w:color="000000"/>
              <w:right w:val="single" w:sz="4" w:space="0" w:color="000000"/>
            </w:tcBorders>
          </w:tcPr>
          <w:p w14:paraId="1776535E" w14:textId="77777777" w:rsidR="00E709B1" w:rsidRPr="008A00A2" w:rsidRDefault="00E709B1" w:rsidP="004E6289">
            <w:pPr>
              <w:rPr>
                <w:sz w:val="22"/>
              </w:rPr>
            </w:pPr>
            <w:r w:rsidRPr="008A00A2">
              <w:rPr>
                <w:sz w:val="22"/>
              </w:rPr>
              <w:t xml:space="preserve">Dc6  </w:t>
            </w:r>
          </w:p>
        </w:tc>
        <w:tc>
          <w:tcPr>
            <w:tcW w:w="3178" w:type="dxa"/>
            <w:tcBorders>
              <w:top w:val="single" w:sz="4" w:space="0" w:color="000000"/>
              <w:left w:val="single" w:sz="4" w:space="0" w:color="000000"/>
              <w:bottom w:val="single" w:sz="4" w:space="0" w:color="000000"/>
              <w:right w:val="single" w:sz="4" w:space="0" w:color="000000"/>
            </w:tcBorders>
          </w:tcPr>
          <w:p w14:paraId="31690CE0" w14:textId="77777777" w:rsidR="00E709B1" w:rsidRPr="008A00A2" w:rsidRDefault="00E709B1" w:rsidP="004E6289">
            <w:pPr>
              <w:rPr>
                <w:sz w:val="22"/>
              </w:rPr>
            </w:pPr>
            <w:r w:rsidRPr="008A00A2">
              <w:rPr>
                <w:sz w:val="22"/>
              </w:rPr>
              <w:t xml:space="preserve">Más de 8000 hasta 16000  </w:t>
            </w:r>
          </w:p>
        </w:tc>
        <w:tc>
          <w:tcPr>
            <w:tcW w:w="3549" w:type="dxa"/>
            <w:tcBorders>
              <w:top w:val="single" w:sz="4" w:space="0" w:color="000000"/>
              <w:left w:val="single" w:sz="4" w:space="0" w:color="000000"/>
              <w:bottom w:val="single" w:sz="4" w:space="0" w:color="000000"/>
              <w:right w:val="single" w:sz="4" w:space="0" w:color="000000"/>
            </w:tcBorders>
          </w:tcPr>
          <w:p w14:paraId="261FAB0B" w14:textId="77777777" w:rsidR="00E709B1" w:rsidRPr="008A00A2" w:rsidRDefault="00E709B1" w:rsidP="004E6289">
            <w:pPr>
              <w:rPr>
                <w:sz w:val="22"/>
              </w:rPr>
            </w:pPr>
            <w:r w:rsidRPr="008A00A2">
              <w:rPr>
                <w:sz w:val="22"/>
              </w:rPr>
              <w:t xml:space="preserve">Más de 24000 hasta 32000  </w:t>
            </w:r>
          </w:p>
        </w:tc>
      </w:tr>
      <w:tr w:rsidR="00E709B1" w:rsidRPr="008A00A2" w14:paraId="0743821B" w14:textId="77777777" w:rsidTr="004E6289">
        <w:trPr>
          <w:trHeight w:val="423"/>
          <w:jc w:val="center"/>
        </w:trPr>
        <w:tc>
          <w:tcPr>
            <w:tcW w:w="2419" w:type="dxa"/>
            <w:tcBorders>
              <w:top w:val="single" w:sz="4" w:space="0" w:color="000000"/>
              <w:left w:val="single" w:sz="4" w:space="0" w:color="000000"/>
              <w:bottom w:val="single" w:sz="4" w:space="0" w:color="000000"/>
              <w:right w:val="single" w:sz="4" w:space="0" w:color="000000"/>
            </w:tcBorders>
          </w:tcPr>
          <w:p w14:paraId="78790B2A" w14:textId="77777777" w:rsidR="00E709B1" w:rsidRPr="008A00A2" w:rsidRDefault="00E709B1" w:rsidP="004E6289">
            <w:pPr>
              <w:rPr>
                <w:sz w:val="22"/>
              </w:rPr>
            </w:pPr>
            <w:r w:rsidRPr="008A00A2">
              <w:rPr>
                <w:sz w:val="22"/>
              </w:rPr>
              <w:t xml:space="preserve">Dc7  </w:t>
            </w:r>
          </w:p>
        </w:tc>
        <w:tc>
          <w:tcPr>
            <w:tcW w:w="3178" w:type="dxa"/>
            <w:tcBorders>
              <w:top w:val="single" w:sz="4" w:space="0" w:color="000000"/>
              <w:left w:val="single" w:sz="4" w:space="0" w:color="000000"/>
              <w:bottom w:val="single" w:sz="4" w:space="0" w:color="000000"/>
              <w:right w:val="single" w:sz="4" w:space="0" w:color="000000"/>
            </w:tcBorders>
          </w:tcPr>
          <w:p w14:paraId="56AE4B6F" w14:textId="77777777" w:rsidR="00E709B1" w:rsidRPr="008A00A2" w:rsidRDefault="00E709B1" w:rsidP="004E6289">
            <w:pPr>
              <w:rPr>
                <w:sz w:val="22"/>
              </w:rPr>
            </w:pPr>
            <w:r w:rsidRPr="008A00A2">
              <w:rPr>
                <w:sz w:val="22"/>
              </w:rPr>
              <w:t xml:space="preserve">Más de 16000  </w:t>
            </w:r>
          </w:p>
        </w:tc>
        <w:tc>
          <w:tcPr>
            <w:tcW w:w="3549" w:type="dxa"/>
            <w:tcBorders>
              <w:top w:val="single" w:sz="4" w:space="0" w:color="000000"/>
              <w:left w:val="single" w:sz="4" w:space="0" w:color="000000"/>
              <w:bottom w:val="single" w:sz="4" w:space="0" w:color="000000"/>
              <w:right w:val="single" w:sz="4" w:space="0" w:color="000000"/>
            </w:tcBorders>
          </w:tcPr>
          <w:p w14:paraId="7790C0DB" w14:textId="77777777" w:rsidR="00E709B1" w:rsidRPr="008A00A2" w:rsidRDefault="00E709B1" w:rsidP="004E6289">
            <w:pPr>
              <w:rPr>
                <w:sz w:val="22"/>
              </w:rPr>
            </w:pPr>
            <w:r w:rsidRPr="008A00A2">
              <w:rPr>
                <w:sz w:val="22"/>
              </w:rPr>
              <w:t xml:space="preserve">Más de 32000  </w:t>
            </w:r>
          </w:p>
        </w:tc>
      </w:tr>
    </w:tbl>
    <w:p w14:paraId="561F123A" w14:textId="77777777" w:rsidR="00F60BC9" w:rsidRDefault="00F60BC9" w:rsidP="00E709B1">
      <w:pPr>
        <w:rPr>
          <w:lang w:val="es-ES" w:eastAsia="es-ES" w:bidi="he-IL"/>
        </w:rPr>
      </w:pPr>
    </w:p>
    <w:p w14:paraId="123A1B0D" w14:textId="77777777" w:rsidR="00F60BC9" w:rsidRDefault="00F60BC9" w:rsidP="00E709B1">
      <w:pPr>
        <w:rPr>
          <w:lang w:val="es-ES" w:eastAsia="es-ES" w:bidi="he-IL"/>
        </w:rPr>
      </w:pPr>
    </w:p>
    <w:p w14:paraId="08668D21" w14:textId="08DFD8EC" w:rsidR="00E709B1" w:rsidRPr="008A00A2" w:rsidRDefault="00E709B1" w:rsidP="005C287D">
      <w:pPr>
        <w:pStyle w:val="Ttulo1"/>
        <w:rPr>
          <w:sz w:val="22"/>
          <w:szCs w:val="22"/>
        </w:rPr>
      </w:pPr>
      <w:bookmarkStart w:id="24" w:name="_Toc182501138"/>
      <w:r w:rsidRPr="008A00A2">
        <w:rPr>
          <w:sz w:val="22"/>
          <w:szCs w:val="22"/>
        </w:rPr>
        <w:lastRenderedPageBreak/>
        <w:t>7.- MÉTODO DE CALSIFICACIÓN SEGÚN SU DESTINO Y NÚMERO DE PISOS</w:t>
      </w:r>
      <w:bookmarkEnd w:id="24"/>
    </w:p>
    <w:p w14:paraId="77448F16" w14:textId="77777777" w:rsidR="00E709B1" w:rsidRPr="008A00A2" w:rsidRDefault="00E709B1" w:rsidP="00E709B1">
      <w:pPr>
        <w:rPr>
          <w:sz w:val="22"/>
        </w:rPr>
      </w:pPr>
      <w:r w:rsidRPr="008A00A2">
        <w:rPr>
          <w:sz w:val="22"/>
        </w:rPr>
        <w:t xml:space="preserve">De acuerdo a lo indicado en la Ordenanza General de Urbanismo y Construcciones (O.G.U.C.) en el punto 4.3.4. Sobre las Condiciones de Seguridad Contra Incendios, se establece la siguiente clasificación: </w:t>
      </w:r>
    </w:p>
    <w:p w14:paraId="5804868E" w14:textId="77777777" w:rsidR="00E709B1" w:rsidRPr="008A00A2" w:rsidRDefault="00E709B1" w:rsidP="000959E4">
      <w:pPr>
        <w:pStyle w:val="Ttulo2"/>
        <w:rPr>
          <w:b w:val="0"/>
          <w:bCs w:val="0"/>
          <w:sz w:val="22"/>
        </w:rPr>
      </w:pPr>
      <w:bookmarkStart w:id="25" w:name="_Toc182501139"/>
      <w:r w:rsidRPr="008A00A2">
        <w:rPr>
          <w:b w:val="0"/>
          <w:bCs w:val="0"/>
          <w:sz w:val="22"/>
        </w:rPr>
        <w:t>Tabla 2: Clasificación de los edificios según su destino, carga de ocupación y número de pisos.</w:t>
      </w:r>
      <w:bookmarkEnd w:id="25"/>
    </w:p>
    <w:p w14:paraId="1B393D9F" w14:textId="77777777" w:rsidR="005A7C5D" w:rsidRPr="008A00A2" w:rsidRDefault="005A7C5D" w:rsidP="00977425">
      <w:pPr>
        <w:rPr>
          <w:sz w:val="22"/>
        </w:rPr>
      </w:pPr>
    </w:p>
    <w:tbl>
      <w:tblPr>
        <w:tblStyle w:val="TableGrid"/>
        <w:tblW w:w="9059" w:type="dxa"/>
        <w:jc w:val="center"/>
        <w:tblInd w:w="0" w:type="dxa"/>
        <w:tblCellMar>
          <w:left w:w="104" w:type="dxa"/>
          <w:right w:w="51" w:type="dxa"/>
        </w:tblCellMar>
        <w:tblLook w:val="04A0" w:firstRow="1" w:lastRow="0" w:firstColumn="1" w:lastColumn="0" w:noHBand="0" w:noVBand="1"/>
      </w:tblPr>
      <w:tblGrid>
        <w:gridCol w:w="2788"/>
        <w:gridCol w:w="3275"/>
        <w:gridCol w:w="428"/>
        <w:gridCol w:w="427"/>
        <w:gridCol w:w="423"/>
        <w:gridCol w:w="451"/>
        <w:gridCol w:w="480"/>
        <w:gridCol w:w="787"/>
      </w:tblGrid>
      <w:tr w:rsidR="00977425" w:rsidRPr="008A00A2" w14:paraId="01BC396C" w14:textId="77777777" w:rsidTr="00914CDA">
        <w:trPr>
          <w:trHeight w:val="247"/>
          <w:jc w:val="center"/>
        </w:trPr>
        <w:tc>
          <w:tcPr>
            <w:tcW w:w="2789" w:type="dxa"/>
            <w:vMerge w:val="restart"/>
            <w:tcBorders>
              <w:top w:val="single" w:sz="4" w:space="0" w:color="000000"/>
              <w:left w:val="single" w:sz="4" w:space="0" w:color="000000"/>
              <w:bottom w:val="single" w:sz="4" w:space="0" w:color="000000"/>
              <w:right w:val="single" w:sz="4" w:space="0" w:color="000000"/>
            </w:tcBorders>
            <w:shd w:val="clear" w:color="auto" w:fill="0070C0"/>
            <w:vAlign w:val="center"/>
          </w:tcPr>
          <w:p w14:paraId="39429D81" w14:textId="77777777" w:rsidR="00E709B1" w:rsidRPr="008A00A2" w:rsidRDefault="00E709B1" w:rsidP="004E6289">
            <w:pPr>
              <w:rPr>
                <w:b/>
                <w:bCs/>
                <w:color w:val="FFFFFF" w:themeColor="background1"/>
                <w:sz w:val="22"/>
              </w:rPr>
            </w:pPr>
            <w:r w:rsidRPr="008A00A2">
              <w:rPr>
                <w:b/>
                <w:bCs/>
                <w:color w:val="FFFFFF" w:themeColor="background1"/>
                <w:sz w:val="22"/>
              </w:rPr>
              <w:t>Destino del Edificio</w:t>
            </w:r>
          </w:p>
        </w:tc>
        <w:tc>
          <w:tcPr>
            <w:tcW w:w="3275" w:type="dxa"/>
            <w:vMerge w:val="restart"/>
            <w:tcBorders>
              <w:top w:val="single" w:sz="4" w:space="0" w:color="000000"/>
              <w:left w:val="single" w:sz="4" w:space="0" w:color="000000"/>
              <w:bottom w:val="single" w:sz="4" w:space="0" w:color="000000"/>
              <w:right w:val="single" w:sz="4" w:space="0" w:color="000000"/>
            </w:tcBorders>
            <w:shd w:val="clear" w:color="auto" w:fill="0070C0"/>
            <w:vAlign w:val="center"/>
          </w:tcPr>
          <w:p w14:paraId="4BA122B9" w14:textId="77777777" w:rsidR="00E709B1" w:rsidRPr="008A00A2" w:rsidRDefault="00E709B1" w:rsidP="004E6289">
            <w:pPr>
              <w:rPr>
                <w:b/>
                <w:bCs/>
                <w:color w:val="FFFFFF" w:themeColor="background1"/>
                <w:sz w:val="22"/>
              </w:rPr>
            </w:pPr>
            <w:r w:rsidRPr="008A00A2">
              <w:rPr>
                <w:b/>
                <w:bCs/>
                <w:color w:val="FFFFFF" w:themeColor="background1"/>
                <w:sz w:val="22"/>
              </w:rPr>
              <w:t>Máximo de Ocupantes</w:t>
            </w:r>
          </w:p>
        </w:tc>
        <w:tc>
          <w:tcPr>
            <w:tcW w:w="428" w:type="dxa"/>
            <w:tcBorders>
              <w:top w:val="single" w:sz="4" w:space="0" w:color="000000"/>
              <w:left w:val="single" w:sz="4" w:space="0" w:color="000000"/>
              <w:bottom w:val="single" w:sz="4" w:space="0" w:color="000000"/>
              <w:right w:val="nil"/>
            </w:tcBorders>
            <w:shd w:val="clear" w:color="auto" w:fill="0070C0"/>
          </w:tcPr>
          <w:p w14:paraId="7FBDEA45" w14:textId="77777777" w:rsidR="00E709B1" w:rsidRPr="008A00A2" w:rsidRDefault="00E709B1" w:rsidP="004E6289">
            <w:pPr>
              <w:rPr>
                <w:b/>
                <w:bCs/>
                <w:color w:val="FFFFFF" w:themeColor="background1"/>
                <w:sz w:val="22"/>
              </w:rPr>
            </w:pPr>
          </w:p>
        </w:tc>
        <w:tc>
          <w:tcPr>
            <w:tcW w:w="2568" w:type="dxa"/>
            <w:gridSpan w:val="5"/>
            <w:tcBorders>
              <w:top w:val="single" w:sz="4" w:space="0" w:color="000000"/>
              <w:left w:val="nil"/>
              <w:bottom w:val="single" w:sz="4" w:space="0" w:color="000000"/>
              <w:right w:val="single" w:sz="4" w:space="0" w:color="000000"/>
            </w:tcBorders>
            <w:shd w:val="clear" w:color="auto" w:fill="0070C0"/>
          </w:tcPr>
          <w:p w14:paraId="33D15BD1" w14:textId="77777777" w:rsidR="00E709B1" w:rsidRPr="008A00A2" w:rsidRDefault="00E709B1" w:rsidP="004E6289">
            <w:pPr>
              <w:rPr>
                <w:b/>
                <w:bCs/>
                <w:color w:val="FFFFFF" w:themeColor="background1"/>
                <w:sz w:val="22"/>
              </w:rPr>
            </w:pPr>
            <w:r w:rsidRPr="008A00A2">
              <w:rPr>
                <w:b/>
                <w:bCs/>
                <w:color w:val="FFFFFF" w:themeColor="background1"/>
                <w:sz w:val="22"/>
              </w:rPr>
              <w:t xml:space="preserve">Número de pisos  </w:t>
            </w:r>
          </w:p>
        </w:tc>
      </w:tr>
      <w:tr w:rsidR="00E709B1" w:rsidRPr="008A00A2" w14:paraId="07D065E2" w14:textId="77777777" w:rsidTr="00914CDA">
        <w:trPr>
          <w:trHeight w:val="481"/>
          <w:jc w:val="center"/>
        </w:trPr>
        <w:tc>
          <w:tcPr>
            <w:tcW w:w="0" w:type="auto"/>
            <w:vMerge/>
            <w:tcBorders>
              <w:top w:val="nil"/>
              <w:left w:val="single" w:sz="4" w:space="0" w:color="000000"/>
              <w:bottom w:val="single" w:sz="4" w:space="0" w:color="000000"/>
              <w:right w:val="single" w:sz="4" w:space="0" w:color="000000"/>
            </w:tcBorders>
            <w:shd w:val="clear" w:color="auto" w:fill="0070C0"/>
            <w:vAlign w:val="bottom"/>
          </w:tcPr>
          <w:p w14:paraId="2CF38534" w14:textId="77777777" w:rsidR="00E709B1" w:rsidRPr="008A00A2" w:rsidRDefault="00E709B1" w:rsidP="004E6289">
            <w:pPr>
              <w:rPr>
                <w:sz w:val="22"/>
              </w:rPr>
            </w:pPr>
          </w:p>
        </w:tc>
        <w:tc>
          <w:tcPr>
            <w:tcW w:w="0" w:type="auto"/>
            <w:vMerge/>
            <w:tcBorders>
              <w:top w:val="nil"/>
              <w:left w:val="single" w:sz="4" w:space="0" w:color="000000"/>
              <w:bottom w:val="single" w:sz="4" w:space="0" w:color="000000"/>
              <w:right w:val="single" w:sz="4" w:space="0" w:color="000000"/>
            </w:tcBorders>
            <w:shd w:val="clear" w:color="auto" w:fill="0070C0"/>
            <w:vAlign w:val="bottom"/>
          </w:tcPr>
          <w:p w14:paraId="1549F2BD" w14:textId="77777777" w:rsidR="00E709B1" w:rsidRPr="008A00A2" w:rsidRDefault="00E709B1" w:rsidP="004E6289">
            <w:pPr>
              <w:rPr>
                <w:sz w:val="22"/>
              </w:rPr>
            </w:pPr>
          </w:p>
        </w:tc>
        <w:tc>
          <w:tcPr>
            <w:tcW w:w="428" w:type="dxa"/>
            <w:tcBorders>
              <w:top w:val="single" w:sz="4" w:space="0" w:color="000000"/>
              <w:left w:val="single" w:sz="4" w:space="0" w:color="000000"/>
              <w:bottom w:val="single" w:sz="4" w:space="0" w:color="000000"/>
              <w:right w:val="single" w:sz="4" w:space="0" w:color="000000"/>
            </w:tcBorders>
          </w:tcPr>
          <w:p w14:paraId="50F1F4C8" w14:textId="77777777" w:rsidR="00E709B1" w:rsidRPr="008A00A2" w:rsidRDefault="00E709B1" w:rsidP="004E6289">
            <w:pPr>
              <w:rPr>
                <w:sz w:val="22"/>
              </w:rPr>
            </w:pPr>
            <w:r w:rsidRPr="008A00A2">
              <w:rPr>
                <w:sz w:val="22"/>
              </w:rPr>
              <w:t xml:space="preserve">1  </w:t>
            </w:r>
          </w:p>
        </w:tc>
        <w:tc>
          <w:tcPr>
            <w:tcW w:w="427" w:type="dxa"/>
            <w:tcBorders>
              <w:top w:val="single" w:sz="4" w:space="0" w:color="000000"/>
              <w:left w:val="single" w:sz="4" w:space="0" w:color="000000"/>
              <w:bottom w:val="single" w:sz="4" w:space="0" w:color="000000"/>
              <w:right w:val="single" w:sz="4" w:space="0" w:color="000000"/>
            </w:tcBorders>
          </w:tcPr>
          <w:p w14:paraId="6D48785E" w14:textId="77777777" w:rsidR="00E709B1" w:rsidRPr="008A00A2" w:rsidRDefault="00E709B1" w:rsidP="004E6289">
            <w:pPr>
              <w:rPr>
                <w:sz w:val="22"/>
              </w:rPr>
            </w:pPr>
            <w:r w:rsidRPr="008A00A2">
              <w:rPr>
                <w:sz w:val="22"/>
              </w:rPr>
              <w:t xml:space="preserve">2  </w:t>
            </w:r>
          </w:p>
        </w:tc>
        <w:tc>
          <w:tcPr>
            <w:tcW w:w="423" w:type="dxa"/>
            <w:tcBorders>
              <w:top w:val="single" w:sz="4" w:space="0" w:color="000000"/>
              <w:left w:val="single" w:sz="4" w:space="0" w:color="000000"/>
              <w:bottom w:val="single" w:sz="4" w:space="0" w:color="000000"/>
              <w:right w:val="single" w:sz="4" w:space="0" w:color="000000"/>
            </w:tcBorders>
          </w:tcPr>
          <w:p w14:paraId="103E9494" w14:textId="77777777" w:rsidR="00E709B1" w:rsidRPr="008A00A2" w:rsidRDefault="00E709B1" w:rsidP="004E6289">
            <w:pPr>
              <w:rPr>
                <w:sz w:val="22"/>
              </w:rPr>
            </w:pPr>
            <w:r w:rsidRPr="008A00A2">
              <w:rPr>
                <w:sz w:val="22"/>
              </w:rPr>
              <w:t xml:space="preserve">3  </w:t>
            </w:r>
          </w:p>
        </w:tc>
        <w:tc>
          <w:tcPr>
            <w:tcW w:w="451" w:type="dxa"/>
            <w:tcBorders>
              <w:top w:val="single" w:sz="4" w:space="0" w:color="000000"/>
              <w:left w:val="single" w:sz="4" w:space="0" w:color="000000"/>
              <w:bottom w:val="single" w:sz="4" w:space="0" w:color="000000"/>
              <w:right w:val="single" w:sz="4" w:space="0" w:color="000000"/>
            </w:tcBorders>
          </w:tcPr>
          <w:p w14:paraId="4BD6B0EE" w14:textId="77777777" w:rsidR="00E709B1" w:rsidRPr="008A00A2" w:rsidRDefault="00E709B1" w:rsidP="004E6289">
            <w:pPr>
              <w:rPr>
                <w:sz w:val="22"/>
              </w:rPr>
            </w:pPr>
            <w:r w:rsidRPr="008A00A2">
              <w:rPr>
                <w:sz w:val="22"/>
              </w:rPr>
              <w:t xml:space="preserve">4  </w:t>
            </w:r>
          </w:p>
        </w:tc>
        <w:tc>
          <w:tcPr>
            <w:tcW w:w="480" w:type="dxa"/>
            <w:tcBorders>
              <w:top w:val="single" w:sz="4" w:space="0" w:color="000000"/>
              <w:left w:val="single" w:sz="4" w:space="0" w:color="000000"/>
              <w:bottom w:val="single" w:sz="4" w:space="0" w:color="000000"/>
              <w:right w:val="single" w:sz="4" w:space="0" w:color="000000"/>
            </w:tcBorders>
          </w:tcPr>
          <w:p w14:paraId="064E7906" w14:textId="77777777" w:rsidR="00E709B1" w:rsidRPr="008A00A2" w:rsidRDefault="00E709B1" w:rsidP="004E6289">
            <w:pPr>
              <w:rPr>
                <w:sz w:val="22"/>
              </w:rPr>
            </w:pPr>
            <w:r w:rsidRPr="008A00A2">
              <w:rPr>
                <w:sz w:val="22"/>
              </w:rPr>
              <w:t xml:space="preserve">5  </w:t>
            </w:r>
          </w:p>
        </w:tc>
        <w:tc>
          <w:tcPr>
            <w:tcW w:w="787" w:type="dxa"/>
            <w:tcBorders>
              <w:top w:val="single" w:sz="4" w:space="0" w:color="000000"/>
              <w:left w:val="single" w:sz="4" w:space="0" w:color="000000"/>
              <w:bottom w:val="single" w:sz="4" w:space="0" w:color="000000"/>
              <w:right w:val="single" w:sz="4" w:space="0" w:color="000000"/>
            </w:tcBorders>
          </w:tcPr>
          <w:p w14:paraId="0B859780" w14:textId="77777777" w:rsidR="00E709B1" w:rsidRPr="008A00A2" w:rsidRDefault="00E709B1" w:rsidP="004E6289">
            <w:pPr>
              <w:rPr>
                <w:sz w:val="22"/>
              </w:rPr>
            </w:pPr>
            <w:r w:rsidRPr="008A00A2">
              <w:rPr>
                <w:sz w:val="22"/>
              </w:rPr>
              <w:t xml:space="preserve">6 o  </w:t>
            </w:r>
          </w:p>
          <w:p w14:paraId="1F11C572" w14:textId="77777777" w:rsidR="00E709B1" w:rsidRPr="008A00A2" w:rsidRDefault="00E709B1" w:rsidP="004E6289">
            <w:pPr>
              <w:rPr>
                <w:sz w:val="22"/>
              </w:rPr>
            </w:pPr>
            <w:r w:rsidRPr="008A00A2">
              <w:rPr>
                <w:sz w:val="22"/>
              </w:rPr>
              <w:t xml:space="preserve">más  </w:t>
            </w:r>
          </w:p>
        </w:tc>
      </w:tr>
      <w:tr w:rsidR="00E709B1" w:rsidRPr="008A00A2" w14:paraId="29656512" w14:textId="77777777" w:rsidTr="004E6289">
        <w:trPr>
          <w:trHeight w:val="251"/>
          <w:jc w:val="center"/>
        </w:trPr>
        <w:tc>
          <w:tcPr>
            <w:tcW w:w="2789" w:type="dxa"/>
            <w:vMerge w:val="restart"/>
            <w:tcBorders>
              <w:top w:val="single" w:sz="4" w:space="0" w:color="000000"/>
              <w:left w:val="single" w:sz="4" w:space="0" w:color="000000"/>
              <w:bottom w:val="single" w:sz="4" w:space="0" w:color="000000"/>
              <w:right w:val="single" w:sz="4" w:space="0" w:color="000000"/>
            </w:tcBorders>
          </w:tcPr>
          <w:p w14:paraId="60E13CCE" w14:textId="77777777" w:rsidR="00E709B1" w:rsidRPr="008A00A2" w:rsidRDefault="00E709B1" w:rsidP="004E6289">
            <w:pPr>
              <w:rPr>
                <w:sz w:val="22"/>
              </w:rPr>
            </w:pPr>
            <w:r w:rsidRPr="008A00A2">
              <w:rPr>
                <w:sz w:val="22"/>
              </w:rPr>
              <w:t xml:space="preserve">Teatros y espectáculos  </w:t>
            </w:r>
          </w:p>
        </w:tc>
        <w:tc>
          <w:tcPr>
            <w:tcW w:w="3275" w:type="dxa"/>
            <w:tcBorders>
              <w:top w:val="single" w:sz="4" w:space="0" w:color="000000"/>
              <w:left w:val="single" w:sz="4" w:space="0" w:color="000000"/>
              <w:bottom w:val="single" w:sz="4" w:space="0" w:color="000000"/>
              <w:right w:val="single" w:sz="4" w:space="0" w:color="000000"/>
            </w:tcBorders>
          </w:tcPr>
          <w:p w14:paraId="3BE6A365" w14:textId="77777777" w:rsidR="00E709B1" w:rsidRPr="008A00A2" w:rsidRDefault="00E709B1" w:rsidP="004E6289">
            <w:pPr>
              <w:rPr>
                <w:sz w:val="22"/>
              </w:rPr>
            </w:pPr>
            <w:r w:rsidRPr="008A00A2">
              <w:rPr>
                <w:sz w:val="22"/>
              </w:rPr>
              <w:t xml:space="preserve">Sobre 1000  </w:t>
            </w:r>
          </w:p>
        </w:tc>
        <w:tc>
          <w:tcPr>
            <w:tcW w:w="428" w:type="dxa"/>
            <w:tcBorders>
              <w:top w:val="single" w:sz="4" w:space="0" w:color="000000"/>
              <w:left w:val="single" w:sz="4" w:space="0" w:color="000000"/>
              <w:bottom w:val="single" w:sz="4" w:space="0" w:color="000000"/>
              <w:right w:val="single" w:sz="4" w:space="0" w:color="000000"/>
            </w:tcBorders>
          </w:tcPr>
          <w:p w14:paraId="1A173D80"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89F08E2" w14:textId="77777777" w:rsidR="00E709B1" w:rsidRPr="008A00A2" w:rsidRDefault="00E709B1" w:rsidP="004E6289">
            <w:pPr>
              <w:rPr>
                <w:sz w:val="22"/>
              </w:rPr>
            </w:pPr>
            <w:r w:rsidRPr="008A00A2">
              <w:rPr>
                <w:sz w:val="22"/>
              </w:rPr>
              <w:t xml:space="preserve">a  </w:t>
            </w:r>
          </w:p>
        </w:tc>
        <w:tc>
          <w:tcPr>
            <w:tcW w:w="423" w:type="dxa"/>
            <w:tcBorders>
              <w:top w:val="single" w:sz="4" w:space="0" w:color="000000"/>
              <w:left w:val="single" w:sz="4" w:space="0" w:color="000000"/>
              <w:bottom w:val="single" w:sz="4" w:space="0" w:color="000000"/>
              <w:right w:val="single" w:sz="4" w:space="0" w:color="000000"/>
            </w:tcBorders>
          </w:tcPr>
          <w:p w14:paraId="58246E1D" w14:textId="77777777" w:rsidR="00E709B1" w:rsidRPr="008A00A2" w:rsidRDefault="00E709B1" w:rsidP="004E6289">
            <w:pPr>
              <w:rPr>
                <w:sz w:val="22"/>
              </w:rPr>
            </w:pPr>
            <w:r w:rsidRPr="008A00A2">
              <w:rPr>
                <w:sz w:val="22"/>
              </w:rPr>
              <w:t xml:space="preserve">a  </w:t>
            </w:r>
          </w:p>
        </w:tc>
        <w:tc>
          <w:tcPr>
            <w:tcW w:w="451" w:type="dxa"/>
            <w:tcBorders>
              <w:top w:val="single" w:sz="4" w:space="0" w:color="000000"/>
              <w:left w:val="single" w:sz="4" w:space="0" w:color="000000"/>
              <w:bottom w:val="single" w:sz="4" w:space="0" w:color="000000"/>
              <w:right w:val="single" w:sz="4" w:space="0" w:color="000000"/>
            </w:tcBorders>
          </w:tcPr>
          <w:p w14:paraId="08A1283A" w14:textId="77777777" w:rsidR="00E709B1" w:rsidRPr="008A00A2" w:rsidRDefault="00E709B1" w:rsidP="004E6289">
            <w:pPr>
              <w:rPr>
                <w:sz w:val="22"/>
              </w:rPr>
            </w:pPr>
            <w:r w:rsidRPr="008A00A2">
              <w:rPr>
                <w:sz w:val="22"/>
              </w:rPr>
              <w:t xml:space="preserve">a  </w:t>
            </w:r>
          </w:p>
        </w:tc>
        <w:tc>
          <w:tcPr>
            <w:tcW w:w="480" w:type="dxa"/>
            <w:tcBorders>
              <w:top w:val="single" w:sz="4" w:space="0" w:color="000000"/>
              <w:left w:val="single" w:sz="4" w:space="0" w:color="000000"/>
              <w:bottom w:val="single" w:sz="4" w:space="0" w:color="000000"/>
              <w:right w:val="single" w:sz="4" w:space="0" w:color="000000"/>
            </w:tcBorders>
          </w:tcPr>
          <w:p w14:paraId="2990FCCF"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3A3F4C78" w14:textId="77777777" w:rsidR="00E709B1" w:rsidRPr="008A00A2" w:rsidRDefault="00E709B1" w:rsidP="004E6289">
            <w:pPr>
              <w:rPr>
                <w:sz w:val="22"/>
              </w:rPr>
            </w:pPr>
            <w:r w:rsidRPr="008A00A2">
              <w:rPr>
                <w:sz w:val="22"/>
              </w:rPr>
              <w:t xml:space="preserve">a  </w:t>
            </w:r>
          </w:p>
        </w:tc>
      </w:tr>
      <w:tr w:rsidR="00E709B1" w:rsidRPr="008A00A2" w14:paraId="7C61EFB4" w14:textId="77777777" w:rsidTr="004E6289">
        <w:trPr>
          <w:trHeight w:val="250"/>
          <w:jc w:val="center"/>
        </w:trPr>
        <w:tc>
          <w:tcPr>
            <w:tcW w:w="0" w:type="auto"/>
            <w:vMerge/>
            <w:tcBorders>
              <w:top w:val="nil"/>
              <w:left w:val="single" w:sz="4" w:space="0" w:color="000000"/>
              <w:bottom w:val="nil"/>
              <w:right w:val="single" w:sz="4" w:space="0" w:color="000000"/>
            </w:tcBorders>
          </w:tcPr>
          <w:p w14:paraId="31E33656"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74A85010" w14:textId="77777777" w:rsidR="00E709B1" w:rsidRPr="008A00A2" w:rsidRDefault="00E709B1" w:rsidP="004E6289">
            <w:pPr>
              <w:rPr>
                <w:sz w:val="22"/>
              </w:rPr>
            </w:pPr>
            <w:r w:rsidRPr="008A00A2">
              <w:rPr>
                <w:sz w:val="22"/>
              </w:rPr>
              <w:t xml:space="preserve">Sobre 500 y hasta 1000  </w:t>
            </w:r>
          </w:p>
        </w:tc>
        <w:tc>
          <w:tcPr>
            <w:tcW w:w="428" w:type="dxa"/>
            <w:tcBorders>
              <w:top w:val="single" w:sz="4" w:space="0" w:color="000000"/>
              <w:left w:val="single" w:sz="4" w:space="0" w:color="000000"/>
              <w:bottom w:val="single" w:sz="4" w:space="0" w:color="000000"/>
              <w:right w:val="single" w:sz="4" w:space="0" w:color="000000"/>
            </w:tcBorders>
          </w:tcPr>
          <w:p w14:paraId="7814794F"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447EC382"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4E1F3D26" w14:textId="77777777" w:rsidR="00E709B1" w:rsidRPr="008A00A2" w:rsidRDefault="00E709B1" w:rsidP="004E6289">
            <w:pPr>
              <w:rPr>
                <w:sz w:val="22"/>
              </w:rPr>
            </w:pPr>
            <w:r w:rsidRPr="008A00A2">
              <w:rPr>
                <w:sz w:val="22"/>
              </w:rPr>
              <w:t xml:space="preserve">a  </w:t>
            </w:r>
          </w:p>
        </w:tc>
        <w:tc>
          <w:tcPr>
            <w:tcW w:w="451" w:type="dxa"/>
            <w:tcBorders>
              <w:top w:val="single" w:sz="4" w:space="0" w:color="000000"/>
              <w:left w:val="single" w:sz="4" w:space="0" w:color="000000"/>
              <w:bottom w:val="single" w:sz="4" w:space="0" w:color="000000"/>
              <w:right w:val="single" w:sz="4" w:space="0" w:color="000000"/>
            </w:tcBorders>
          </w:tcPr>
          <w:p w14:paraId="1F79BC5D" w14:textId="77777777" w:rsidR="00E709B1" w:rsidRPr="008A00A2" w:rsidRDefault="00E709B1" w:rsidP="004E6289">
            <w:pPr>
              <w:rPr>
                <w:sz w:val="22"/>
              </w:rPr>
            </w:pPr>
            <w:r w:rsidRPr="008A00A2">
              <w:rPr>
                <w:sz w:val="22"/>
              </w:rPr>
              <w:t xml:space="preserve">a  </w:t>
            </w:r>
          </w:p>
        </w:tc>
        <w:tc>
          <w:tcPr>
            <w:tcW w:w="480" w:type="dxa"/>
            <w:tcBorders>
              <w:top w:val="single" w:sz="4" w:space="0" w:color="000000"/>
              <w:left w:val="single" w:sz="4" w:space="0" w:color="000000"/>
              <w:bottom w:val="single" w:sz="4" w:space="0" w:color="000000"/>
              <w:right w:val="single" w:sz="4" w:space="0" w:color="000000"/>
            </w:tcBorders>
          </w:tcPr>
          <w:p w14:paraId="1C3C024C"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4530CE2A" w14:textId="77777777" w:rsidR="00E709B1" w:rsidRPr="008A00A2" w:rsidRDefault="00E709B1" w:rsidP="004E6289">
            <w:pPr>
              <w:rPr>
                <w:sz w:val="22"/>
              </w:rPr>
            </w:pPr>
            <w:r w:rsidRPr="008A00A2">
              <w:rPr>
                <w:sz w:val="22"/>
              </w:rPr>
              <w:t xml:space="preserve">a  </w:t>
            </w:r>
          </w:p>
        </w:tc>
      </w:tr>
      <w:tr w:rsidR="00E709B1" w:rsidRPr="008A00A2" w14:paraId="171E90D7" w14:textId="77777777" w:rsidTr="004E6289">
        <w:trPr>
          <w:trHeight w:val="245"/>
          <w:jc w:val="center"/>
        </w:trPr>
        <w:tc>
          <w:tcPr>
            <w:tcW w:w="0" w:type="auto"/>
            <w:vMerge/>
            <w:tcBorders>
              <w:top w:val="nil"/>
              <w:left w:val="single" w:sz="4" w:space="0" w:color="000000"/>
              <w:bottom w:val="nil"/>
              <w:right w:val="single" w:sz="4" w:space="0" w:color="000000"/>
            </w:tcBorders>
          </w:tcPr>
          <w:p w14:paraId="5435D369"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2FFC4946" w14:textId="77777777" w:rsidR="00E709B1" w:rsidRPr="008A00A2" w:rsidRDefault="00E709B1" w:rsidP="004E6289">
            <w:pPr>
              <w:rPr>
                <w:sz w:val="22"/>
              </w:rPr>
            </w:pPr>
            <w:r w:rsidRPr="008A00A2">
              <w:rPr>
                <w:sz w:val="22"/>
              </w:rPr>
              <w:t xml:space="preserve">Sobre 250 y hasta 1000  </w:t>
            </w:r>
          </w:p>
        </w:tc>
        <w:tc>
          <w:tcPr>
            <w:tcW w:w="428" w:type="dxa"/>
            <w:tcBorders>
              <w:top w:val="single" w:sz="4" w:space="0" w:color="000000"/>
              <w:left w:val="single" w:sz="4" w:space="0" w:color="000000"/>
              <w:bottom w:val="single" w:sz="4" w:space="0" w:color="000000"/>
              <w:right w:val="single" w:sz="4" w:space="0" w:color="000000"/>
            </w:tcBorders>
          </w:tcPr>
          <w:p w14:paraId="7C93CC02"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4D0650CD"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0656ADDB" w14:textId="77777777" w:rsidR="00E709B1" w:rsidRPr="008A00A2" w:rsidRDefault="00E709B1" w:rsidP="004E6289">
            <w:pPr>
              <w:rPr>
                <w:sz w:val="22"/>
              </w:rPr>
            </w:pPr>
            <w:r w:rsidRPr="008A00A2">
              <w:rPr>
                <w:sz w:val="22"/>
              </w:rPr>
              <w:t xml:space="preserve">b  </w:t>
            </w:r>
          </w:p>
        </w:tc>
        <w:tc>
          <w:tcPr>
            <w:tcW w:w="451" w:type="dxa"/>
            <w:tcBorders>
              <w:top w:val="single" w:sz="4" w:space="0" w:color="000000"/>
              <w:left w:val="single" w:sz="4" w:space="0" w:color="000000"/>
              <w:bottom w:val="single" w:sz="4" w:space="0" w:color="000000"/>
              <w:right w:val="single" w:sz="4" w:space="0" w:color="000000"/>
            </w:tcBorders>
          </w:tcPr>
          <w:p w14:paraId="465854D1" w14:textId="77777777" w:rsidR="00E709B1" w:rsidRPr="008A00A2" w:rsidRDefault="00E709B1" w:rsidP="004E6289">
            <w:pPr>
              <w:rPr>
                <w:sz w:val="22"/>
              </w:rPr>
            </w:pPr>
            <w:r w:rsidRPr="008A00A2">
              <w:rPr>
                <w:sz w:val="22"/>
              </w:rPr>
              <w:t xml:space="preserve">b  </w:t>
            </w:r>
          </w:p>
        </w:tc>
        <w:tc>
          <w:tcPr>
            <w:tcW w:w="480" w:type="dxa"/>
            <w:tcBorders>
              <w:top w:val="single" w:sz="4" w:space="0" w:color="000000"/>
              <w:left w:val="single" w:sz="4" w:space="0" w:color="000000"/>
              <w:bottom w:val="single" w:sz="4" w:space="0" w:color="000000"/>
              <w:right w:val="single" w:sz="4" w:space="0" w:color="000000"/>
            </w:tcBorders>
          </w:tcPr>
          <w:p w14:paraId="45BAC0D9"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28852664" w14:textId="77777777" w:rsidR="00E709B1" w:rsidRPr="008A00A2" w:rsidRDefault="00E709B1" w:rsidP="004E6289">
            <w:pPr>
              <w:rPr>
                <w:sz w:val="22"/>
              </w:rPr>
            </w:pPr>
            <w:r w:rsidRPr="008A00A2">
              <w:rPr>
                <w:sz w:val="22"/>
              </w:rPr>
              <w:t xml:space="preserve">a  </w:t>
            </w:r>
          </w:p>
        </w:tc>
      </w:tr>
      <w:tr w:rsidR="00E709B1" w:rsidRPr="008A00A2" w14:paraId="4722F304"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0AA738AA"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4C3579D8" w14:textId="77777777" w:rsidR="00E709B1" w:rsidRPr="008A00A2" w:rsidRDefault="00E709B1" w:rsidP="004E6289">
            <w:pPr>
              <w:rPr>
                <w:sz w:val="22"/>
              </w:rPr>
            </w:pPr>
            <w:r w:rsidRPr="008A00A2">
              <w:rPr>
                <w:sz w:val="22"/>
              </w:rPr>
              <w:t xml:space="preserve">Hasta 250  </w:t>
            </w:r>
          </w:p>
        </w:tc>
        <w:tc>
          <w:tcPr>
            <w:tcW w:w="428" w:type="dxa"/>
            <w:tcBorders>
              <w:top w:val="single" w:sz="4" w:space="0" w:color="000000"/>
              <w:left w:val="single" w:sz="4" w:space="0" w:color="000000"/>
              <w:bottom w:val="single" w:sz="4" w:space="0" w:color="000000"/>
              <w:right w:val="single" w:sz="4" w:space="0" w:color="000000"/>
            </w:tcBorders>
          </w:tcPr>
          <w:p w14:paraId="3A903420" w14:textId="77777777" w:rsidR="00E709B1" w:rsidRPr="008A00A2" w:rsidRDefault="00E709B1" w:rsidP="004E6289">
            <w:pPr>
              <w:rPr>
                <w:sz w:val="22"/>
              </w:rPr>
            </w:pPr>
            <w:r w:rsidRPr="008A00A2">
              <w:rPr>
                <w:sz w:val="22"/>
              </w:rPr>
              <w:t xml:space="preserve">d  </w:t>
            </w:r>
          </w:p>
        </w:tc>
        <w:tc>
          <w:tcPr>
            <w:tcW w:w="427" w:type="dxa"/>
            <w:tcBorders>
              <w:top w:val="single" w:sz="4" w:space="0" w:color="000000"/>
              <w:left w:val="single" w:sz="4" w:space="0" w:color="000000"/>
              <w:bottom w:val="single" w:sz="4" w:space="0" w:color="000000"/>
              <w:right w:val="single" w:sz="4" w:space="0" w:color="000000"/>
            </w:tcBorders>
          </w:tcPr>
          <w:p w14:paraId="492C959A" w14:textId="77777777" w:rsidR="00E709B1" w:rsidRPr="008A00A2" w:rsidRDefault="00E709B1" w:rsidP="004E6289">
            <w:pPr>
              <w:rPr>
                <w:sz w:val="22"/>
              </w:rPr>
            </w:pPr>
            <w:r w:rsidRPr="008A00A2">
              <w:rPr>
                <w:sz w:val="22"/>
              </w:rPr>
              <w:t xml:space="preserve">d  </w:t>
            </w:r>
          </w:p>
        </w:tc>
        <w:tc>
          <w:tcPr>
            <w:tcW w:w="423" w:type="dxa"/>
            <w:tcBorders>
              <w:top w:val="single" w:sz="4" w:space="0" w:color="000000"/>
              <w:left w:val="single" w:sz="4" w:space="0" w:color="000000"/>
              <w:bottom w:val="single" w:sz="4" w:space="0" w:color="000000"/>
              <w:right w:val="single" w:sz="4" w:space="0" w:color="000000"/>
            </w:tcBorders>
          </w:tcPr>
          <w:p w14:paraId="4E7416F3" w14:textId="77777777" w:rsidR="00E709B1" w:rsidRPr="008A00A2" w:rsidRDefault="00E709B1" w:rsidP="004E6289">
            <w:pPr>
              <w:rPr>
                <w:sz w:val="22"/>
              </w:rPr>
            </w:pPr>
            <w:r w:rsidRPr="008A00A2">
              <w:rPr>
                <w:sz w:val="22"/>
              </w:rPr>
              <w:t xml:space="preserve">c  </w:t>
            </w:r>
          </w:p>
        </w:tc>
        <w:tc>
          <w:tcPr>
            <w:tcW w:w="451" w:type="dxa"/>
            <w:tcBorders>
              <w:top w:val="single" w:sz="4" w:space="0" w:color="000000"/>
              <w:left w:val="single" w:sz="4" w:space="0" w:color="000000"/>
              <w:bottom w:val="single" w:sz="4" w:space="0" w:color="000000"/>
              <w:right w:val="single" w:sz="4" w:space="0" w:color="000000"/>
            </w:tcBorders>
          </w:tcPr>
          <w:p w14:paraId="56A15898" w14:textId="77777777" w:rsidR="00E709B1" w:rsidRPr="008A00A2" w:rsidRDefault="00E709B1" w:rsidP="004E6289">
            <w:pPr>
              <w:rPr>
                <w:sz w:val="22"/>
              </w:rPr>
            </w:pPr>
            <w:r w:rsidRPr="008A00A2">
              <w:rPr>
                <w:sz w:val="22"/>
              </w:rPr>
              <w:t xml:space="preserve">c  </w:t>
            </w:r>
          </w:p>
        </w:tc>
        <w:tc>
          <w:tcPr>
            <w:tcW w:w="480" w:type="dxa"/>
            <w:tcBorders>
              <w:top w:val="single" w:sz="4" w:space="0" w:color="000000"/>
              <w:left w:val="single" w:sz="4" w:space="0" w:color="000000"/>
              <w:bottom w:val="single" w:sz="4" w:space="0" w:color="000000"/>
              <w:right w:val="single" w:sz="4" w:space="0" w:color="000000"/>
            </w:tcBorders>
          </w:tcPr>
          <w:p w14:paraId="06D0A3C7" w14:textId="77777777" w:rsidR="00E709B1" w:rsidRPr="008A00A2" w:rsidRDefault="00E709B1" w:rsidP="004E6289">
            <w:pPr>
              <w:rPr>
                <w:sz w:val="22"/>
              </w:rPr>
            </w:pPr>
            <w:r w:rsidRPr="008A00A2">
              <w:rPr>
                <w:sz w:val="22"/>
              </w:rPr>
              <w:t xml:space="preserve">b  </w:t>
            </w:r>
          </w:p>
        </w:tc>
        <w:tc>
          <w:tcPr>
            <w:tcW w:w="787" w:type="dxa"/>
            <w:tcBorders>
              <w:top w:val="single" w:sz="4" w:space="0" w:color="000000"/>
              <w:left w:val="single" w:sz="4" w:space="0" w:color="000000"/>
              <w:bottom w:val="single" w:sz="4" w:space="0" w:color="000000"/>
              <w:right w:val="single" w:sz="4" w:space="0" w:color="000000"/>
            </w:tcBorders>
          </w:tcPr>
          <w:p w14:paraId="0D27B3A2" w14:textId="77777777" w:rsidR="00E709B1" w:rsidRPr="008A00A2" w:rsidRDefault="00E709B1" w:rsidP="004E6289">
            <w:pPr>
              <w:rPr>
                <w:sz w:val="22"/>
              </w:rPr>
            </w:pPr>
            <w:r w:rsidRPr="008A00A2">
              <w:rPr>
                <w:sz w:val="22"/>
              </w:rPr>
              <w:t xml:space="preserve">a  </w:t>
            </w:r>
          </w:p>
        </w:tc>
      </w:tr>
      <w:tr w:rsidR="00E709B1" w:rsidRPr="008A00A2" w14:paraId="339E4BE4" w14:textId="77777777" w:rsidTr="004E6289">
        <w:trPr>
          <w:trHeight w:val="250"/>
          <w:jc w:val="center"/>
        </w:trPr>
        <w:tc>
          <w:tcPr>
            <w:tcW w:w="2789" w:type="dxa"/>
            <w:vMerge w:val="restart"/>
            <w:tcBorders>
              <w:top w:val="single" w:sz="4" w:space="0" w:color="000000"/>
              <w:left w:val="single" w:sz="4" w:space="0" w:color="000000"/>
              <w:bottom w:val="single" w:sz="4" w:space="0" w:color="000000"/>
              <w:right w:val="single" w:sz="4" w:space="0" w:color="000000"/>
            </w:tcBorders>
          </w:tcPr>
          <w:p w14:paraId="22D1BDE4" w14:textId="77777777" w:rsidR="00E709B1" w:rsidRPr="008A00A2" w:rsidRDefault="00E709B1" w:rsidP="004E6289">
            <w:pPr>
              <w:rPr>
                <w:sz w:val="22"/>
              </w:rPr>
            </w:pPr>
            <w:r w:rsidRPr="008A00A2">
              <w:rPr>
                <w:sz w:val="22"/>
              </w:rPr>
              <w:t xml:space="preserve">Reuniones  </w:t>
            </w:r>
          </w:p>
        </w:tc>
        <w:tc>
          <w:tcPr>
            <w:tcW w:w="3275" w:type="dxa"/>
            <w:tcBorders>
              <w:top w:val="single" w:sz="4" w:space="0" w:color="000000"/>
              <w:left w:val="single" w:sz="4" w:space="0" w:color="000000"/>
              <w:bottom w:val="single" w:sz="4" w:space="0" w:color="000000"/>
              <w:right w:val="single" w:sz="4" w:space="0" w:color="000000"/>
            </w:tcBorders>
          </w:tcPr>
          <w:p w14:paraId="636E9AB5" w14:textId="77777777" w:rsidR="00E709B1" w:rsidRPr="008A00A2" w:rsidRDefault="00E709B1" w:rsidP="004E6289">
            <w:pPr>
              <w:rPr>
                <w:sz w:val="22"/>
              </w:rPr>
            </w:pPr>
            <w:r w:rsidRPr="008A00A2">
              <w:rPr>
                <w:sz w:val="22"/>
              </w:rPr>
              <w:t xml:space="preserve">Sobre 1000  </w:t>
            </w:r>
          </w:p>
        </w:tc>
        <w:tc>
          <w:tcPr>
            <w:tcW w:w="428" w:type="dxa"/>
            <w:tcBorders>
              <w:top w:val="single" w:sz="4" w:space="0" w:color="000000"/>
              <w:left w:val="single" w:sz="4" w:space="0" w:color="000000"/>
              <w:bottom w:val="single" w:sz="4" w:space="0" w:color="000000"/>
              <w:right w:val="single" w:sz="4" w:space="0" w:color="000000"/>
            </w:tcBorders>
          </w:tcPr>
          <w:p w14:paraId="25320B84"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BF080CD" w14:textId="77777777" w:rsidR="00E709B1" w:rsidRPr="008A00A2" w:rsidRDefault="00E709B1" w:rsidP="004E6289">
            <w:pPr>
              <w:rPr>
                <w:sz w:val="22"/>
              </w:rPr>
            </w:pPr>
            <w:r w:rsidRPr="008A00A2">
              <w:rPr>
                <w:sz w:val="22"/>
              </w:rPr>
              <w:t xml:space="preserve">a  </w:t>
            </w:r>
          </w:p>
        </w:tc>
        <w:tc>
          <w:tcPr>
            <w:tcW w:w="423" w:type="dxa"/>
            <w:tcBorders>
              <w:top w:val="single" w:sz="4" w:space="0" w:color="000000"/>
              <w:left w:val="single" w:sz="4" w:space="0" w:color="000000"/>
              <w:bottom w:val="single" w:sz="4" w:space="0" w:color="000000"/>
              <w:right w:val="single" w:sz="4" w:space="0" w:color="000000"/>
            </w:tcBorders>
          </w:tcPr>
          <w:p w14:paraId="2489F4A4" w14:textId="77777777" w:rsidR="00E709B1" w:rsidRPr="008A00A2" w:rsidRDefault="00E709B1" w:rsidP="004E6289">
            <w:pPr>
              <w:rPr>
                <w:sz w:val="22"/>
              </w:rPr>
            </w:pPr>
            <w:r w:rsidRPr="008A00A2">
              <w:rPr>
                <w:sz w:val="22"/>
              </w:rPr>
              <w:t xml:space="preserve">a  </w:t>
            </w:r>
          </w:p>
        </w:tc>
        <w:tc>
          <w:tcPr>
            <w:tcW w:w="451" w:type="dxa"/>
            <w:tcBorders>
              <w:top w:val="single" w:sz="4" w:space="0" w:color="000000"/>
              <w:left w:val="single" w:sz="4" w:space="0" w:color="000000"/>
              <w:bottom w:val="single" w:sz="4" w:space="0" w:color="000000"/>
              <w:right w:val="single" w:sz="4" w:space="0" w:color="000000"/>
            </w:tcBorders>
          </w:tcPr>
          <w:p w14:paraId="5B7B0BF2" w14:textId="77777777" w:rsidR="00E709B1" w:rsidRPr="008A00A2" w:rsidRDefault="00E709B1" w:rsidP="004E6289">
            <w:pPr>
              <w:rPr>
                <w:sz w:val="22"/>
              </w:rPr>
            </w:pPr>
            <w:r w:rsidRPr="008A00A2">
              <w:rPr>
                <w:sz w:val="22"/>
              </w:rPr>
              <w:t xml:space="preserve">a  </w:t>
            </w:r>
          </w:p>
        </w:tc>
        <w:tc>
          <w:tcPr>
            <w:tcW w:w="480" w:type="dxa"/>
            <w:tcBorders>
              <w:top w:val="single" w:sz="4" w:space="0" w:color="000000"/>
              <w:left w:val="single" w:sz="4" w:space="0" w:color="000000"/>
              <w:bottom w:val="single" w:sz="4" w:space="0" w:color="000000"/>
              <w:right w:val="single" w:sz="4" w:space="0" w:color="000000"/>
            </w:tcBorders>
          </w:tcPr>
          <w:p w14:paraId="1A8630FD"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291206DE" w14:textId="77777777" w:rsidR="00E709B1" w:rsidRPr="008A00A2" w:rsidRDefault="00E709B1" w:rsidP="004E6289">
            <w:pPr>
              <w:rPr>
                <w:sz w:val="22"/>
              </w:rPr>
            </w:pPr>
            <w:r w:rsidRPr="008A00A2">
              <w:rPr>
                <w:sz w:val="22"/>
              </w:rPr>
              <w:t xml:space="preserve">a  </w:t>
            </w:r>
          </w:p>
        </w:tc>
      </w:tr>
      <w:tr w:rsidR="00E709B1" w:rsidRPr="008A00A2" w14:paraId="3D1481E8" w14:textId="77777777" w:rsidTr="004E6289">
        <w:trPr>
          <w:trHeight w:val="250"/>
          <w:jc w:val="center"/>
        </w:trPr>
        <w:tc>
          <w:tcPr>
            <w:tcW w:w="0" w:type="auto"/>
            <w:vMerge/>
            <w:tcBorders>
              <w:top w:val="nil"/>
              <w:left w:val="single" w:sz="4" w:space="0" w:color="000000"/>
              <w:bottom w:val="nil"/>
              <w:right w:val="single" w:sz="4" w:space="0" w:color="000000"/>
            </w:tcBorders>
            <w:vAlign w:val="bottom"/>
          </w:tcPr>
          <w:p w14:paraId="5AD22A1E"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4BA694E5" w14:textId="77777777" w:rsidR="00E709B1" w:rsidRPr="008A00A2" w:rsidRDefault="00E709B1" w:rsidP="004E6289">
            <w:pPr>
              <w:rPr>
                <w:sz w:val="22"/>
              </w:rPr>
            </w:pPr>
            <w:r w:rsidRPr="008A00A2">
              <w:rPr>
                <w:sz w:val="22"/>
              </w:rPr>
              <w:t xml:space="preserve">Sobre 500 y hasta 1000  </w:t>
            </w:r>
          </w:p>
        </w:tc>
        <w:tc>
          <w:tcPr>
            <w:tcW w:w="428" w:type="dxa"/>
            <w:tcBorders>
              <w:top w:val="single" w:sz="4" w:space="0" w:color="000000"/>
              <w:left w:val="single" w:sz="4" w:space="0" w:color="000000"/>
              <w:bottom w:val="single" w:sz="4" w:space="0" w:color="000000"/>
              <w:right w:val="single" w:sz="4" w:space="0" w:color="000000"/>
            </w:tcBorders>
          </w:tcPr>
          <w:p w14:paraId="50AAE06B"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467050CC"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5DD87979" w14:textId="77777777" w:rsidR="00E709B1" w:rsidRPr="008A00A2" w:rsidRDefault="00E709B1" w:rsidP="004E6289">
            <w:pPr>
              <w:rPr>
                <w:sz w:val="22"/>
              </w:rPr>
            </w:pPr>
            <w:r w:rsidRPr="008A00A2">
              <w:rPr>
                <w:sz w:val="22"/>
              </w:rPr>
              <w:t xml:space="preserve">a  </w:t>
            </w:r>
          </w:p>
        </w:tc>
        <w:tc>
          <w:tcPr>
            <w:tcW w:w="451" w:type="dxa"/>
            <w:tcBorders>
              <w:top w:val="single" w:sz="4" w:space="0" w:color="000000"/>
              <w:left w:val="single" w:sz="4" w:space="0" w:color="000000"/>
              <w:bottom w:val="single" w:sz="4" w:space="0" w:color="000000"/>
              <w:right w:val="single" w:sz="4" w:space="0" w:color="000000"/>
            </w:tcBorders>
          </w:tcPr>
          <w:p w14:paraId="54B90F37" w14:textId="77777777" w:rsidR="00E709B1" w:rsidRPr="008A00A2" w:rsidRDefault="00E709B1" w:rsidP="004E6289">
            <w:pPr>
              <w:rPr>
                <w:sz w:val="22"/>
              </w:rPr>
            </w:pPr>
            <w:r w:rsidRPr="008A00A2">
              <w:rPr>
                <w:sz w:val="22"/>
              </w:rPr>
              <w:t xml:space="preserve">a  </w:t>
            </w:r>
          </w:p>
        </w:tc>
        <w:tc>
          <w:tcPr>
            <w:tcW w:w="480" w:type="dxa"/>
            <w:tcBorders>
              <w:top w:val="single" w:sz="4" w:space="0" w:color="000000"/>
              <w:left w:val="single" w:sz="4" w:space="0" w:color="000000"/>
              <w:bottom w:val="single" w:sz="4" w:space="0" w:color="000000"/>
              <w:right w:val="single" w:sz="4" w:space="0" w:color="000000"/>
            </w:tcBorders>
          </w:tcPr>
          <w:p w14:paraId="5A899F46"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6CB028A7" w14:textId="77777777" w:rsidR="00E709B1" w:rsidRPr="008A00A2" w:rsidRDefault="00E709B1" w:rsidP="004E6289">
            <w:pPr>
              <w:rPr>
                <w:sz w:val="22"/>
              </w:rPr>
            </w:pPr>
            <w:r w:rsidRPr="008A00A2">
              <w:rPr>
                <w:sz w:val="22"/>
              </w:rPr>
              <w:t xml:space="preserve">a  </w:t>
            </w:r>
          </w:p>
        </w:tc>
      </w:tr>
      <w:tr w:rsidR="00E709B1" w:rsidRPr="008A00A2" w14:paraId="5B731958" w14:textId="77777777" w:rsidTr="004E6289">
        <w:trPr>
          <w:trHeight w:val="254"/>
          <w:jc w:val="center"/>
        </w:trPr>
        <w:tc>
          <w:tcPr>
            <w:tcW w:w="0" w:type="auto"/>
            <w:vMerge/>
            <w:tcBorders>
              <w:top w:val="nil"/>
              <w:left w:val="single" w:sz="4" w:space="0" w:color="000000"/>
              <w:bottom w:val="nil"/>
              <w:right w:val="single" w:sz="4" w:space="0" w:color="000000"/>
            </w:tcBorders>
            <w:vAlign w:val="bottom"/>
          </w:tcPr>
          <w:p w14:paraId="56C88935"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66448D9E" w14:textId="77777777" w:rsidR="00E709B1" w:rsidRPr="008A00A2" w:rsidRDefault="00E709B1" w:rsidP="004E6289">
            <w:pPr>
              <w:rPr>
                <w:sz w:val="22"/>
              </w:rPr>
            </w:pPr>
            <w:r w:rsidRPr="008A00A2">
              <w:rPr>
                <w:sz w:val="22"/>
              </w:rPr>
              <w:t xml:space="preserve">Sobre 250 y hasta 1000  </w:t>
            </w:r>
          </w:p>
        </w:tc>
        <w:tc>
          <w:tcPr>
            <w:tcW w:w="428" w:type="dxa"/>
            <w:tcBorders>
              <w:top w:val="single" w:sz="4" w:space="0" w:color="000000"/>
              <w:left w:val="single" w:sz="4" w:space="0" w:color="000000"/>
              <w:bottom w:val="single" w:sz="4" w:space="0" w:color="000000"/>
              <w:right w:val="single" w:sz="4" w:space="0" w:color="000000"/>
            </w:tcBorders>
          </w:tcPr>
          <w:p w14:paraId="6EF9DEA8"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02DFC154"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5D087560" w14:textId="77777777" w:rsidR="00E709B1" w:rsidRPr="008A00A2" w:rsidRDefault="00E709B1" w:rsidP="004E6289">
            <w:pPr>
              <w:rPr>
                <w:sz w:val="22"/>
              </w:rPr>
            </w:pPr>
            <w:r w:rsidRPr="008A00A2">
              <w:rPr>
                <w:sz w:val="22"/>
              </w:rPr>
              <w:t xml:space="preserve">b  </w:t>
            </w:r>
          </w:p>
        </w:tc>
        <w:tc>
          <w:tcPr>
            <w:tcW w:w="451" w:type="dxa"/>
            <w:tcBorders>
              <w:top w:val="single" w:sz="4" w:space="0" w:color="000000"/>
              <w:left w:val="single" w:sz="4" w:space="0" w:color="000000"/>
              <w:bottom w:val="single" w:sz="4" w:space="0" w:color="000000"/>
              <w:right w:val="single" w:sz="4" w:space="0" w:color="000000"/>
            </w:tcBorders>
          </w:tcPr>
          <w:p w14:paraId="288BD71E" w14:textId="77777777" w:rsidR="00E709B1" w:rsidRPr="008A00A2" w:rsidRDefault="00E709B1" w:rsidP="004E6289">
            <w:pPr>
              <w:rPr>
                <w:sz w:val="22"/>
              </w:rPr>
            </w:pPr>
            <w:r w:rsidRPr="008A00A2">
              <w:rPr>
                <w:sz w:val="22"/>
              </w:rPr>
              <w:t xml:space="preserve">b  </w:t>
            </w:r>
          </w:p>
        </w:tc>
        <w:tc>
          <w:tcPr>
            <w:tcW w:w="480" w:type="dxa"/>
            <w:tcBorders>
              <w:top w:val="single" w:sz="4" w:space="0" w:color="000000"/>
              <w:left w:val="single" w:sz="4" w:space="0" w:color="000000"/>
              <w:bottom w:val="single" w:sz="4" w:space="0" w:color="000000"/>
              <w:right w:val="single" w:sz="4" w:space="0" w:color="000000"/>
            </w:tcBorders>
          </w:tcPr>
          <w:p w14:paraId="17C87251"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7FD64DC9" w14:textId="77777777" w:rsidR="00E709B1" w:rsidRPr="008A00A2" w:rsidRDefault="00E709B1" w:rsidP="004E6289">
            <w:pPr>
              <w:rPr>
                <w:sz w:val="22"/>
              </w:rPr>
            </w:pPr>
            <w:r w:rsidRPr="008A00A2">
              <w:rPr>
                <w:sz w:val="22"/>
              </w:rPr>
              <w:t xml:space="preserve">a  </w:t>
            </w:r>
          </w:p>
        </w:tc>
      </w:tr>
      <w:tr w:rsidR="00E709B1" w:rsidRPr="008A00A2" w14:paraId="5FCD1783"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69A03296"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41C19ABB" w14:textId="77777777" w:rsidR="00E709B1" w:rsidRPr="008A00A2" w:rsidRDefault="00E709B1" w:rsidP="004E6289">
            <w:pPr>
              <w:rPr>
                <w:sz w:val="22"/>
              </w:rPr>
            </w:pPr>
            <w:r w:rsidRPr="008A00A2">
              <w:rPr>
                <w:sz w:val="22"/>
              </w:rPr>
              <w:t xml:space="preserve">Hasta 250  </w:t>
            </w:r>
          </w:p>
        </w:tc>
        <w:tc>
          <w:tcPr>
            <w:tcW w:w="428" w:type="dxa"/>
            <w:tcBorders>
              <w:top w:val="single" w:sz="4" w:space="0" w:color="000000"/>
              <w:left w:val="single" w:sz="4" w:space="0" w:color="000000"/>
              <w:bottom w:val="single" w:sz="4" w:space="0" w:color="000000"/>
              <w:right w:val="single" w:sz="4" w:space="0" w:color="000000"/>
            </w:tcBorders>
          </w:tcPr>
          <w:p w14:paraId="3B59C389" w14:textId="77777777" w:rsidR="00E709B1" w:rsidRPr="008A00A2" w:rsidRDefault="00E709B1" w:rsidP="004E6289">
            <w:pPr>
              <w:rPr>
                <w:sz w:val="22"/>
              </w:rPr>
            </w:pPr>
            <w:r w:rsidRPr="008A00A2">
              <w:rPr>
                <w:sz w:val="22"/>
              </w:rPr>
              <w:t xml:space="preserve">d  </w:t>
            </w:r>
          </w:p>
        </w:tc>
        <w:tc>
          <w:tcPr>
            <w:tcW w:w="427" w:type="dxa"/>
            <w:tcBorders>
              <w:top w:val="single" w:sz="4" w:space="0" w:color="000000"/>
              <w:left w:val="single" w:sz="4" w:space="0" w:color="000000"/>
              <w:bottom w:val="single" w:sz="4" w:space="0" w:color="000000"/>
              <w:right w:val="single" w:sz="4" w:space="0" w:color="000000"/>
            </w:tcBorders>
          </w:tcPr>
          <w:p w14:paraId="7DAF432C"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47B0D81C" w14:textId="77777777" w:rsidR="00E709B1" w:rsidRPr="008A00A2" w:rsidRDefault="00E709B1" w:rsidP="004E6289">
            <w:pPr>
              <w:rPr>
                <w:sz w:val="22"/>
              </w:rPr>
            </w:pPr>
            <w:r w:rsidRPr="008A00A2">
              <w:rPr>
                <w:sz w:val="22"/>
              </w:rPr>
              <w:t xml:space="preserve">c  </w:t>
            </w:r>
          </w:p>
        </w:tc>
        <w:tc>
          <w:tcPr>
            <w:tcW w:w="451" w:type="dxa"/>
            <w:tcBorders>
              <w:top w:val="single" w:sz="4" w:space="0" w:color="000000"/>
              <w:left w:val="single" w:sz="4" w:space="0" w:color="000000"/>
              <w:bottom w:val="single" w:sz="4" w:space="0" w:color="000000"/>
              <w:right w:val="single" w:sz="4" w:space="0" w:color="000000"/>
            </w:tcBorders>
          </w:tcPr>
          <w:p w14:paraId="665F7E04" w14:textId="77777777" w:rsidR="00E709B1" w:rsidRPr="008A00A2" w:rsidRDefault="00E709B1" w:rsidP="004E6289">
            <w:pPr>
              <w:rPr>
                <w:sz w:val="22"/>
              </w:rPr>
            </w:pPr>
            <w:r w:rsidRPr="008A00A2">
              <w:rPr>
                <w:sz w:val="22"/>
              </w:rPr>
              <w:t xml:space="preserve">b  </w:t>
            </w:r>
          </w:p>
        </w:tc>
        <w:tc>
          <w:tcPr>
            <w:tcW w:w="480" w:type="dxa"/>
            <w:tcBorders>
              <w:top w:val="single" w:sz="4" w:space="0" w:color="000000"/>
              <w:left w:val="single" w:sz="4" w:space="0" w:color="000000"/>
              <w:bottom w:val="single" w:sz="4" w:space="0" w:color="000000"/>
              <w:right w:val="single" w:sz="4" w:space="0" w:color="000000"/>
            </w:tcBorders>
          </w:tcPr>
          <w:p w14:paraId="7872431B" w14:textId="77777777" w:rsidR="00E709B1" w:rsidRPr="008A00A2" w:rsidRDefault="00E709B1" w:rsidP="004E6289">
            <w:pPr>
              <w:rPr>
                <w:sz w:val="22"/>
              </w:rPr>
            </w:pPr>
            <w:r w:rsidRPr="008A00A2">
              <w:rPr>
                <w:sz w:val="22"/>
              </w:rPr>
              <w:t xml:space="preserve">b  </w:t>
            </w:r>
          </w:p>
        </w:tc>
        <w:tc>
          <w:tcPr>
            <w:tcW w:w="787" w:type="dxa"/>
            <w:tcBorders>
              <w:top w:val="single" w:sz="4" w:space="0" w:color="000000"/>
              <w:left w:val="single" w:sz="4" w:space="0" w:color="000000"/>
              <w:bottom w:val="single" w:sz="4" w:space="0" w:color="000000"/>
              <w:right w:val="single" w:sz="4" w:space="0" w:color="000000"/>
            </w:tcBorders>
          </w:tcPr>
          <w:p w14:paraId="528552FA" w14:textId="77777777" w:rsidR="00E709B1" w:rsidRPr="008A00A2" w:rsidRDefault="00E709B1" w:rsidP="004E6289">
            <w:pPr>
              <w:rPr>
                <w:sz w:val="22"/>
              </w:rPr>
            </w:pPr>
            <w:r w:rsidRPr="008A00A2">
              <w:rPr>
                <w:sz w:val="22"/>
              </w:rPr>
              <w:t xml:space="preserve">a  </w:t>
            </w:r>
          </w:p>
        </w:tc>
      </w:tr>
      <w:tr w:rsidR="00E709B1" w:rsidRPr="008A00A2" w14:paraId="200C30BB" w14:textId="77777777" w:rsidTr="004E6289">
        <w:trPr>
          <w:trHeight w:val="250"/>
          <w:jc w:val="center"/>
        </w:trPr>
        <w:tc>
          <w:tcPr>
            <w:tcW w:w="2789" w:type="dxa"/>
            <w:vMerge w:val="restart"/>
            <w:tcBorders>
              <w:top w:val="single" w:sz="4" w:space="0" w:color="000000"/>
              <w:left w:val="single" w:sz="4" w:space="0" w:color="000000"/>
              <w:bottom w:val="single" w:sz="4" w:space="0" w:color="000000"/>
              <w:right w:val="single" w:sz="4" w:space="0" w:color="000000"/>
            </w:tcBorders>
          </w:tcPr>
          <w:p w14:paraId="5A0BDC7F" w14:textId="77777777" w:rsidR="00E709B1" w:rsidRPr="008A00A2" w:rsidRDefault="00E709B1" w:rsidP="004E6289">
            <w:pPr>
              <w:rPr>
                <w:sz w:val="22"/>
              </w:rPr>
            </w:pPr>
            <w:r w:rsidRPr="008A00A2">
              <w:rPr>
                <w:sz w:val="22"/>
              </w:rPr>
              <w:t xml:space="preserve">Docentes  </w:t>
            </w:r>
          </w:p>
        </w:tc>
        <w:tc>
          <w:tcPr>
            <w:tcW w:w="3275" w:type="dxa"/>
            <w:tcBorders>
              <w:top w:val="single" w:sz="4" w:space="0" w:color="000000"/>
              <w:left w:val="single" w:sz="4" w:space="0" w:color="000000"/>
              <w:bottom w:val="single" w:sz="4" w:space="0" w:color="000000"/>
              <w:right w:val="single" w:sz="4" w:space="0" w:color="000000"/>
            </w:tcBorders>
          </w:tcPr>
          <w:p w14:paraId="1416E129" w14:textId="77777777" w:rsidR="00E709B1" w:rsidRPr="008A00A2" w:rsidRDefault="00E709B1" w:rsidP="004E6289">
            <w:pPr>
              <w:rPr>
                <w:sz w:val="22"/>
              </w:rPr>
            </w:pPr>
            <w:r w:rsidRPr="008A00A2">
              <w:rPr>
                <w:sz w:val="22"/>
              </w:rPr>
              <w:t xml:space="preserve">Sobre 1000  </w:t>
            </w:r>
          </w:p>
        </w:tc>
        <w:tc>
          <w:tcPr>
            <w:tcW w:w="428" w:type="dxa"/>
            <w:tcBorders>
              <w:top w:val="single" w:sz="4" w:space="0" w:color="000000"/>
              <w:left w:val="single" w:sz="4" w:space="0" w:color="000000"/>
              <w:bottom w:val="single" w:sz="4" w:space="0" w:color="000000"/>
              <w:right w:val="single" w:sz="4" w:space="0" w:color="000000"/>
            </w:tcBorders>
          </w:tcPr>
          <w:p w14:paraId="4CC8A062"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47BDBC2C"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54E8C564" w14:textId="77777777" w:rsidR="00E709B1" w:rsidRPr="008A00A2" w:rsidRDefault="00E709B1" w:rsidP="004E6289">
            <w:pPr>
              <w:rPr>
                <w:sz w:val="22"/>
              </w:rPr>
            </w:pPr>
            <w:r w:rsidRPr="008A00A2">
              <w:rPr>
                <w:sz w:val="22"/>
              </w:rPr>
              <w:t xml:space="preserve">a  </w:t>
            </w:r>
          </w:p>
        </w:tc>
        <w:tc>
          <w:tcPr>
            <w:tcW w:w="451" w:type="dxa"/>
            <w:tcBorders>
              <w:top w:val="single" w:sz="4" w:space="0" w:color="000000"/>
              <w:left w:val="single" w:sz="4" w:space="0" w:color="000000"/>
              <w:bottom w:val="single" w:sz="4" w:space="0" w:color="000000"/>
              <w:right w:val="single" w:sz="4" w:space="0" w:color="000000"/>
            </w:tcBorders>
          </w:tcPr>
          <w:p w14:paraId="00E96C44" w14:textId="77777777" w:rsidR="00E709B1" w:rsidRPr="008A00A2" w:rsidRDefault="00E709B1" w:rsidP="004E6289">
            <w:pPr>
              <w:rPr>
                <w:sz w:val="22"/>
              </w:rPr>
            </w:pPr>
            <w:r w:rsidRPr="008A00A2">
              <w:rPr>
                <w:sz w:val="22"/>
              </w:rPr>
              <w:t xml:space="preserve">a  </w:t>
            </w:r>
          </w:p>
        </w:tc>
        <w:tc>
          <w:tcPr>
            <w:tcW w:w="480" w:type="dxa"/>
            <w:tcBorders>
              <w:top w:val="single" w:sz="4" w:space="0" w:color="000000"/>
              <w:left w:val="single" w:sz="4" w:space="0" w:color="000000"/>
              <w:bottom w:val="single" w:sz="4" w:space="0" w:color="000000"/>
              <w:right w:val="single" w:sz="4" w:space="0" w:color="000000"/>
            </w:tcBorders>
          </w:tcPr>
          <w:p w14:paraId="15EB2580"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790A6D33" w14:textId="77777777" w:rsidR="00E709B1" w:rsidRPr="008A00A2" w:rsidRDefault="00E709B1" w:rsidP="004E6289">
            <w:pPr>
              <w:rPr>
                <w:sz w:val="22"/>
              </w:rPr>
            </w:pPr>
            <w:r w:rsidRPr="008A00A2">
              <w:rPr>
                <w:sz w:val="22"/>
              </w:rPr>
              <w:t xml:space="preserve">a  </w:t>
            </w:r>
          </w:p>
        </w:tc>
      </w:tr>
      <w:tr w:rsidR="00E709B1" w:rsidRPr="008A00A2" w14:paraId="20A225C2" w14:textId="77777777" w:rsidTr="004E6289">
        <w:trPr>
          <w:trHeight w:val="250"/>
          <w:jc w:val="center"/>
        </w:trPr>
        <w:tc>
          <w:tcPr>
            <w:tcW w:w="0" w:type="auto"/>
            <w:vMerge/>
            <w:tcBorders>
              <w:top w:val="nil"/>
              <w:left w:val="single" w:sz="4" w:space="0" w:color="000000"/>
              <w:bottom w:val="nil"/>
              <w:right w:val="single" w:sz="4" w:space="0" w:color="000000"/>
            </w:tcBorders>
          </w:tcPr>
          <w:p w14:paraId="0EB64716"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01D1BF9C" w14:textId="77777777" w:rsidR="00E709B1" w:rsidRPr="008A00A2" w:rsidRDefault="00E709B1" w:rsidP="004E6289">
            <w:pPr>
              <w:rPr>
                <w:sz w:val="22"/>
              </w:rPr>
            </w:pPr>
            <w:r w:rsidRPr="008A00A2">
              <w:rPr>
                <w:sz w:val="22"/>
              </w:rPr>
              <w:t xml:space="preserve">Sobre 250 y hasta 1000  </w:t>
            </w:r>
          </w:p>
        </w:tc>
        <w:tc>
          <w:tcPr>
            <w:tcW w:w="428" w:type="dxa"/>
            <w:tcBorders>
              <w:top w:val="single" w:sz="4" w:space="0" w:color="000000"/>
              <w:left w:val="single" w:sz="4" w:space="0" w:color="000000"/>
              <w:bottom w:val="single" w:sz="4" w:space="0" w:color="000000"/>
              <w:right w:val="single" w:sz="4" w:space="0" w:color="000000"/>
            </w:tcBorders>
          </w:tcPr>
          <w:p w14:paraId="66B06204"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17AD22F4"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6822998B" w14:textId="77777777" w:rsidR="00E709B1" w:rsidRPr="008A00A2" w:rsidRDefault="00E709B1" w:rsidP="004E6289">
            <w:pPr>
              <w:rPr>
                <w:sz w:val="22"/>
              </w:rPr>
            </w:pPr>
            <w:r w:rsidRPr="008A00A2">
              <w:rPr>
                <w:sz w:val="22"/>
              </w:rPr>
              <w:t xml:space="preserve">b  </w:t>
            </w:r>
          </w:p>
        </w:tc>
        <w:tc>
          <w:tcPr>
            <w:tcW w:w="451" w:type="dxa"/>
            <w:tcBorders>
              <w:top w:val="single" w:sz="4" w:space="0" w:color="000000"/>
              <w:left w:val="single" w:sz="4" w:space="0" w:color="000000"/>
              <w:bottom w:val="single" w:sz="4" w:space="0" w:color="000000"/>
              <w:right w:val="single" w:sz="4" w:space="0" w:color="000000"/>
            </w:tcBorders>
          </w:tcPr>
          <w:p w14:paraId="12695E76" w14:textId="77777777" w:rsidR="00E709B1" w:rsidRPr="008A00A2" w:rsidRDefault="00E709B1" w:rsidP="004E6289">
            <w:pPr>
              <w:rPr>
                <w:sz w:val="22"/>
              </w:rPr>
            </w:pPr>
            <w:r w:rsidRPr="008A00A2">
              <w:rPr>
                <w:sz w:val="22"/>
              </w:rPr>
              <w:t xml:space="preserve">b  </w:t>
            </w:r>
          </w:p>
        </w:tc>
        <w:tc>
          <w:tcPr>
            <w:tcW w:w="480" w:type="dxa"/>
            <w:tcBorders>
              <w:top w:val="single" w:sz="4" w:space="0" w:color="000000"/>
              <w:left w:val="single" w:sz="4" w:space="0" w:color="000000"/>
              <w:bottom w:val="single" w:sz="4" w:space="0" w:color="000000"/>
              <w:right w:val="single" w:sz="4" w:space="0" w:color="000000"/>
            </w:tcBorders>
          </w:tcPr>
          <w:p w14:paraId="6F599D18" w14:textId="77777777" w:rsidR="00E709B1" w:rsidRPr="008A00A2" w:rsidRDefault="00E709B1" w:rsidP="004E6289">
            <w:pPr>
              <w:rPr>
                <w:sz w:val="22"/>
              </w:rPr>
            </w:pPr>
            <w:r w:rsidRPr="008A00A2">
              <w:rPr>
                <w:sz w:val="22"/>
              </w:rPr>
              <w:t xml:space="preserve">a  </w:t>
            </w:r>
          </w:p>
        </w:tc>
        <w:tc>
          <w:tcPr>
            <w:tcW w:w="787" w:type="dxa"/>
            <w:tcBorders>
              <w:top w:val="single" w:sz="4" w:space="0" w:color="000000"/>
              <w:left w:val="single" w:sz="4" w:space="0" w:color="000000"/>
              <w:bottom w:val="single" w:sz="4" w:space="0" w:color="000000"/>
              <w:right w:val="single" w:sz="4" w:space="0" w:color="000000"/>
            </w:tcBorders>
          </w:tcPr>
          <w:p w14:paraId="5BECA5D1" w14:textId="77777777" w:rsidR="00E709B1" w:rsidRPr="008A00A2" w:rsidRDefault="00E709B1" w:rsidP="004E6289">
            <w:pPr>
              <w:rPr>
                <w:sz w:val="22"/>
              </w:rPr>
            </w:pPr>
            <w:r w:rsidRPr="008A00A2">
              <w:rPr>
                <w:sz w:val="22"/>
              </w:rPr>
              <w:t xml:space="preserve">a  </w:t>
            </w:r>
          </w:p>
        </w:tc>
      </w:tr>
      <w:tr w:rsidR="00E709B1" w:rsidRPr="008A00A2" w14:paraId="276739D6" w14:textId="77777777" w:rsidTr="004E6289">
        <w:trPr>
          <w:trHeight w:val="254"/>
          <w:jc w:val="center"/>
        </w:trPr>
        <w:tc>
          <w:tcPr>
            <w:tcW w:w="0" w:type="auto"/>
            <w:vMerge/>
            <w:tcBorders>
              <w:top w:val="nil"/>
              <w:left w:val="single" w:sz="4" w:space="0" w:color="000000"/>
              <w:bottom w:val="single" w:sz="4" w:space="0" w:color="000000"/>
              <w:right w:val="single" w:sz="4" w:space="0" w:color="000000"/>
            </w:tcBorders>
            <w:vAlign w:val="bottom"/>
          </w:tcPr>
          <w:p w14:paraId="078F4D5C" w14:textId="77777777" w:rsidR="00E709B1" w:rsidRPr="008A00A2" w:rsidRDefault="00E709B1" w:rsidP="004E6289">
            <w:pPr>
              <w:rPr>
                <w:sz w:val="22"/>
              </w:rPr>
            </w:pPr>
          </w:p>
        </w:tc>
        <w:tc>
          <w:tcPr>
            <w:tcW w:w="3275" w:type="dxa"/>
            <w:tcBorders>
              <w:top w:val="single" w:sz="4" w:space="0" w:color="000000"/>
              <w:left w:val="single" w:sz="4" w:space="0" w:color="000000"/>
              <w:bottom w:val="single" w:sz="4" w:space="0" w:color="000000"/>
              <w:right w:val="single" w:sz="4" w:space="0" w:color="000000"/>
            </w:tcBorders>
          </w:tcPr>
          <w:p w14:paraId="1F9779A5" w14:textId="77777777" w:rsidR="00E709B1" w:rsidRPr="008A00A2" w:rsidRDefault="00E709B1" w:rsidP="004E6289">
            <w:pPr>
              <w:rPr>
                <w:sz w:val="22"/>
              </w:rPr>
            </w:pPr>
            <w:r w:rsidRPr="008A00A2">
              <w:rPr>
                <w:sz w:val="22"/>
              </w:rPr>
              <w:t xml:space="preserve">Hasta 250  </w:t>
            </w:r>
          </w:p>
        </w:tc>
        <w:tc>
          <w:tcPr>
            <w:tcW w:w="428" w:type="dxa"/>
            <w:tcBorders>
              <w:top w:val="single" w:sz="4" w:space="0" w:color="000000"/>
              <w:left w:val="single" w:sz="4" w:space="0" w:color="000000"/>
              <w:bottom w:val="single" w:sz="4" w:space="0" w:color="000000"/>
              <w:right w:val="single" w:sz="4" w:space="0" w:color="000000"/>
            </w:tcBorders>
          </w:tcPr>
          <w:p w14:paraId="112283C3" w14:textId="77777777" w:rsidR="00E709B1" w:rsidRPr="008A00A2" w:rsidRDefault="00E709B1" w:rsidP="004E6289">
            <w:pPr>
              <w:rPr>
                <w:sz w:val="22"/>
              </w:rPr>
            </w:pPr>
            <w:r w:rsidRPr="008A00A2">
              <w:rPr>
                <w:sz w:val="22"/>
              </w:rPr>
              <w:t xml:space="preserve">d  </w:t>
            </w:r>
          </w:p>
        </w:tc>
        <w:tc>
          <w:tcPr>
            <w:tcW w:w="427" w:type="dxa"/>
            <w:tcBorders>
              <w:top w:val="single" w:sz="4" w:space="0" w:color="000000"/>
              <w:left w:val="single" w:sz="4" w:space="0" w:color="000000"/>
              <w:bottom w:val="single" w:sz="4" w:space="0" w:color="000000"/>
              <w:right w:val="single" w:sz="4" w:space="0" w:color="000000"/>
            </w:tcBorders>
          </w:tcPr>
          <w:p w14:paraId="74259AFD"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61B7E33B" w14:textId="77777777" w:rsidR="00E709B1" w:rsidRPr="008A00A2" w:rsidRDefault="00E709B1" w:rsidP="004E6289">
            <w:pPr>
              <w:rPr>
                <w:sz w:val="22"/>
              </w:rPr>
            </w:pPr>
            <w:r w:rsidRPr="008A00A2">
              <w:rPr>
                <w:sz w:val="22"/>
              </w:rPr>
              <w:t xml:space="preserve">c  </w:t>
            </w:r>
          </w:p>
        </w:tc>
        <w:tc>
          <w:tcPr>
            <w:tcW w:w="451" w:type="dxa"/>
            <w:tcBorders>
              <w:top w:val="single" w:sz="4" w:space="0" w:color="000000"/>
              <w:left w:val="single" w:sz="4" w:space="0" w:color="000000"/>
              <w:bottom w:val="single" w:sz="4" w:space="0" w:color="000000"/>
              <w:right w:val="single" w:sz="4" w:space="0" w:color="000000"/>
            </w:tcBorders>
          </w:tcPr>
          <w:p w14:paraId="66952A12" w14:textId="77777777" w:rsidR="00E709B1" w:rsidRPr="008A00A2" w:rsidRDefault="00E709B1" w:rsidP="004E6289">
            <w:pPr>
              <w:rPr>
                <w:sz w:val="22"/>
              </w:rPr>
            </w:pPr>
            <w:r w:rsidRPr="008A00A2">
              <w:rPr>
                <w:sz w:val="22"/>
              </w:rPr>
              <w:t xml:space="preserve">b  </w:t>
            </w:r>
          </w:p>
        </w:tc>
        <w:tc>
          <w:tcPr>
            <w:tcW w:w="480" w:type="dxa"/>
            <w:tcBorders>
              <w:top w:val="single" w:sz="4" w:space="0" w:color="000000"/>
              <w:left w:val="single" w:sz="4" w:space="0" w:color="000000"/>
              <w:bottom w:val="single" w:sz="4" w:space="0" w:color="000000"/>
              <w:right w:val="single" w:sz="4" w:space="0" w:color="000000"/>
            </w:tcBorders>
          </w:tcPr>
          <w:p w14:paraId="037BD400" w14:textId="77777777" w:rsidR="00E709B1" w:rsidRPr="008A00A2" w:rsidRDefault="00E709B1" w:rsidP="004E6289">
            <w:pPr>
              <w:rPr>
                <w:sz w:val="22"/>
              </w:rPr>
            </w:pPr>
            <w:r w:rsidRPr="008A00A2">
              <w:rPr>
                <w:sz w:val="22"/>
              </w:rPr>
              <w:t xml:space="preserve">b  </w:t>
            </w:r>
          </w:p>
        </w:tc>
        <w:tc>
          <w:tcPr>
            <w:tcW w:w="787" w:type="dxa"/>
            <w:tcBorders>
              <w:top w:val="single" w:sz="4" w:space="0" w:color="000000"/>
              <w:left w:val="single" w:sz="4" w:space="0" w:color="000000"/>
              <w:bottom w:val="single" w:sz="4" w:space="0" w:color="000000"/>
              <w:right w:val="single" w:sz="4" w:space="0" w:color="000000"/>
            </w:tcBorders>
          </w:tcPr>
          <w:p w14:paraId="4080C736" w14:textId="77777777" w:rsidR="00E709B1" w:rsidRPr="008A00A2" w:rsidRDefault="00E709B1" w:rsidP="004E6289">
            <w:pPr>
              <w:rPr>
                <w:sz w:val="22"/>
              </w:rPr>
            </w:pPr>
            <w:r w:rsidRPr="008A00A2">
              <w:rPr>
                <w:sz w:val="22"/>
              </w:rPr>
              <w:t xml:space="preserve">a  </w:t>
            </w:r>
          </w:p>
        </w:tc>
      </w:tr>
    </w:tbl>
    <w:p w14:paraId="06E166A3" w14:textId="77777777" w:rsidR="00F60BC9" w:rsidRDefault="00F60BC9" w:rsidP="00E709B1">
      <w:pPr>
        <w:rPr>
          <w:lang w:val="es-ES" w:eastAsia="es-ES" w:bidi="he-IL"/>
        </w:rPr>
      </w:pPr>
    </w:p>
    <w:p w14:paraId="34C49FB8" w14:textId="77777777" w:rsidR="00F60BC9" w:rsidRDefault="00F60BC9" w:rsidP="00E709B1">
      <w:pPr>
        <w:rPr>
          <w:lang w:val="es-ES" w:eastAsia="es-ES" w:bidi="he-IL"/>
        </w:rPr>
      </w:pPr>
    </w:p>
    <w:p w14:paraId="05F69605" w14:textId="77777777" w:rsidR="00F60BC9" w:rsidRDefault="00F60BC9" w:rsidP="00E709B1">
      <w:pPr>
        <w:rPr>
          <w:lang w:val="es-ES" w:eastAsia="es-ES" w:bidi="he-IL"/>
        </w:rPr>
      </w:pPr>
    </w:p>
    <w:p w14:paraId="34EE9998" w14:textId="77777777" w:rsidR="00F60BC9" w:rsidRDefault="00F60BC9" w:rsidP="00E709B1">
      <w:pPr>
        <w:rPr>
          <w:lang w:val="es-ES" w:eastAsia="es-ES" w:bidi="he-IL"/>
        </w:rPr>
      </w:pPr>
    </w:p>
    <w:p w14:paraId="1A7759B6" w14:textId="0EB3A659" w:rsidR="00E709B1" w:rsidRPr="008A00A2" w:rsidRDefault="00E709B1" w:rsidP="000959E4">
      <w:pPr>
        <w:pStyle w:val="Ttulo2"/>
        <w:rPr>
          <w:b w:val="0"/>
          <w:bCs w:val="0"/>
          <w:sz w:val="22"/>
          <w:lang w:val="es-ES" w:eastAsia="es-ES" w:bidi="he-IL"/>
        </w:rPr>
      </w:pPr>
      <w:bookmarkStart w:id="26" w:name="_Toc182501140"/>
      <w:r w:rsidRPr="008A00A2">
        <w:rPr>
          <w:b w:val="0"/>
          <w:bCs w:val="0"/>
          <w:sz w:val="22"/>
          <w:lang w:val="es-ES" w:eastAsia="es-ES" w:bidi="he-IL"/>
        </w:rPr>
        <w:t>Tabla 3: Clasificación de edificios según su destino, superficie y número de pisos</w:t>
      </w:r>
      <w:bookmarkEnd w:id="26"/>
    </w:p>
    <w:p w14:paraId="7DAADCC7" w14:textId="77777777" w:rsidR="00E709B1" w:rsidRPr="008A00A2" w:rsidRDefault="00E709B1" w:rsidP="00E709B1">
      <w:pPr>
        <w:rPr>
          <w:sz w:val="22"/>
          <w:lang w:val="es-ES" w:eastAsia="es-ES" w:bidi="he-IL"/>
        </w:rPr>
      </w:pPr>
    </w:p>
    <w:tbl>
      <w:tblPr>
        <w:tblStyle w:val="TableGrid"/>
        <w:tblW w:w="8982" w:type="dxa"/>
        <w:jc w:val="center"/>
        <w:tblInd w:w="0" w:type="dxa"/>
        <w:tblCellMar>
          <w:top w:w="2" w:type="dxa"/>
          <w:right w:w="8" w:type="dxa"/>
        </w:tblCellMar>
        <w:tblLook w:val="04A0" w:firstRow="1" w:lastRow="0" w:firstColumn="1" w:lastColumn="0" w:noHBand="0" w:noVBand="1"/>
      </w:tblPr>
      <w:tblGrid>
        <w:gridCol w:w="2803"/>
        <w:gridCol w:w="2838"/>
        <w:gridCol w:w="369"/>
        <w:gridCol w:w="481"/>
        <w:gridCol w:w="427"/>
        <w:gridCol w:w="423"/>
        <w:gridCol w:w="427"/>
        <w:gridCol w:w="422"/>
        <w:gridCol w:w="792"/>
      </w:tblGrid>
      <w:tr w:rsidR="00E709B1" w:rsidRPr="008A00A2" w14:paraId="34F4C837" w14:textId="77777777" w:rsidTr="00914CDA">
        <w:trPr>
          <w:trHeight w:val="279"/>
          <w:jc w:val="center"/>
        </w:trPr>
        <w:tc>
          <w:tcPr>
            <w:tcW w:w="2803" w:type="dxa"/>
            <w:vMerge w:val="restart"/>
            <w:tcBorders>
              <w:top w:val="single" w:sz="4" w:space="0" w:color="000000"/>
              <w:left w:val="single" w:sz="4" w:space="0" w:color="000000"/>
              <w:bottom w:val="single" w:sz="4" w:space="0" w:color="000000"/>
              <w:right w:val="single" w:sz="4" w:space="0" w:color="000000"/>
            </w:tcBorders>
            <w:shd w:val="clear" w:color="auto" w:fill="0070C0"/>
            <w:vAlign w:val="center"/>
          </w:tcPr>
          <w:p w14:paraId="11B0A32F" w14:textId="77777777" w:rsidR="00E709B1" w:rsidRPr="008A00A2" w:rsidRDefault="00E709B1" w:rsidP="004E6289">
            <w:pPr>
              <w:rPr>
                <w:b/>
                <w:bCs/>
                <w:color w:val="FFFFFF" w:themeColor="background1"/>
                <w:sz w:val="22"/>
              </w:rPr>
            </w:pPr>
            <w:r w:rsidRPr="008A00A2">
              <w:rPr>
                <w:b/>
                <w:bCs/>
                <w:color w:val="FFFFFF" w:themeColor="background1"/>
                <w:sz w:val="22"/>
              </w:rPr>
              <w:lastRenderedPageBreak/>
              <w:t>Destino del Edificio</w:t>
            </w:r>
          </w:p>
        </w:tc>
        <w:tc>
          <w:tcPr>
            <w:tcW w:w="2838" w:type="dxa"/>
            <w:vMerge w:val="restart"/>
            <w:tcBorders>
              <w:top w:val="single" w:sz="4" w:space="0" w:color="000000"/>
              <w:left w:val="single" w:sz="4" w:space="0" w:color="000000"/>
              <w:bottom w:val="single" w:sz="4" w:space="0" w:color="000000"/>
              <w:right w:val="single" w:sz="4" w:space="0" w:color="000000"/>
            </w:tcBorders>
            <w:shd w:val="clear" w:color="auto" w:fill="0070C0"/>
            <w:vAlign w:val="center"/>
          </w:tcPr>
          <w:p w14:paraId="40710908" w14:textId="77777777" w:rsidR="00E709B1" w:rsidRPr="008A00A2" w:rsidRDefault="00E709B1" w:rsidP="004E6289">
            <w:pPr>
              <w:rPr>
                <w:b/>
                <w:bCs/>
                <w:color w:val="FFFFFF" w:themeColor="background1"/>
                <w:sz w:val="22"/>
              </w:rPr>
            </w:pPr>
            <w:r w:rsidRPr="008A00A2">
              <w:rPr>
                <w:b/>
                <w:bCs/>
                <w:color w:val="FFFFFF" w:themeColor="background1"/>
                <w:sz w:val="22"/>
              </w:rPr>
              <w:t>Superficie edificada</w:t>
            </w:r>
          </w:p>
          <w:p w14:paraId="4B745245" w14:textId="77777777" w:rsidR="00E709B1" w:rsidRPr="008A00A2" w:rsidRDefault="00E709B1" w:rsidP="004E6289">
            <w:pPr>
              <w:rPr>
                <w:b/>
                <w:bCs/>
                <w:color w:val="FFFFFF" w:themeColor="background1"/>
                <w:sz w:val="22"/>
              </w:rPr>
            </w:pPr>
            <w:r w:rsidRPr="008A00A2">
              <w:rPr>
                <w:b/>
                <w:bCs/>
                <w:color w:val="FFFFFF" w:themeColor="background1"/>
                <w:sz w:val="22"/>
              </w:rPr>
              <w:t>M2</w:t>
            </w:r>
          </w:p>
        </w:tc>
        <w:tc>
          <w:tcPr>
            <w:tcW w:w="369" w:type="dxa"/>
            <w:tcBorders>
              <w:top w:val="single" w:sz="4" w:space="0" w:color="000000"/>
              <w:left w:val="single" w:sz="4" w:space="0" w:color="000000"/>
              <w:bottom w:val="single" w:sz="4" w:space="0" w:color="000000"/>
              <w:right w:val="nil"/>
            </w:tcBorders>
            <w:shd w:val="clear" w:color="auto" w:fill="0070C0"/>
          </w:tcPr>
          <w:p w14:paraId="4884FD27" w14:textId="77777777" w:rsidR="00E709B1" w:rsidRPr="008A00A2" w:rsidRDefault="00E709B1" w:rsidP="004E6289">
            <w:pPr>
              <w:rPr>
                <w:b/>
                <w:bCs/>
                <w:color w:val="FFFFFF" w:themeColor="background1"/>
                <w:sz w:val="22"/>
              </w:rPr>
            </w:pPr>
          </w:p>
        </w:tc>
        <w:tc>
          <w:tcPr>
            <w:tcW w:w="481" w:type="dxa"/>
            <w:tcBorders>
              <w:top w:val="single" w:sz="4" w:space="0" w:color="000000"/>
              <w:left w:val="nil"/>
              <w:bottom w:val="single" w:sz="4" w:space="0" w:color="000000"/>
              <w:right w:val="nil"/>
            </w:tcBorders>
            <w:shd w:val="clear" w:color="auto" w:fill="0070C0"/>
          </w:tcPr>
          <w:p w14:paraId="30F0A413" w14:textId="77777777" w:rsidR="00E709B1" w:rsidRPr="008A00A2" w:rsidRDefault="00E709B1" w:rsidP="004E6289">
            <w:pPr>
              <w:rPr>
                <w:b/>
                <w:bCs/>
                <w:color w:val="FFFFFF" w:themeColor="background1"/>
                <w:sz w:val="22"/>
              </w:rPr>
            </w:pPr>
          </w:p>
        </w:tc>
        <w:tc>
          <w:tcPr>
            <w:tcW w:w="2491" w:type="dxa"/>
            <w:gridSpan w:val="5"/>
            <w:tcBorders>
              <w:top w:val="single" w:sz="4" w:space="0" w:color="000000"/>
              <w:left w:val="nil"/>
              <w:bottom w:val="single" w:sz="4" w:space="0" w:color="000000"/>
              <w:right w:val="single" w:sz="4" w:space="0" w:color="000000"/>
            </w:tcBorders>
            <w:shd w:val="clear" w:color="auto" w:fill="0070C0"/>
          </w:tcPr>
          <w:p w14:paraId="1AD33DC1" w14:textId="77777777" w:rsidR="00E709B1" w:rsidRPr="008A00A2" w:rsidRDefault="00E709B1" w:rsidP="004E6289">
            <w:pPr>
              <w:rPr>
                <w:b/>
                <w:bCs/>
                <w:color w:val="FFFFFF" w:themeColor="background1"/>
                <w:sz w:val="22"/>
              </w:rPr>
            </w:pPr>
            <w:r w:rsidRPr="008A00A2">
              <w:rPr>
                <w:b/>
                <w:bCs/>
                <w:color w:val="FFFFFF" w:themeColor="background1"/>
                <w:sz w:val="22"/>
              </w:rPr>
              <w:t xml:space="preserve">Número de pisos   </w:t>
            </w:r>
          </w:p>
        </w:tc>
      </w:tr>
      <w:tr w:rsidR="00E709B1" w:rsidRPr="008A00A2" w14:paraId="5B4AEEA2" w14:textId="77777777" w:rsidTr="00914CDA">
        <w:trPr>
          <w:trHeight w:val="480"/>
          <w:jc w:val="center"/>
        </w:trPr>
        <w:tc>
          <w:tcPr>
            <w:tcW w:w="0" w:type="auto"/>
            <w:vMerge/>
            <w:tcBorders>
              <w:top w:val="nil"/>
              <w:left w:val="single" w:sz="4" w:space="0" w:color="000000"/>
              <w:bottom w:val="single" w:sz="4" w:space="0" w:color="000000"/>
              <w:right w:val="single" w:sz="4" w:space="0" w:color="000000"/>
            </w:tcBorders>
            <w:shd w:val="clear" w:color="auto" w:fill="0070C0"/>
          </w:tcPr>
          <w:p w14:paraId="2DB1BB2D" w14:textId="77777777" w:rsidR="00E709B1" w:rsidRPr="008A00A2" w:rsidRDefault="00E709B1" w:rsidP="004E6289">
            <w:pPr>
              <w:rPr>
                <w:sz w:val="22"/>
              </w:rPr>
            </w:pPr>
          </w:p>
        </w:tc>
        <w:tc>
          <w:tcPr>
            <w:tcW w:w="0" w:type="auto"/>
            <w:vMerge/>
            <w:tcBorders>
              <w:top w:val="nil"/>
              <w:left w:val="single" w:sz="4" w:space="0" w:color="000000"/>
              <w:bottom w:val="single" w:sz="4" w:space="0" w:color="000000"/>
              <w:right w:val="single" w:sz="4" w:space="0" w:color="000000"/>
            </w:tcBorders>
            <w:shd w:val="clear" w:color="auto" w:fill="0070C0"/>
          </w:tcPr>
          <w:p w14:paraId="166674FB" w14:textId="77777777" w:rsidR="00E709B1" w:rsidRPr="008A00A2" w:rsidRDefault="00E709B1" w:rsidP="004E6289">
            <w:pPr>
              <w:rPr>
                <w:sz w:val="22"/>
              </w:rPr>
            </w:pPr>
          </w:p>
        </w:tc>
        <w:tc>
          <w:tcPr>
            <w:tcW w:w="369" w:type="dxa"/>
            <w:tcBorders>
              <w:top w:val="single" w:sz="4" w:space="0" w:color="000000"/>
              <w:left w:val="single" w:sz="4" w:space="0" w:color="000000"/>
              <w:bottom w:val="single" w:sz="4" w:space="0" w:color="000000"/>
              <w:right w:val="single" w:sz="4" w:space="0" w:color="000000"/>
            </w:tcBorders>
          </w:tcPr>
          <w:p w14:paraId="73A28D88" w14:textId="77777777" w:rsidR="00E709B1" w:rsidRPr="008A00A2" w:rsidRDefault="00E709B1" w:rsidP="004E6289">
            <w:pPr>
              <w:rPr>
                <w:sz w:val="22"/>
              </w:rPr>
            </w:pPr>
            <w:r w:rsidRPr="008A00A2">
              <w:rPr>
                <w:sz w:val="22"/>
              </w:rPr>
              <w:t xml:space="preserve">1  </w:t>
            </w:r>
          </w:p>
        </w:tc>
        <w:tc>
          <w:tcPr>
            <w:tcW w:w="481" w:type="dxa"/>
            <w:tcBorders>
              <w:top w:val="single" w:sz="4" w:space="0" w:color="000000"/>
              <w:left w:val="single" w:sz="4" w:space="0" w:color="000000"/>
              <w:bottom w:val="single" w:sz="4" w:space="0" w:color="000000"/>
              <w:right w:val="single" w:sz="4" w:space="0" w:color="000000"/>
            </w:tcBorders>
          </w:tcPr>
          <w:p w14:paraId="3E1C9E21" w14:textId="77777777" w:rsidR="00E709B1" w:rsidRPr="008A00A2" w:rsidRDefault="00E709B1" w:rsidP="004E6289">
            <w:pPr>
              <w:rPr>
                <w:sz w:val="22"/>
              </w:rPr>
            </w:pPr>
            <w:r w:rsidRPr="008A00A2">
              <w:rPr>
                <w:sz w:val="22"/>
              </w:rPr>
              <w:t xml:space="preserve">2  </w:t>
            </w:r>
          </w:p>
        </w:tc>
        <w:tc>
          <w:tcPr>
            <w:tcW w:w="427" w:type="dxa"/>
            <w:tcBorders>
              <w:top w:val="single" w:sz="4" w:space="0" w:color="000000"/>
              <w:left w:val="single" w:sz="4" w:space="0" w:color="000000"/>
              <w:bottom w:val="single" w:sz="4" w:space="0" w:color="000000"/>
              <w:right w:val="single" w:sz="4" w:space="0" w:color="000000"/>
            </w:tcBorders>
          </w:tcPr>
          <w:p w14:paraId="6AEB3E6A" w14:textId="77777777" w:rsidR="00E709B1" w:rsidRPr="008A00A2" w:rsidRDefault="00E709B1" w:rsidP="004E6289">
            <w:pPr>
              <w:rPr>
                <w:sz w:val="22"/>
              </w:rPr>
            </w:pPr>
            <w:r w:rsidRPr="008A00A2">
              <w:rPr>
                <w:sz w:val="22"/>
              </w:rPr>
              <w:t xml:space="preserve">3  </w:t>
            </w:r>
          </w:p>
        </w:tc>
        <w:tc>
          <w:tcPr>
            <w:tcW w:w="423" w:type="dxa"/>
            <w:tcBorders>
              <w:top w:val="single" w:sz="4" w:space="0" w:color="000000"/>
              <w:left w:val="single" w:sz="4" w:space="0" w:color="000000"/>
              <w:bottom w:val="single" w:sz="4" w:space="0" w:color="000000"/>
              <w:right w:val="single" w:sz="4" w:space="0" w:color="000000"/>
            </w:tcBorders>
          </w:tcPr>
          <w:p w14:paraId="5DC64DF6" w14:textId="77777777" w:rsidR="00E709B1" w:rsidRPr="008A00A2" w:rsidRDefault="00E709B1" w:rsidP="004E6289">
            <w:pPr>
              <w:rPr>
                <w:sz w:val="22"/>
              </w:rPr>
            </w:pPr>
            <w:r w:rsidRPr="008A00A2">
              <w:rPr>
                <w:sz w:val="22"/>
              </w:rPr>
              <w:t xml:space="preserve">4  </w:t>
            </w:r>
          </w:p>
        </w:tc>
        <w:tc>
          <w:tcPr>
            <w:tcW w:w="427" w:type="dxa"/>
            <w:tcBorders>
              <w:top w:val="single" w:sz="4" w:space="0" w:color="000000"/>
              <w:left w:val="single" w:sz="4" w:space="0" w:color="000000"/>
              <w:bottom w:val="single" w:sz="4" w:space="0" w:color="000000"/>
              <w:right w:val="single" w:sz="4" w:space="0" w:color="000000"/>
            </w:tcBorders>
          </w:tcPr>
          <w:p w14:paraId="1BA9AE1C" w14:textId="77777777" w:rsidR="00E709B1" w:rsidRPr="008A00A2" w:rsidRDefault="00E709B1" w:rsidP="004E6289">
            <w:pPr>
              <w:rPr>
                <w:sz w:val="22"/>
              </w:rPr>
            </w:pPr>
            <w:r w:rsidRPr="008A00A2">
              <w:rPr>
                <w:sz w:val="22"/>
              </w:rPr>
              <w:t xml:space="preserve">5  </w:t>
            </w:r>
          </w:p>
        </w:tc>
        <w:tc>
          <w:tcPr>
            <w:tcW w:w="422" w:type="dxa"/>
            <w:tcBorders>
              <w:top w:val="single" w:sz="4" w:space="0" w:color="000000"/>
              <w:left w:val="single" w:sz="4" w:space="0" w:color="000000"/>
              <w:bottom w:val="single" w:sz="4" w:space="0" w:color="000000"/>
              <w:right w:val="single" w:sz="4" w:space="0" w:color="000000"/>
            </w:tcBorders>
          </w:tcPr>
          <w:p w14:paraId="5789368C" w14:textId="77777777" w:rsidR="00E709B1" w:rsidRPr="008A00A2" w:rsidRDefault="00E709B1" w:rsidP="004E6289">
            <w:pPr>
              <w:rPr>
                <w:sz w:val="22"/>
              </w:rPr>
            </w:pPr>
            <w:r w:rsidRPr="008A00A2">
              <w:rPr>
                <w:sz w:val="22"/>
              </w:rPr>
              <w:t xml:space="preserve">6  </w:t>
            </w:r>
          </w:p>
        </w:tc>
        <w:tc>
          <w:tcPr>
            <w:tcW w:w="791" w:type="dxa"/>
            <w:tcBorders>
              <w:top w:val="single" w:sz="4" w:space="0" w:color="000000"/>
              <w:left w:val="single" w:sz="4" w:space="0" w:color="000000"/>
              <w:bottom w:val="single" w:sz="4" w:space="0" w:color="000000"/>
              <w:right w:val="single" w:sz="4" w:space="0" w:color="000000"/>
            </w:tcBorders>
          </w:tcPr>
          <w:p w14:paraId="45FE728C" w14:textId="77777777" w:rsidR="00E709B1" w:rsidRPr="008A00A2" w:rsidRDefault="00E709B1" w:rsidP="004E6289">
            <w:pPr>
              <w:rPr>
                <w:sz w:val="22"/>
              </w:rPr>
            </w:pPr>
            <w:r w:rsidRPr="008A00A2">
              <w:rPr>
                <w:sz w:val="22"/>
              </w:rPr>
              <w:t xml:space="preserve">7 o  </w:t>
            </w:r>
          </w:p>
          <w:p w14:paraId="4D7D4EF5" w14:textId="77777777" w:rsidR="00E709B1" w:rsidRPr="008A00A2" w:rsidRDefault="00E709B1" w:rsidP="004E6289">
            <w:pPr>
              <w:rPr>
                <w:sz w:val="22"/>
              </w:rPr>
            </w:pPr>
            <w:r w:rsidRPr="008A00A2">
              <w:rPr>
                <w:sz w:val="22"/>
              </w:rPr>
              <w:t xml:space="preserve">más  </w:t>
            </w:r>
          </w:p>
        </w:tc>
      </w:tr>
      <w:tr w:rsidR="00E709B1" w:rsidRPr="008A00A2" w14:paraId="4EC1F11C" w14:textId="77777777" w:rsidTr="004E6289">
        <w:trPr>
          <w:trHeight w:val="251"/>
          <w:jc w:val="center"/>
        </w:trPr>
        <w:tc>
          <w:tcPr>
            <w:tcW w:w="2803" w:type="dxa"/>
            <w:tcBorders>
              <w:top w:val="single" w:sz="4" w:space="0" w:color="000000"/>
              <w:left w:val="single" w:sz="4" w:space="0" w:color="000000"/>
              <w:bottom w:val="single" w:sz="4" w:space="0" w:color="000000"/>
              <w:right w:val="single" w:sz="4" w:space="0" w:color="000000"/>
            </w:tcBorders>
          </w:tcPr>
          <w:p w14:paraId="64B1B0B0" w14:textId="77777777" w:rsidR="00E709B1" w:rsidRPr="008A00A2" w:rsidRDefault="00E709B1" w:rsidP="004E6289">
            <w:pPr>
              <w:rPr>
                <w:sz w:val="22"/>
              </w:rPr>
            </w:pPr>
            <w:r w:rsidRPr="008A00A2">
              <w:rPr>
                <w:sz w:val="22"/>
              </w:rPr>
              <w:t xml:space="preserve">Habitacional   </w:t>
            </w:r>
          </w:p>
        </w:tc>
        <w:tc>
          <w:tcPr>
            <w:tcW w:w="2838" w:type="dxa"/>
            <w:tcBorders>
              <w:top w:val="single" w:sz="4" w:space="0" w:color="000000"/>
              <w:left w:val="single" w:sz="4" w:space="0" w:color="000000"/>
              <w:bottom w:val="single" w:sz="4" w:space="0" w:color="000000"/>
              <w:right w:val="single" w:sz="4" w:space="0" w:color="000000"/>
            </w:tcBorders>
          </w:tcPr>
          <w:p w14:paraId="0FD4491A" w14:textId="77777777" w:rsidR="00E709B1" w:rsidRPr="008A00A2" w:rsidRDefault="00E709B1" w:rsidP="004E6289">
            <w:pPr>
              <w:rPr>
                <w:sz w:val="22"/>
              </w:rPr>
            </w:pPr>
            <w:r w:rsidRPr="008A00A2">
              <w:rPr>
                <w:sz w:val="22"/>
              </w:rPr>
              <w:t xml:space="preserve">Cualquiera   </w:t>
            </w:r>
          </w:p>
        </w:tc>
        <w:tc>
          <w:tcPr>
            <w:tcW w:w="369" w:type="dxa"/>
            <w:tcBorders>
              <w:top w:val="single" w:sz="4" w:space="0" w:color="000000"/>
              <w:left w:val="single" w:sz="4" w:space="0" w:color="000000"/>
              <w:bottom w:val="single" w:sz="4" w:space="0" w:color="000000"/>
              <w:right w:val="single" w:sz="4" w:space="0" w:color="000000"/>
            </w:tcBorders>
          </w:tcPr>
          <w:p w14:paraId="5E0512E8"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03B32B6C" w14:textId="77777777" w:rsidR="00E709B1" w:rsidRPr="008A00A2" w:rsidRDefault="00E709B1" w:rsidP="004E6289">
            <w:pPr>
              <w:rPr>
                <w:sz w:val="22"/>
              </w:rPr>
            </w:pPr>
            <w:r w:rsidRPr="008A00A2">
              <w:rPr>
                <w:sz w:val="22"/>
              </w:rPr>
              <w:t xml:space="preserve">d  </w:t>
            </w:r>
          </w:p>
        </w:tc>
        <w:tc>
          <w:tcPr>
            <w:tcW w:w="427" w:type="dxa"/>
            <w:tcBorders>
              <w:top w:val="single" w:sz="4" w:space="0" w:color="000000"/>
              <w:left w:val="single" w:sz="4" w:space="0" w:color="000000"/>
              <w:bottom w:val="single" w:sz="4" w:space="0" w:color="000000"/>
              <w:right w:val="single" w:sz="4" w:space="0" w:color="000000"/>
            </w:tcBorders>
          </w:tcPr>
          <w:p w14:paraId="0B95793F"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00592368"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76B00520"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59C18D3E"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71546C0C" w14:textId="77777777" w:rsidR="00E709B1" w:rsidRPr="008A00A2" w:rsidRDefault="00E709B1" w:rsidP="004E6289">
            <w:pPr>
              <w:rPr>
                <w:sz w:val="22"/>
              </w:rPr>
            </w:pPr>
            <w:r w:rsidRPr="008A00A2">
              <w:rPr>
                <w:sz w:val="22"/>
              </w:rPr>
              <w:t xml:space="preserve">a  </w:t>
            </w:r>
          </w:p>
        </w:tc>
      </w:tr>
      <w:tr w:rsidR="00E709B1" w:rsidRPr="008A00A2" w14:paraId="47301B8F" w14:textId="77777777" w:rsidTr="004E6289">
        <w:trPr>
          <w:trHeight w:val="250"/>
          <w:jc w:val="center"/>
        </w:trPr>
        <w:tc>
          <w:tcPr>
            <w:tcW w:w="2803" w:type="dxa"/>
            <w:vMerge w:val="restart"/>
            <w:tcBorders>
              <w:top w:val="single" w:sz="4" w:space="0" w:color="000000"/>
              <w:left w:val="single" w:sz="4" w:space="0" w:color="000000"/>
              <w:bottom w:val="single" w:sz="4" w:space="0" w:color="000000"/>
              <w:right w:val="single" w:sz="4" w:space="0" w:color="000000"/>
            </w:tcBorders>
          </w:tcPr>
          <w:p w14:paraId="014B969E" w14:textId="77777777" w:rsidR="00E709B1" w:rsidRPr="008A00A2" w:rsidRDefault="00E709B1" w:rsidP="004E6289">
            <w:pPr>
              <w:rPr>
                <w:sz w:val="22"/>
              </w:rPr>
            </w:pPr>
            <w:r w:rsidRPr="008A00A2">
              <w:rPr>
                <w:sz w:val="22"/>
              </w:rPr>
              <w:t xml:space="preserve">Hoteles o similares  </w:t>
            </w:r>
          </w:p>
        </w:tc>
        <w:tc>
          <w:tcPr>
            <w:tcW w:w="2838" w:type="dxa"/>
            <w:tcBorders>
              <w:top w:val="single" w:sz="4" w:space="0" w:color="000000"/>
              <w:left w:val="single" w:sz="4" w:space="0" w:color="000000"/>
              <w:bottom w:val="single" w:sz="4" w:space="0" w:color="000000"/>
              <w:right w:val="single" w:sz="4" w:space="0" w:color="000000"/>
            </w:tcBorders>
          </w:tcPr>
          <w:p w14:paraId="4BDDDDE6" w14:textId="77777777" w:rsidR="00E709B1" w:rsidRPr="008A00A2" w:rsidRDefault="00E709B1" w:rsidP="004E6289">
            <w:pPr>
              <w:rPr>
                <w:sz w:val="22"/>
              </w:rPr>
            </w:pPr>
            <w:r w:rsidRPr="008A00A2">
              <w:rPr>
                <w:sz w:val="22"/>
              </w:rPr>
              <w:t xml:space="preserve">Sobre 5000  </w:t>
            </w:r>
          </w:p>
        </w:tc>
        <w:tc>
          <w:tcPr>
            <w:tcW w:w="369" w:type="dxa"/>
            <w:tcBorders>
              <w:top w:val="single" w:sz="4" w:space="0" w:color="000000"/>
              <w:left w:val="single" w:sz="4" w:space="0" w:color="000000"/>
              <w:bottom w:val="single" w:sz="4" w:space="0" w:color="000000"/>
              <w:right w:val="single" w:sz="4" w:space="0" w:color="000000"/>
            </w:tcBorders>
          </w:tcPr>
          <w:p w14:paraId="1996AABB"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442095A2"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31194F8E" w14:textId="77777777" w:rsidR="00E709B1" w:rsidRPr="008A00A2" w:rsidRDefault="00E709B1" w:rsidP="004E6289">
            <w:pPr>
              <w:rPr>
                <w:sz w:val="22"/>
              </w:rPr>
            </w:pPr>
            <w:r w:rsidRPr="008A00A2">
              <w:rPr>
                <w:sz w:val="22"/>
              </w:rPr>
              <w:t xml:space="preserve">a  </w:t>
            </w:r>
          </w:p>
        </w:tc>
        <w:tc>
          <w:tcPr>
            <w:tcW w:w="423" w:type="dxa"/>
            <w:tcBorders>
              <w:top w:val="single" w:sz="4" w:space="0" w:color="000000"/>
              <w:left w:val="single" w:sz="4" w:space="0" w:color="000000"/>
              <w:bottom w:val="single" w:sz="4" w:space="0" w:color="000000"/>
              <w:right w:val="single" w:sz="4" w:space="0" w:color="000000"/>
            </w:tcBorders>
          </w:tcPr>
          <w:p w14:paraId="330DBD0C"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311A539F"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5A06C191"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503CCA77" w14:textId="77777777" w:rsidR="00E709B1" w:rsidRPr="008A00A2" w:rsidRDefault="00E709B1" w:rsidP="004E6289">
            <w:pPr>
              <w:rPr>
                <w:sz w:val="22"/>
              </w:rPr>
            </w:pPr>
            <w:r w:rsidRPr="008A00A2">
              <w:rPr>
                <w:sz w:val="22"/>
              </w:rPr>
              <w:t xml:space="preserve">a  </w:t>
            </w:r>
          </w:p>
        </w:tc>
      </w:tr>
      <w:tr w:rsidR="00E709B1" w:rsidRPr="008A00A2" w14:paraId="68B950FC" w14:textId="77777777" w:rsidTr="004E6289">
        <w:trPr>
          <w:trHeight w:val="250"/>
          <w:jc w:val="center"/>
        </w:trPr>
        <w:tc>
          <w:tcPr>
            <w:tcW w:w="0" w:type="auto"/>
            <w:vMerge/>
            <w:tcBorders>
              <w:top w:val="nil"/>
              <w:left w:val="single" w:sz="4" w:space="0" w:color="000000"/>
              <w:bottom w:val="nil"/>
              <w:right w:val="single" w:sz="4" w:space="0" w:color="000000"/>
            </w:tcBorders>
          </w:tcPr>
          <w:p w14:paraId="1B9E1F1C"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1C1C26B4" w14:textId="77777777" w:rsidR="00E709B1" w:rsidRPr="008A00A2" w:rsidRDefault="00E709B1" w:rsidP="004E6289">
            <w:pPr>
              <w:rPr>
                <w:sz w:val="22"/>
              </w:rPr>
            </w:pPr>
            <w:r w:rsidRPr="008A00A2">
              <w:rPr>
                <w:sz w:val="22"/>
              </w:rPr>
              <w:t xml:space="preserve">Sobre 1500 y hasta 5000  </w:t>
            </w:r>
          </w:p>
        </w:tc>
        <w:tc>
          <w:tcPr>
            <w:tcW w:w="369" w:type="dxa"/>
            <w:tcBorders>
              <w:top w:val="single" w:sz="4" w:space="0" w:color="000000"/>
              <w:left w:val="single" w:sz="4" w:space="0" w:color="000000"/>
              <w:bottom w:val="single" w:sz="4" w:space="0" w:color="000000"/>
              <w:right w:val="single" w:sz="4" w:space="0" w:color="000000"/>
            </w:tcBorders>
          </w:tcPr>
          <w:p w14:paraId="7F057D56"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10A6440E"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558D91A5"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33194880"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6BFF1D01"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3508ACA5"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28D40465" w14:textId="77777777" w:rsidR="00E709B1" w:rsidRPr="008A00A2" w:rsidRDefault="00E709B1" w:rsidP="004E6289">
            <w:pPr>
              <w:rPr>
                <w:sz w:val="22"/>
              </w:rPr>
            </w:pPr>
            <w:r w:rsidRPr="008A00A2">
              <w:rPr>
                <w:sz w:val="22"/>
              </w:rPr>
              <w:t xml:space="preserve">a  </w:t>
            </w:r>
          </w:p>
        </w:tc>
      </w:tr>
      <w:tr w:rsidR="00E709B1" w:rsidRPr="008A00A2" w14:paraId="6D7DBB24" w14:textId="77777777" w:rsidTr="004E6289">
        <w:trPr>
          <w:trHeight w:val="250"/>
          <w:jc w:val="center"/>
        </w:trPr>
        <w:tc>
          <w:tcPr>
            <w:tcW w:w="0" w:type="auto"/>
            <w:vMerge/>
            <w:tcBorders>
              <w:top w:val="nil"/>
              <w:left w:val="single" w:sz="4" w:space="0" w:color="000000"/>
              <w:bottom w:val="nil"/>
              <w:right w:val="single" w:sz="4" w:space="0" w:color="000000"/>
            </w:tcBorders>
          </w:tcPr>
          <w:p w14:paraId="2864B987"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3B2E2BB0" w14:textId="77777777" w:rsidR="00E709B1" w:rsidRPr="008A00A2" w:rsidRDefault="00E709B1" w:rsidP="004E6289">
            <w:pPr>
              <w:rPr>
                <w:sz w:val="22"/>
              </w:rPr>
            </w:pPr>
            <w:r w:rsidRPr="008A00A2">
              <w:rPr>
                <w:sz w:val="22"/>
              </w:rPr>
              <w:t xml:space="preserve">Sobre 500 y hasta 1500  </w:t>
            </w:r>
          </w:p>
        </w:tc>
        <w:tc>
          <w:tcPr>
            <w:tcW w:w="369" w:type="dxa"/>
            <w:tcBorders>
              <w:top w:val="single" w:sz="4" w:space="0" w:color="000000"/>
              <w:left w:val="single" w:sz="4" w:space="0" w:color="000000"/>
              <w:bottom w:val="single" w:sz="4" w:space="0" w:color="000000"/>
              <w:right w:val="single" w:sz="4" w:space="0" w:color="000000"/>
            </w:tcBorders>
          </w:tcPr>
          <w:p w14:paraId="754EC8E4"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6A7DB761"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73F0FB72"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7EEB443D"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22A5D3DE"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4EBDC14A"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60AD2553" w14:textId="77777777" w:rsidR="00E709B1" w:rsidRPr="008A00A2" w:rsidRDefault="00E709B1" w:rsidP="004E6289">
            <w:pPr>
              <w:rPr>
                <w:sz w:val="22"/>
              </w:rPr>
            </w:pPr>
            <w:r w:rsidRPr="008A00A2">
              <w:rPr>
                <w:sz w:val="22"/>
              </w:rPr>
              <w:t xml:space="preserve">a  </w:t>
            </w:r>
          </w:p>
        </w:tc>
      </w:tr>
      <w:tr w:rsidR="00E709B1" w:rsidRPr="008A00A2" w14:paraId="7B172934"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0B8133B1"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76A8B815" w14:textId="77777777" w:rsidR="00E709B1" w:rsidRPr="008A00A2" w:rsidRDefault="00E709B1" w:rsidP="004E6289">
            <w:pPr>
              <w:rPr>
                <w:sz w:val="22"/>
              </w:rPr>
            </w:pPr>
            <w:r w:rsidRPr="008A00A2">
              <w:rPr>
                <w:sz w:val="22"/>
              </w:rPr>
              <w:t xml:space="preserve">Hasta 500  </w:t>
            </w:r>
          </w:p>
        </w:tc>
        <w:tc>
          <w:tcPr>
            <w:tcW w:w="369" w:type="dxa"/>
            <w:tcBorders>
              <w:top w:val="single" w:sz="4" w:space="0" w:color="000000"/>
              <w:left w:val="single" w:sz="4" w:space="0" w:color="000000"/>
              <w:bottom w:val="single" w:sz="4" w:space="0" w:color="000000"/>
              <w:right w:val="single" w:sz="4" w:space="0" w:color="000000"/>
            </w:tcBorders>
          </w:tcPr>
          <w:p w14:paraId="41AAF2F8"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5637D8F4"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378ADFB5"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65B4FF23"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6BACE07E"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622D2880"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79779189" w14:textId="77777777" w:rsidR="00E709B1" w:rsidRPr="008A00A2" w:rsidRDefault="00E709B1" w:rsidP="004E6289">
            <w:pPr>
              <w:rPr>
                <w:sz w:val="22"/>
              </w:rPr>
            </w:pPr>
            <w:r w:rsidRPr="008A00A2">
              <w:rPr>
                <w:sz w:val="22"/>
              </w:rPr>
              <w:t xml:space="preserve">a  </w:t>
            </w:r>
          </w:p>
        </w:tc>
      </w:tr>
      <w:tr w:rsidR="00E709B1" w:rsidRPr="008A00A2" w14:paraId="28DF48C0" w14:textId="77777777" w:rsidTr="004E6289">
        <w:trPr>
          <w:trHeight w:val="250"/>
          <w:jc w:val="center"/>
        </w:trPr>
        <w:tc>
          <w:tcPr>
            <w:tcW w:w="2803" w:type="dxa"/>
            <w:vMerge w:val="restart"/>
            <w:tcBorders>
              <w:top w:val="single" w:sz="4" w:space="0" w:color="000000"/>
              <w:left w:val="single" w:sz="4" w:space="0" w:color="000000"/>
              <w:bottom w:val="single" w:sz="4" w:space="0" w:color="000000"/>
              <w:right w:val="single" w:sz="4" w:space="0" w:color="000000"/>
            </w:tcBorders>
          </w:tcPr>
          <w:p w14:paraId="4294BA95" w14:textId="77777777" w:rsidR="00E709B1" w:rsidRPr="008A00A2" w:rsidRDefault="00E709B1" w:rsidP="004E6289">
            <w:pPr>
              <w:rPr>
                <w:sz w:val="22"/>
              </w:rPr>
            </w:pPr>
            <w:r w:rsidRPr="008A00A2">
              <w:rPr>
                <w:sz w:val="22"/>
              </w:rPr>
              <w:t xml:space="preserve">Oficinas  </w:t>
            </w:r>
          </w:p>
        </w:tc>
        <w:tc>
          <w:tcPr>
            <w:tcW w:w="2838" w:type="dxa"/>
            <w:tcBorders>
              <w:top w:val="single" w:sz="4" w:space="0" w:color="000000"/>
              <w:left w:val="single" w:sz="4" w:space="0" w:color="000000"/>
              <w:bottom w:val="single" w:sz="4" w:space="0" w:color="000000"/>
              <w:right w:val="single" w:sz="4" w:space="0" w:color="000000"/>
            </w:tcBorders>
          </w:tcPr>
          <w:p w14:paraId="5EC6C85C" w14:textId="77777777" w:rsidR="00E709B1" w:rsidRPr="008A00A2" w:rsidRDefault="00E709B1" w:rsidP="004E6289">
            <w:pPr>
              <w:rPr>
                <w:sz w:val="22"/>
              </w:rPr>
            </w:pPr>
            <w:r w:rsidRPr="008A00A2">
              <w:rPr>
                <w:sz w:val="22"/>
              </w:rPr>
              <w:t xml:space="preserve">Sobre 1500  </w:t>
            </w:r>
          </w:p>
        </w:tc>
        <w:tc>
          <w:tcPr>
            <w:tcW w:w="369" w:type="dxa"/>
            <w:tcBorders>
              <w:top w:val="single" w:sz="4" w:space="0" w:color="000000"/>
              <w:left w:val="single" w:sz="4" w:space="0" w:color="000000"/>
              <w:bottom w:val="single" w:sz="4" w:space="0" w:color="000000"/>
              <w:right w:val="single" w:sz="4" w:space="0" w:color="000000"/>
            </w:tcBorders>
          </w:tcPr>
          <w:p w14:paraId="0B015049"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4C71B259"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40D3D227"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1932097F"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2FA3131F"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1E2158C4"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00571C24" w14:textId="77777777" w:rsidR="00E709B1" w:rsidRPr="008A00A2" w:rsidRDefault="00E709B1" w:rsidP="004E6289">
            <w:pPr>
              <w:rPr>
                <w:sz w:val="22"/>
              </w:rPr>
            </w:pPr>
            <w:r w:rsidRPr="008A00A2">
              <w:rPr>
                <w:sz w:val="22"/>
              </w:rPr>
              <w:t xml:space="preserve">a  </w:t>
            </w:r>
          </w:p>
        </w:tc>
      </w:tr>
      <w:tr w:rsidR="00E709B1" w:rsidRPr="008A00A2" w14:paraId="65E74783" w14:textId="77777777" w:rsidTr="004E6289">
        <w:trPr>
          <w:trHeight w:val="254"/>
          <w:jc w:val="center"/>
        </w:trPr>
        <w:tc>
          <w:tcPr>
            <w:tcW w:w="0" w:type="auto"/>
            <w:vMerge/>
            <w:tcBorders>
              <w:top w:val="nil"/>
              <w:left w:val="single" w:sz="4" w:space="0" w:color="000000"/>
              <w:bottom w:val="nil"/>
              <w:right w:val="single" w:sz="4" w:space="0" w:color="000000"/>
            </w:tcBorders>
          </w:tcPr>
          <w:p w14:paraId="18F6C605"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4E176EA1" w14:textId="77777777" w:rsidR="00E709B1" w:rsidRPr="008A00A2" w:rsidRDefault="00E709B1" w:rsidP="004E6289">
            <w:pPr>
              <w:rPr>
                <w:sz w:val="22"/>
              </w:rPr>
            </w:pPr>
            <w:r w:rsidRPr="008A00A2">
              <w:rPr>
                <w:sz w:val="22"/>
              </w:rPr>
              <w:t xml:space="preserve">Sobre 500 y hasta 1500  </w:t>
            </w:r>
          </w:p>
        </w:tc>
        <w:tc>
          <w:tcPr>
            <w:tcW w:w="369" w:type="dxa"/>
            <w:tcBorders>
              <w:top w:val="single" w:sz="4" w:space="0" w:color="000000"/>
              <w:left w:val="single" w:sz="4" w:space="0" w:color="000000"/>
              <w:bottom w:val="single" w:sz="4" w:space="0" w:color="000000"/>
              <w:right w:val="single" w:sz="4" w:space="0" w:color="000000"/>
            </w:tcBorders>
          </w:tcPr>
          <w:p w14:paraId="73FBF4E5"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23EEF04D"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20857E3C"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3C48897B"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45CF0AAD"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32D96444" w14:textId="77777777" w:rsidR="00E709B1" w:rsidRPr="008A00A2" w:rsidRDefault="00E709B1" w:rsidP="004E6289">
            <w:pPr>
              <w:rPr>
                <w:sz w:val="22"/>
              </w:rPr>
            </w:pPr>
            <w:r w:rsidRPr="008A00A2">
              <w:rPr>
                <w:sz w:val="22"/>
              </w:rPr>
              <w:t xml:space="preserve">b  </w:t>
            </w:r>
          </w:p>
        </w:tc>
        <w:tc>
          <w:tcPr>
            <w:tcW w:w="791" w:type="dxa"/>
            <w:tcBorders>
              <w:top w:val="single" w:sz="4" w:space="0" w:color="000000"/>
              <w:left w:val="single" w:sz="4" w:space="0" w:color="000000"/>
              <w:bottom w:val="single" w:sz="4" w:space="0" w:color="000000"/>
              <w:right w:val="single" w:sz="4" w:space="0" w:color="000000"/>
            </w:tcBorders>
          </w:tcPr>
          <w:p w14:paraId="58E8613D" w14:textId="77777777" w:rsidR="00E709B1" w:rsidRPr="008A00A2" w:rsidRDefault="00E709B1" w:rsidP="004E6289">
            <w:pPr>
              <w:rPr>
                <w:sz w:val="22"/>
              </w:rPr>
            </w:pPr>
            <w:r w:rsidRPr="008A00A2">
              <w:rPr>
                <w:sz w:val="22"/>
              </w:rPr>
              <w:t xml:space="preserve">a  </w:t>
            </w:r>
          </w:p>
        </w:tc>
      </w:tr>
      <w:tr w:rsidR="00E709B1" w:rsidRPr="008A00A2" w14:paraId="2E40F7C1"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74AF4B12"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03DFF39E" w14:textId="77777777" w:rsidR="00E709B1" w:rsidRPr="008A00A2" w:rsidRDefault="00E709B1" w:rsidP="004E6289">
            <w:pPr>
              <w:rPr>
                <w:sz w:val="22"/>
              </w:rPr>
            </w:pPr>
            <w:r w:rsidRPr="008A00A2">
              <w:rPr>
                <w:sz w:val="22"/>
              </w:rPr>
              <w:t xml:space="preserve">Hasta 500  </w:t>
            </w:r>
          </w:p>
        </w:tc>
        <w:tc>
          <w:tcPr>
            <w:tcW w:w="369" w:type="dxa"/>
            <w:tcBorders>
              <w:top w:val="single" w:sz="4" w:space="0" w:color="000000"/>
              <w:left w:val="single" w:sz="4" w:space="0" w:color="000000"/>
              <w:bottom w:val="single" w:sz="4" w:space="0" w:color="000000"/>
              <w:right w:val="single" w:sz="4" w:space="0" w:color="000000"/>
            </w:tcBorders>
          </w:tcPr>
          <w:p w14:paraId="4191B476"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0DC4F853"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58773961"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70E1250A"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856D291"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05D8C7BE" w14:textId="77777777" w:rsidR="00E709B1" w:rsidRPr="008A00A2" w:rsidRDefault="00E709B1" w:rsidP="004E6289">
            <w:pPr>
              <w:rPr>
                <w:sz w:val="22"/>
              </w:rPr>
            </w:pPr>
            <w:r w:rsidRPr="008A00A2">
              <w:rPr>
                <w:sz w:val="22"/>
              </w:rPr>
              <w:t xml:space="preserve">b  </w:t>
            </w:r>
          </w:p>
        </w:tc>
        <w:tc>
          <w:tcPr>
            <w:tcW w:w="791" w:type="dxa"/>
            <w:tcBorders>
              <w:top w:val="single" w:sz="4" w:space="0" w:color="000000"/>
              <w:left w:val="single" w:sz="4" w:space="0" w:color="000000"/>
              <w:bottom w:val="single" w:sz="4" w:space="0" w:color="000000"/>
              <w:right w:val="single" w:sz="4" w:space="0" w:color="000000"/>
            </w:tcBorders>
          </w:tcPr>
          <w:p w14:paraId="687366F0" w14:textId="77777777" w:rsidR="00E709B1" w:rsidRPr="008A00A2" w:rsidRDefault="00E709B1" w:rsidP="004E6289">
            <w:pPr>
              <w:rPr>
                <w:sz w:val="22"/>
              </w:rPr>
            </w:pPr>
            <w:r w:rsidRPr="008A00A2">
              <w:rPr>
                <w:sz w:val="22"/>
              </w:rPr>
              <w:t xml:space="preserve">a  </w:t>
            </w:r>
          </w:p>
        </w:tc>
      </w:tr>
      <w:tr w:rsidR="00E709B1" w:rsidRPr="008A00A2" w14:paraId="600461E2" w14:textId="77777777" w:rsidTr="004E6289">
        <w:trPr>
          <w:trHeight w:val="250"/>
          <w:jc w:val="center"/>
        </w:trPr>
        <w:tc>
          <w:tcPr>
            <w:tcW w:w="2803" w:type="dxa"/>
            <w:vMerge w:val="restart"/>
            <w:tcBorders>
              <w:top w:val="single" w:sz="4" w:space="0" w:color="000000"/>
              <w:left w:val="single" w:sz="4" w:space="0" w:color="000000"/>
              <w:bottom w:val="single" w:sz="4" w:space="0" w:color="000000"/>
              <w:right w:val="single" w:sz="4" w:space="0" w:color="000000"/>
            </w:tcBorders>
          </w:tcPr>
          <w:p w14:paraId="0D6D768A" w14:textId="77777777" w:rsidR="00E709B1" w:rsidRPr="008A00A2" w:rsidRDefault="00E709B1" w:rsidP="004E6289">
            <w:pPr>
              <w:rPr>
                <w:sz w:val="22"/>
              </w:rPr>
            </w:pPr>
            <w:r w:rsidRPr="008A00A2">
              <w:rPr>
                <w:sz w:val="22"/>
              </w:rPr>
              <w:t xml:space="preserve">Museos  </w:t>
            </w:r>
          </w:p>
        </w:tc>
        <w:tc>
          <w:tcPr>
            <w:tcW w:w="2838" w:type="dxa"/>
            <w:tcBorders>
              <w:top w:val="single" w:sz="4" w:space="0" w:color="000000"/>
              <w:left w:val="single" w:sz="4" w:space="0" w:color="000000"/>
              <w:bottom w:val="single" w:sz="4" w:space="0" w:color="000000"/>
              <w:right w:val="single" w:sz="4" w:space="0" w:color="000000"/>
            </w:tcBorders>
          </w:tcPr>
          <w:p w14:paraId="3B69544A" w14:textId="77777777" w:rsidR="00E709B1" w:rsidRPr="008A00A2" w:rsidRDefault="00E709B1" w:rsidP="004E6289">
            <w:pPr>
              <w:rPr>
                <w:sz w:val="22"/>
              </w:rPr>
            </w:pPr>
            <w:r w:rsidRPr="008A00A2">
              <w:rPr>
                <w:sz w:val="22"/>
              </w:rPr>
              <w:t xml:space="preserve">Sobre 1500  </w:t>
            </w:r>
          </w:p>
        </w:tc>
        <w:tc>
          <w:tcPr>
            <w:tcW w:w="369" w:type="dxa"/>
            <w:tcBorders>
              <w:top w:val="single" w:sz="4" w:space="0" w:color="000000"/>
              <w:left w:val="single" w:sz="4" w:space="0" w:color="000000"/>
              <w:bottom w:val="single" w:sz="4" w:space="0" w:color="000000"/>
              <w:right w:val="single" w:sz="4" w:space="0" w:color="000000"/>
            </w:tcBorders>
          </w:tcPr>
          <w:p w14:paraId="52D371A6"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14BBD42F"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04C7D19D"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00C132E7"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ECA8A9C"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0B34291D"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6B1A037A" w14:textId="77777777" w:rsidR="00E709B1" w:rsidRPr="008A00A2" w:rsidRDefault="00E709B1" w:rsidP="004E6289">
            <w:pPr>
              <w:rPr>
                <w:sz w:val="22"/>
              </w:rPr>
            </w:pPr>
            <w:r w:rsidRPr="008A00A2">
              <w:rPr>
                <w:sz w:val="22"/>
              </w:rPr>
              <w:t xml:space="preserve">a  </w:t>
            </w:r>
          </w:p>
        </w:tc>
      </w:tr>
      <w:tr w:rsidR="00E709B1" w:rsidRPr="008A00A2" w14:paraId="40125704" w14:textId="77777777" w:rsidTr="004E6289">
        <w:trPr>
          <w:trHeight w:val="250"/>
          <w:jc w:val="center"/>
        </w:trPr>
        <w:tc>
          <w:tcPr>
            <w:tcW w:w="0" w:type="auto"/>
            <w:vMerge/>
            <w:tcBorders>
              <w:top w:val="nil"/>
              <w:left w:val="single" w:sz="4" w:space="0" w:color="000000"/>
              <w:bottom w:val="nil"/>
              <w:right w:val="single" w:sz="4" w:space="0" w:color="000000"/>
            </w:tcBorders>
          </w:tcPr>
          <w:p w14:paraId="232BF564"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6871D272" w14:textId="77777777" w:rsidR="00E709B1" w:rsidRPr="008A00A2" w:rsidRDefault="00E709B1" w:rsidP="004E6289">
            <w:pPr>
              <w:rPr>
                <w:sz w:val="22"/>
              </w:rPr>
            </w:pPr>
            <w:r w:rsidRPr="008A00A2">
              <w:rPr>
                <w:sz w:val="22"/>
              </w:rPr>
              <w:t xml:space="preserve">Sobre 500 y hasta 1500  </w:t>
            </w:r>
          </w:p>
        </w:tc>
        <w:tc>
          <w:tcPr>
            <w:tcW w:w="369" w:type="dxa"/>
            <w:tcBorders>
              <w:top w:val="single" w:sz="4" w:space="0" w:color="000000"/>
              <w:left w:val="single" w:sz="4" w:space="0" w:color="000000"/>
              <w:bottom w:val="single" w:sz="4" w:space="0" w:color="000000"/>
              <w:right w:val="single" w:sz="4" w:space="0" w:color="000000"/>
            </w:tcBorders>
          </w:tcPr>
          <w:p w14:paraId="71A34670"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1FD22D87"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5D294AD0"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1428054D"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5E60187D"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2798521F" w14:textId="77777777" w:rsidR="00E709B1" w:rsidRPr="008A00A2" w:rsidRDefault="00E709B1" w:rsidP="004E6289">
            <w:pPr>
              <w:rPr>
                <w:sz w:val="22"/>
              </w:rPr>
            </w:pPr>
            <w:r w:rsidRPr="008A00A2">
              <w:rPr>
                <w:sz w:val="22"/>
              </w:rPr>
              <w:t xml:space="preserve">b  </w:t>
            </w:r>
          </w:p>
        </w:tc>
        <w:tc>
          <w:tcPr>
            <w:tcW w:w="791" w:type="dxa"/>
            <w:tcBorders>
              <w:top w:val="single" w:sz="4" w:space="0" w:color="000000"/>
              <w:left w:val="single" w:sz="4" w:space="0" w:color="000000"/>
              <w:bottom w:val="single" w:sz="4" w:space="0" w:color="000000"/>
              <w:right w:val="single" w:sz="4" w:space="0" w:color="000000"/>
            </w:tcBorders>
          </w:tcPr>
          <w:p w14:paraId="19933985" w14:textId="77777777" w:rsidR="00E709B1" w:rsidRPr="008A00A2" w:rsidRDefault="00E709B1" w:rsidP="004E6289">
            <w:pPr>
              <w:rPr>
                <w:sz w:val="22"/>
              </w:rPr>
            </w:pPr>
            <w:r w:rsidRPr="008A00A2">
              <w:rPr>
                <w:sz w:val="22"/>
              </w:rPr>
              <w:t xml:space="preserve">a  </w:t>
            </w:r>
          </w:p>
        </w:tc>
      </w:tr>
      <w:tr w:rsidR="00E709B1" w:rsidRPr="008A00A2" w14:paraId="211EC34C"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1AA11B08"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3196CEEF" w14:textId="77777777" w:rsidR="00E709B1" w:rsidRPr="008A00A2" w:rsidRDefault="00E709B1" w:rsidP="004E6289">
            <w:pPr>
              <w:rPr>
                <w:sz w:val="22"/>
              </w:rPr>
            </w:pPr>
            <w:r w:rsidRPr="008A00A2">
              <w:rPr>
                <w:sz w:val="22"/>
              </w:rPr>
              <w:t xml:space="preserve">Hasta 500  </w:t>
            </w:r>
          </w:p>
        </w:tc>
        <w:tc>
          <w:tcPr>
            <w:tcW w:w="369" w:type="dxa"/>
            <w:tcBorders>
              <w:top w:val="single" w:sz="4" w:space="0" w:color="000000"/>
              <w:left w:val="single" w:sz="4" w:space="0" w:color="000000"/>
              <w:bottom w:val="single" w:sz="4" w:space="0" w:color="000000"/>
              <w:right w:val="single" w:sz="4" w:space="0" w:color="000000"/>
            </w:tcBorders>
          </w:tcPr>
          <w:p w14:paraId="018D762D"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2AFB5D89"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08402BAA"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20D7BE09"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FA233FB"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5CB0D1B3" w14:textId="77777777" w:rsidR="00E709B1" w:rsidRPr="008A00A2" w:rsidRDefault="00E709B1" w:rsidP="004E6289">
            <w:pPr>
              <w:rPr>
                <w:sz w:val="22"/>
              </w:rPr>
            </w:pPr>
            <w:r w:rsidRPr="008A00A2">
              <w:rPr>
                <w:sz w:val="22"/>
              </w:rPr>
              <w:t xml:space="preserve">b  </w:t>
            </w:r>
          </w:p>
        </w:tc>
        <w:tc>
          <w:tcPr>
            <w:tcW w:w="791" w:type="dxa"/>
            <w:tcBorders>
              <w:top w:val="single" w:sz="4" w:space="0" w:color="000000"/>
              <w:left w:val="single" w:sz="4" w:space="0" w:color="000000"/>
              <w:bottom w:val="single" w:sz="4" w:space="0" w:color="000000"/>
              <w:right w:val="single" w:sz="4" w:space="0" w:color="000000"/>
            </w:tcBorders>
          </w:tcPr>
          <w:p w14:paraId="0669BA5A" w14:textId="77777777" w:rsidR="00E709B1" w:rsidRPr="008A00A2" w:rsidRDefault="00E709B1" w:rsidP="004E6289">
            <w:pPr>
              <w:rPr>
                <w:sz w:val="22"/>
              </w:rPr>
            </w:pPr>
            <w:r w:rsidRPr="008A00A2">
              <w:rPr>
                <w:sz w:val="22"/>
              </w:rPr>
              <w:t xml:space="preserve">a  </w:t>
            </w:r>
          </w:p>
        </w:tc>
      </w:tr>
      <w:tr w:rsidR="00E709B1" w:rsidRPr="008A00A2" w14:paraId="4DEB684E" w14:textId="77777777" w:rsidTr="004E6289">
        <w:trPr>
          <w:trHeight w:val="250"/>
          <w:jc w:val="center"/>
        </w:trPr>
        <w:tc>
          <w:tcPr>
            <w:tcW w:w="2803" w:type="dxa"/>
            <w:vMerge w:val="restart"/>
            <w:tcBorders>
              <w:top w:val="single" w:sz="4" w:space="0" w:color="000000"/>
              <w:left w:val="single" w:sz="4" w:space="0" w:color="000000"/>
              <w:bottom w:val="single" w:sz="4" w:space="0" w:color="000000"/>
              <w:right w:val="single" w:sz="4" w:space="0" w:color="000000"/>
            </w:tcBorders>
          </w:tcPr>
          <w:p w14:paraId="343701B8" w14:textId="77777777" w:rsidR="00E709B1" w:rsidRPr="008A00A2" w:rsidRDefault="00E709B1" w:rsidP="004E6289">
            <w:pPr>
              <w:rPr>
                <w:sz w:val="22"/>
              </w:rPr>
            </w:pPr>
            <w:r w:rsidRPr="008A00A2">
              <w:rPr>
                <w:sz w:val="22"/>
              </w:rPr>
              <w:t xml:space="preserve">Salud (Clínica, hospitales y laboratorios)  </w:t>
            </w:r>
          </w:p>
        </w:tc>
        <w:tc>
          <w:tcPr>
            <w:tcW w:w="2838" w:type="dxa"/>
            <w:tcBorders>
              <w:top w:val="single" w:sz="4" w:space="0" w:color="000000"/>
              <w:left w:val="single" w:sz="4" w:space="0" w:color="000000"/>
              <w:bottom w:val="single" w:sz="4" w:space="0" w:color="000000"/>
              <w:right w:val="single" w:sz="4" w:space="0" w:color="000000"/>
            </w:tcBorders>
          </w:tcPr>
          <w:p w14:paraId="3D49B1C8" w14:textId="77777777" w:rsidR="00E709B1" w:rsidRPr="008A00A2" w:rsidRDefault="00E709B1" w:rsidP="004E6289">
            <w:pPr>
              <w:rPr>
                <w:sz w:val="22"/>
              </w:rPr>
            </w:pPr>
            <w:r w:rsidRPr="008A00A2">
              <w:rPr>
                <w:sz w:val="22"/>
              </w:rPr>
              <w:t xml:space="preserve">Sobre 1000  </w:t>
            </w:r>
          </w:p>
        </w:tc>
        <w:tc>
          <w:tcPr>
            <w:tcW w:w="369" w:type="dxa"/>
            <w:tcBorders>
              <w:top w:val="single" w:sz="4" w:space="0" w:color="000000"/>
              <w:left w:val="single" w:sz="4" w:space="0" w:color="000000"/>
              <w:bottom w:val="single" w:sz="4" w:space="0" w:color="000000"/>
              <w:right w:val="single" w:sz="4" w:space="0" w:color="000000"/>
            </w:tcBorders>
          </w:tcPr>
          <w:p w14:paraId="4F361980"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697D2727"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153F357"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0CAB00DD"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174CD0DE"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78F58490"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7DEB7B70" w14:textId="77777777" w:rsidR="00E709B1" w:rsidRPr="008A00A2" w:rsidRDefault="00E709B1" w:rsidP="004E6289">
            <w:pPr>
              <w:rPr>
                <w:sz w:val="22"/>
              </w:rPr>
            </w:pPr>
            <w:r w:rsidRPr="008A00A2">
              <w:rPr>
                <w:sz w:val="22"/>
              </w:rPr>
              <w:t xml:space="preserve">a  </w:t>
            </w:r>
          </w:p>
        </w:tc>
      </w:tr>
      <w:tr w:rsidR="00E709B1" w:rsidRPr="008A00A2" w14:paraId="329DA7D3"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5B0D5279"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2921D981" w14:textId="77777777" w:rsidR="00E709B1" w:rsidRPr="008A00A2" w:rsidRDefault="00E709B1" w:rsidP="004E6289">
            <w:pPr>
              <w:rPr>
                <w:sz w:val="22"/>
              </w:rPr>
            </w:pPr>
            <w:r w:rsidRPr="008A00A2">
              <w:rPr>
                <w:sz w:val="22"/>
              </w:rPr>
              <w:t xml:space="preserve">Hasta 1000  </w:t>
            </w:r>
          </w:p>
        </w:tc>
        <w:tc>
          <w:tcPr>
            <w:tcW w:w="369" w:type="dxa"/>
            <w:tcBorders>
              <w:top w:val="single" w:sz="4" w:space="0" w:color="000000"/>
              <w:left w:val="single" w:sz="4" w:space="0" w:color="000000"/>
              <w:bottom w:val="single" w:sz="4" w:space="0" w:color="000000"/>
              <w:right w:val="single" w:sz="4" w:space="0" w:color="000000"/>
            </w:tcBorders>
          </w:tcPr>
          <w:p w14:paraId="12A1F2C6"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69EB3F4A"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00E7DDEB"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5A39204A"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5C989F42"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66228D40"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5691CE21" w14:textId="77777777" w:rsidR="00E709B1" w:rsidRPr="008A00A2" w:rsidRDefault="00E709B1" w:rsidP="004E6289">
            <w:pPr>
              <w:rPr>
                <w:sz w:val="22"/>
              </w:rPr>
            </w:pPr>
            <w:r w:rsidRPr="008A00A2">
              <w:rPr>
                <w:sz w:val="22"/>
              </w:rPr>
              <w:t xml:space="preserve">a  </w:t>
            </w:r>
          </w:p>
        </w:tc>
      </w:tr>
      <w:tr w:rsidR="00E709B1" w:rsidRPr="008A00A2" w14:paraId="326675F7" w14:textId="77777777" w:rsidTr="004E6289">
        <w:trPr>
          <w:trHeight w:val="250"/>
          <w:jc w:val="center"/>
        </w:trPr>
        <w:tc>
          <w:tcPr>
            <w:tcW w:w="2803" w:type="dxa"/>
            <w:vMerge w:val="restart"/>
            <w:tcBorders>
              <w:top w:val="single" w:sz="4" w:space="0" w:color="000000"/>
              <w:left w:val="single" w:sz="4" w:space="0" w:color="000000"/>
              <w:bottom w:val="single" w:sz="4" w:space="0" w:color="000000"/>
              <w:right w:val="single" w:sz="4" w:space="0" w:color="000000"/>
            </w:tcBorders>
          </w:tcPr>
          <w:p w14:paraId="653C0957" w14:textId="77777777" w:rsidR="00E709B1" w:rsidRPr="008A00A2" w:rsidRDefault="00E709B1" w:rsidP="004E6289">
            <w:pPr>
              <w:rPr>
                <w:sz w:val="22"/>
              </w:rPr>
            </w:pPr>
            <w:r w:rsidRPr="008A00A2">
              <w:rPr>
                <w:sz w:val="22"/>
              </w:rPr>
              <w:t xml:space="preserve">Restaurantes y fuentes de soda   </w:t>
            </w:r>
          </w:p>
        </w:tc>
        <w:tc>
          <w:tcPr>
            <w:tcW w:w="2838" w:type="dxa"/>
            <w:tcBorders>
              <w:top w:val="single" w:sz="4" w:space="0" w:color="000000"/>
              <w:left w:val="single" w:sz="4" w:space="0" w:color="000000"/>
              <w:bottom w:val="single" w:sz="4" w:space="0" w:color="000000"/>
              <w:right w:val="single" w:sz="4" w:space="0" w:color="000000"/>
            </w:tcBorders>
          </w:tcPr>
          <w:p w14:paraId="4B3F3794" w14:textId="77777777" w:rsidR="00E709B1" w:rsidRPr="008A00A2" w:rsidRDefault="00E709B1" w:rsidP="004E6289">
            <w:pPr>
              <w:rPr>
                <w:sz w:val="22"/>
              </w:rPr>
            </w:pPr>
            <w:r w:rsidRPr="008A00A2">
              <w:rPr>
                <w:sz w:val="22"/>
              </w:rPr>
              <w:t xml:space="preserve">Sobre 500  </w:t>
            </w:r>
          </w:p>
        </w:tc>
        <w:tc>
          <w:tcPr>
            <w:tcW w:w="369" w:type="dxa"/>
            <w:tcBorders>
              <w:top w:val="single" w:sz="4" w:space="0" w:color="000000"/>
              <w:left w:val="single" w:sz="4" w:space="0" w:color="000000"/>
              <w:bottom w:val="single" w:sz="4" w:space="0" w:color="000000"/>
              <w:right w:val="single" w:sz="4" w:space="0" w:color="000000"/>
            </w:tcBorders>
          </w:tcPr>
          <w:p w14:paraId="534414F6" w14:textId="77777777" w:rsidR="00E709B1" w:rsidRPr="008A00A2" w:rsidRDefault="00E709B1" w:rsidP="004E6289">
            <w:pPr>
              <w:rPr>
                <w:sz w:val="22"/>
              </w:rPr>
            </w:pPr>
            <w:r w:rsidRPr="008A00A2">
              <w:rPr>
                <w:sz w:val="22"/>
              </w:rPr>
              <w:t xml:space="preserve">b  </w:t>
            </w:r>
          </w:p>
        </w:tc>
        <w:tc>
          <w:tcPr>
            <w:tcW w:w="481" w:type="dxa"/>
            <w:tcBorders>
              <w:top w:val="single" w:sz="4" w:space="0" w:color="000000"/>
              <w:left w:val="single" w:sz="4" w:space="0" w:color="000000"/>
              <w:bottom w:val="single" w:sz="4" w:space="0" w:color="000000"/>
              <w:right w:val="single" w:sz="4" w:space="0" w:color="000000"/>
            </w:tcBorders>
          </w:tcPr>
          <w:p w14:paraId="75E5064B"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6E2F5EC8" w14:textId="77777777" w:rsidR="00E709B1" w:rsidRPr="008A00A2" w:rsidRDefault="00E709B1" w:rsidP="004E6289">
            <w:pPr>
              <w:rPr>
                <w:sz w:val="22"/>
              </w:rPr>
            </w:pPr>
            <w:r w:rsidRPr="008A00A2">
              <w:rPr>
                <w:sz w:val="22"/>
              </w:rPr>
              <w:t xml:space="preserve">a  </w:t>
            </w:r>
          </w:p>
        </w:tc>
        <w:tc>
          <w:tcPr>
            <w:tcW w:w="423" w:type="dxa"/>
            <w:tcBorders>
              <w:top w:val="single" w:sz="4" w:space="0" w:color="000000"/>
              <w:left w:val="single" w:sz="4" w:space="0" w:color="000000"/>
              <w:bottom w:val="single" w:sz="4" w:space="0" w:color="000000"/>
              <w:right w:val="single" w:sz="4" w:space="0" w:color="000000"/>
            </w:tcBorders>
          </w:tcPr>
          <w:p w14:paraId="2A542275"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78BAA975"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2C03EE3B"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2DD729AC" w14:textId="77777777" w:rsidR="00E709B1" w:rsidRPr="008A00A2" w:rsidRDefault="00E709B1" w:rsidP="004E6289">
            <w:pPr>
              <w:rPr>
                <w:sz w:val="22"/>
              </w:rPr>
            </w:pPr>
            <w:r w:rsidRPr="008A00A2">
              <w:rPr>
                <w:sz w:val="22"/>
              </w:rPr>
              <w:t xml:space="preserve">a  </w:t>
            </w:r>
          </w:p>
        </w:tc>
      </w:tr>
      <w:tr w:rsidR="00E709B1" w:rsidRPr="008A00A2" w14:paraId="736D3C5C" w14:textId="77777777" w:rsidTr="004E6289">
        <w:trPr>
          <w:trHeight w:val="250"/>
          <w:jc w:val="center"/>
        </w:trPr>
        <w:tc>
          <w:tcPr>
            <w:tcW w:w="0" w:type="auto"/>
            <w:vMerge/>
            <w:tcBorders>
              <w:top w:val="nil"/>
              <w:left w:val="single" w:sz="4" w:space="0" w:color="000000"/>
              <w:bottom w:val="nil"/>
              <w:right w:val="single" w:sz="4" w:space="0" w:color="000000"/>
            </w:tcBorders>
          </w:tcPr>
          <w:p w14:paraId="1FC84D57"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624BB674" w14:textId="77777777" w:rsidR="00E709B1" w:rsidRPr="008A00A2" w:rsidRDefault="00E709B1" w:rsidP="004E6289">
            <w:pPr>
              <w:rPr>
                <w:sz w:val="22"/>
              </w:rPr>
            </w:pPr>
            <w:r w:rsidRPr="008A00A2">
              <w:rPr>
                <w:sz w:val="22"/>
              </w:rPr>
              <w:t xml:space="preserve">Sobre 250 y hasta 500  </w:t>
            </w:r>
          </w:p>
        </w:tc>
        <w:tc>
          <w:tcPr>
            <w:tcW w:w="369" w:type="dxa"/>
            <w:tcBorders>
              <w:top w:val="single" w:sz="4" w:space="0" w:color="000000"/>
              <w:left w:val="single" w:sz="4" w:space="0" w:color="000000"/>
              <w:bottom w:val="single" w:sz="4" w:space="0" w:color="000000"/>
              <w:right w:val="single" w:sz="4" w:space="0" w:color="000000"/>
            </w:tcBorders>
          </w:tcPr>
          <w:p w14:paraId="0DA374A8"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52BF15D1"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7B4C307"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3CAA9DB0"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787040FA"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0579A113"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2624F8E5" w14:textId="77777777" w:rsidR="00E709B1" w:rsidRPr="008A00A2" w:rsidRDefault="00E709B1" w:rsidP="004E6289">
            <w:pPr>
              <w:rPr>
                <w:sz w:val="22"/>
              </w:rPr>
            </w:pPr>
            <w:r w:rsidRPr="008A00A2">
              <w:rPr>
                <w:sz w:val="22"/>
              </w:rPr>
              <w:t xml:space="preserve">a  </w:t>
            </w:r>
          </w:p>
        </w:tc>
      </w:tr>
      <w:tr w:rsidR="00E709B1" w:rsidRPr="008A00A2" w14:paraId="2FBD9847"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40B18717"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759845F5" w14:textId="77777777" w:rsidR="00E709B1" w:rsidRPr="008A00A2" w:rsidRDefault="00E709B1" w:rsidP="004E6289">
            <w:pPr>
              <w:rPr>
                <w:sz w:val="22"/>
              </w:rPr>
            </w:pPr>
            <w:r w:rsidRPr="008A00A2">
              <w:rPr>
                <w:sz w:val="22"/>
              </w:rPr>
              <w:t xml:space="preserve">Hasta 250  </w:t>
            </w:r>
          </w:p>
        </w:tc>
        <w:tc>
          <w:tcPr>
            <w:tcW w:w="369" w:type="dxa"/>
            <w:tcBorders>
              <w:top w:val="single" w:sz="4" w:space="0" w:color="000000"/>
              <w:left w:val="single" w:sz="4" w:space="0" w:color="000000"/>
              <w:bottom w:val="single" w:sz="4" w:space="0" w:color="000000"/>
              <w:right w:val="single" w:sz="4" w:space="0" w:color="000000"/>
            </w:tcBorders>
          </w:tcPr>
          <w:p w14:paraId="6DC0C894"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17DBCA48"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65EBF103"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2789FD86"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73CFB3B3"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022DD8CF"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33E33D90" w14:textId="77777777" w:rsidR="00E709B1" w:rsidRPr="008A00A2" w:rsidRDefault="00E709B1" w:rsidP="004E6289">
            <w:pPr>
              <w:rPr>
                <w:sz w:val="22"/>
              </w:rPr>
            </w:pPr>
            <w:r w:rsidRPr="008A00A2">
              <w:rPr>
                <w:sz w:val="22"/>
              </w:rPr>
              <w:t xml:space="preserve">a  </w:t>
            </w:r>
          </w:p>
        </w:tc>
      </w:tr>
      <w:tr w:rsidR="00E709B1" w:rsidRPr="008A00A2" w14:paraId="54A0BBE0" w14:textId="77777777" w:rsidTr="004E6289">
        <w:trPr>
          <w:trHeight w:val="254"/>
          <w:jc w:val="center"/>
        </w:trPr>
        <w:tc>
          <w:tcPr>
            <w:tcW w:w="2803" w:type="dxa"/>
            <w:vMerge w:val="restart"/>
            <w:tcBorders>
              <w:top w:val="single" w:sz="4" w:space="0" w:color="000000"/>
              <w:left w:val="single" w:sz="4" w:space="0" w:color="000000"/>
              <w:bottom w:val="single" w:sz="4" w:space="0" w:color="000000"/>
              <w:right w:val="single" w:sz="4" w:space="0" w:color="000000"/>
            </w:tcBorders>
          </w:tcPr>
          <w:p w14:paraId="1787B9E8" w14:textId="77777777" w:rsidR="00E709B1" w:rsidRPr="008A00A2" w:rsidRDefault="00E709B1" w:rsidP="004E6289">
            <w:pPr>
              <w:rPr>
                <w:sz w:val="22"/>
              </w:rPr>
            </w:pPr>
            <w:r w:rsidRPr="008A00A2">
              <w:rPr>
                <w:sz w:val="22"/>
              </w:rPr>
              <w:t xml:space="preserve">Locales comerciales   </w:t>
            </w:r>
          </w:p>
        </w:tc>
        <w:tc>
          <w:tcPr>
            <w:tcW w:w="2838" w:type="dxa"/>
            <w:tcBorders>
              <w:top w:val="single" w:sz="4" w:space="0" w:color="000000"/>
              <w:left w:val="single" w:sz="4" w:space="0" w:color="000000"/>
              <w:bottom w:val="single" w:sz="4" w:space="0" w:color="000000"/>
              <w:right w:val="single" w:sz="4" w:space="0" w:color="000000"/>
            </w:tcBorders>
          </w:tcPr>
          <w:p w14:paraId="4CF3B227" w14:textId="77777777" w:rsidR="00E709B1" w:rsidRPr="008A00A2" w:rsidRDefault="00E709B1" w:rsidP="004E6289">
            <w:pPr>
              <w:rPr>
                <w:sz w:val="22"/>
              </w:rPr>
            </w:pPr>
            <w:r w:rsidRPr="008A00A2">
              <w:rPr>
                <w:sz w:val="22"/>
              </w:rPr>
              <w:t xml:space="preserve">Sobre 500  </w:t>
            </w:r>
          </w:p>
        </w:tc>
        <w:tc>
          <w:tcPr>
            <w:tcW w:w="369" w:type="dxa"/>
            <w:tcBorders>
              <w:top w:val="single" w:sz="4" w:space="0" w:color="000000"/>
              <w:left w:val="single" w:sz="4" w:space="0" w:color="000000"/>
              <w:bottom w:val="single" w:sz="4" w:space="0" w:color="000000"/>
              <w:right w:val="single" w:sz="4" w:space="0" w:color="000000"/>
            </w:tcBorders>
          </w:tcPr>
          <w:p w14:paraId="3C0656D6"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5A3E3352"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1F43B9FE"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0442F9A7"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18702DDF"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229C9250"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6BA5D9C8" w14:textId="77777777" w:rsidR="00E709B1" w:rsidRPr="008A00A2" w:rsidRDefault="00E709B1" w:rsidP="004E6289">
            <w:pPr>
              <w:rPr>
                <w:sz w:val="22"/>
              </w:rPr>
            </w:pPr>
            <w:r w:rsidRPr="008A00A2">
              <w:rPr>
                <w:sz w:val="22"/>
              </w:rPr>
              <w:t xml:space="preserve">a  </w:t>
            </w:r>
          </w:p>
        </w:tc>
      </w:tr>
      <w:tr w:rsidR="00E709B1" w:rsidRPr="008A00A2" w14:paraId="1E7817D7" w14:textId="77777777" w:rsidTr="004E6289">
        <w:trPr>
          <w:trHeight w:val="250"/>
          <w:jc w:val="center"/>
        </w:trPr>
        <w:tc>
          <w:tcPr>
            <w:tcW w:w="0" w:type="auto"/>
            <w:vMerge/>
            <w:tcBorders>
              <w:top w:val="nil"/>
              <w:left w:val="single" w:sz="4" w:space="0" w:color="000000"/>
              <w:bottom w:val="nil"/>
              <w:right w:val="single" w:sz="4" w:space="0" w:color="000000"/>
            </w:tcBorders>
          </w:tcPr>
          <w:p w14:paraId="355461B5"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013534B9" w14:textId="77777777" w:rsidR="00E709B1" w:rsidRPr="008A00A2" w:rsidRDefault="00E709B1" w:rsidP="004E6289">
            <w:pPr>
              <w:rPr>
                <w:sz w:val="22"/>
              </w:rPr>
            </w:pPr>
            <w:r w:rsidRPr="008A00A2">
              <w:rPr>
                <w:sz w:val="22"/>
              </w:rPr>
              <w:t xml:space="preserve">Sobre 200 y hasta 500  </w:t>
            </w:r>
          </w:p>
        </w:tc>
        <w:tc>
          <w:tcPr>
            <w:tcW w:w="369" w:type="dxa"/>
            <w:tcBorders>
              <w:top w:val="single" w:sz="4" w:space="0" w:color="000000"/>
              <w:left w:val="single" w:sz="4" w:space="0" w:color="000000"/>
              <w:bottom w:val="single" w:sz="4" w:space="0" w:color="000000"/>
              <w:right w:val="single" w:sz="4" w:space="0" w:color="000000"/>
            </w:tcBorders>
          </w:tcPr>
          <w:p w14:paraId="71345A1F"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00724AF5"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3BB2430A"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40C2ACA7"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76655B1"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7BF224AA"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137584E6" w14:textId="77777777" w:rsidR="00E709B1" w:rsidRPr="008A00A2" w:rsidRDefault="00E709B1" w:rsidP="004E6289">
            <w:pPr>
              <w:rPr>
                <w:sz w:val="22"/>
              </w:rPr>
            </w:pPr>
            <w:r w:rsidRPr="008A00A2">
              <w:rPr>
                <w:sz w:val="22"/>
              </w:rPr>
              <w:t xml:space="preserve">a  </w:t>
            </w:r>
          </w:p>
        </w:tc>
      </w:tr>
      <w:tr w:rsidR="00E709B1" w:rsidRPr="008A00A2" w14:paraId="71755467"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003753FF"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659E1CA6" w14:textId="77777777" w:rsidR="00E709B1" w:rsidRPr="008A00A2" w:rsidRDefault="00E709B1" w:rsidP="004E6289">
            <w:pPr>
              <w:rPr>
                <w:sz w:val="22"/>
              </w:rPr>
            </w:pPr>
            <w:r w:rsidRPr="008A00A2">
              <w:rPr>
                <w:sz w:val="22"/>
              </w:rPr>
              <w:t xml:space="preserve">Hasta 200  </w:t>
            </w:r>
          </w:p>
        </w:tc>
        <w:tc>
          <w:tcPr>
            <w:tcW w:w="369" w:type="dxa"/>
            <w:tcBorders>
              <w:top w:val="single" w:sz="4" w:space="0" w:color="000000"/>
              <w:left w:val="single" w:sz="4" w:space="0" w:color="000000"/>
              <w:bottom w:val="single" w:sz="4" w:space="0" w:color="000000"/>
              <w:right w:val="single" w:sz="4" w:space="0" w:color="000000"/>
            </w:tcBorders>
          </w:tcPr>
          <w:p w14:paraId="7DBE034A"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7D912730"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44995FA3"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4AF6CC27"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7902C922"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7AEB1CCD"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28BCE3A1" w14:textId="77777777" w:rsidR="00E709B1" w:rsidRPr="008A00A2" w:rsidRDefault="00E709B1" w:rsidP="004E6289">
            <w:pPr>
              <w:rPr>
                <w:sz w:val="22"/>
              </w:rPr>
            </w:pPr>
            <w:r w:rsidRPr="008A00A2">
              <w:rPr>
                <w:sz w:val="22"/>
              </w:rPr>
              <w:t xml:space="preserve">a  </w:t>
            </w:r>
          </w:p>
        </w:tc>
      </w:tr>
      <w:tr w:rsidR="00E709B1" w:rsidRPr="008A00A2" w14:paraId="1AD54DEC" w14:textId="77777777" w:rsidTr="004E6289">
        <w:trPr>
          <w:trHeight w:val="250"/>
          <w:jc w:val="center"/>
        </w:trPr>
        <w:tc>
          <w:tcPr>
            <w:tcW w:w="2803" w:type="dxa"/>
            <w:vMerge w:val="restart"/>
            <w:tcBorders>
              <w:top w:val="single" w:sz="4" w:space="0" w:color="000000"/>
              <w:left w:val="single" w:sz="4" w:space="0" w:color="000000"/>
              <w:bottom w:val="single" w:sz="4" w:space="0" w:color="000000"/>
              <w:right w:val="single" w:sz="4" w:space="0" w:color="000000"/>
            </w:tcBorders>
          </w:tcPr>
          <w:p w14:paraId="3D33E71C" w14:textId="77777777" w:rsidR="00E709B1" w:rsidRPr="008A00A2" w:rsidRDefault="00E709B1" w:rsidP="004E6289">
            <w:pPr>
              <w:rPr>
                <w:sz w:val="22"/>
              </w:rPr>
            </w:pPr>
            <w:r w:rsidRPr="008A00A2">
              <w:rPr>
                <w:sz w:val="22"/>
              </w:rPr>
              <w:t xml:space="preserve">Bibliotecas   </w:t>
            </w:r>
          </w:p>
        </w:tc>
        <w:tc>
          <w:tcPr>
            <w:tcW w:w="2838" w:type="dxa"/>
            <w:tcBorders>
              <w:top w:val="single" w:sz="4" w:space="0" w:color="000000"/>
              <w:left w:val="single" w:sz="4" w:space="0" w:color="000000"/>
              <w:bottom w:val="single" w:sz="4" w:space="0" w:color="000000"/>
              <w:right w:val="single" w:sz="4" w:space="0" w:color="000000"/>
            </w:tcBorders>
          </w:tcPr>
          <w:p w14:paraId="0B35E209" w14:textId="77777777" w:rsidR="00E709B1" w:rsidRPr="008A00A2" w:rsidRDefault="00E709B1" w:rsidP="004E6289">
            <w:pPr>
              <w:rPr>
                <w:sz w:val="22"/>
              </w:rPr>
            </w:pPr>
            <w:r w:rsidRPr="008A00A2">
              <w:rPr>
                <w:sz w:val="22"/>
              </w:rPr>
              <w:t xml:space="preserve">Sobre 1500  </w:t>
            </w:r>
          </w:p>
        </w:tc>
        <w:tc>
          <w:tcPr>
            <w:tcW w:w="369" w:type="dxa"/>
            <w:tcBorders>
              <w:top w:val="single" w:sz="4" w:space="0" w:color="000000"/>
              <w:left w:val="single" w:sz="4" w:space="0" w:color="000000"/>
              <w:bottom w:val="single" w:sz="4" w:space="0" w:color="000000"/>
              <w:right w:val="single" w:sz="4" w:space="0" w:color="000000"/>
            </w:tcBorders>
          </w:tcPr>
          <w:p w14:paraId="2D2D23F9" w14:textId="77777777" w:rsidR="00E709B1" w:rsidRPr="008A00A2" w:rsidRDefault="00E709B1" w:rsidP="004E6289">
            <w:pPr>
              <w:rPr>
                <w:sz w:val="22"/>
              </w:rPr>
            </w:pPr>
            <w:r w:rsidRPr="008A00A2">
              <w:rPr>
                <w:sz w:val="22"/>
              </w:rPr>
              <w:t xml:space="preserve">b  </w:t>
            </w:r>
          </w:p>
        </w:tc>
        <w:tc>
          <w:tcPr>
            <w:tcW w:w="481" w:type="dxa"/>
            <w:tcBorders>
              <w:top w:val="single" w:sz="4" w:space="0" w:color="000000"/>
              <w:left w:val="single" w:sz="4" w:space="0" w:color="000000"/>
              <w:bottom w:val="single" w:sz="4" w:space="0" w:color="000000"/>
              <w:right w:val="single" w:sz="4" w:space="0" w:color="000000"/>
            </w:tcBorders>
          </w:tcPr>
          <w:p w14:paraId="37C9E3D8"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5736ADE2" w14:textId="77777777" w:rsidR="00E709B1" w:rsidRPr="008A00A2" w:rsidRDefault="00E709B1" w:rsidP="004E6289">
            <w:pPr>
              <w:rPr>
                <w:sz w:val="22"/>
              </w:rPr>
            </w:pPr>
            <w:r w:rsidRPr="008A00A2">
              <w:rPr>
                <w:sz w:val="22"/>
              </w:rPr>
              <w:t xml:space="preserve">a  </w:t>
            </w:r>
          </w:p>
        </w:tc>
        <w:tc>
          <w:tcPr>
            <w:tcW w:w="423" w:type="dxa"/>
            <w:tcBorders>
              <w:top w:val="single" w:sz="4" w:space="0" w:color="000000"/>
              <w:left w:val="single" w:sz="4" w:space="0" w:color="000000"/>
              <w:bottom w:val="single" w:sz="4" w:space="0" w:color="000000"/>
              <w:right w:val="single" w:sz="4" w:space="0" w:color="000000"/>
            </w:tcBorders>
          </w:tcPr>
          <w:p w14:paraId="67B99DD3"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56E8A8FA"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36A76C4B"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4FF23B2F" w14:textId="77777777" w:rsidR="00E709B1" w:rsidRPr="008A00A2" w:rsidRDefault="00E709B1" w:rsidP="004E6289">
            <w:pPr>
              <w:rPr>
                <w:sz w:val="22"/>
              </w:rPr>
            </w:pPr>
            <w:r w:rsidRPr="008A00A2">
              <w:rPr>
                <w:sz w:val="22"/>
              </w:rPr>
              <w:t xml:space="preserve">a  </w:t>
            </w:r>
          </w:p>
        </w:tc>
      </w:tr>
      <w:tr w:rsidR="00E709B1" w:rsidRPr="008A00A2" w14:paraId="35AE0353" w14:textId="77777777" w:rsidTr="004E6289">
        <w:trPr>
          <w:trHeight w:val="250"/>
          <w:jc w:val="center"/>
        </w:trPr>
        <w:tc>
          <w:tcPr>
            <w:tcW w:w="0" w:type="auto"/>
            <w:vMerge/>
            <w:tcBorders>
              <w:top w:val="nil"/>
              <w:left w:val="single" w:sz="4" w:space="0" w:color="000000"/>
              <w:bottom w:val="nil"/>
              <w:right w:val="single" w:sz="4" w:space="0" w:color="000000"/>
            </w:tcBorders>
          </w:tcPr>
          <w:p w14:paraId="041B1408"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1DDC1A5A" w14:textId="77777777" w:rsidR="00E709B1" w:rsidRPr="008A00A2" w:rsidRDefault="00E709B1" w:rsidP="004E6289">
            <w:pPr>
              <w:rPr>
                <w:sz w:val="22"/>
              </w:rPr>
            </w:pPr>
            <w:r w:rsidRPr="008A00A2">
              <w:rPr>
                <w:sz w:val="22"/>
              </w:rPr>
              <w:t xml:space="preserve">Sobre 500 y hasta 1500  </w:t>
            </w:r>
          </w:p>
        </w:tc>
        <w:tc>
          <w:tcPr>
            <w:tcW w:w="369" w:type="dxa"/>
            <w:tcBorders>
              <w:top w:val="single" w:sz="4" w:space="0" w:color="000000"/>
              <w:left w:val="single" w:sz="4" w:space="0" w:color="000000"/>
              <w:bottom w:val="single" w:sz="4" w:space="0" w:color="000000"/>
              <w:right w:val="single" w:sz="4" w:space="0" w:color="000000"/>
            </w:tcBorders>
          </w:tcPr>
          <w:p w14:paraId="1FEB9EF4" w14:textId="77777777" w:rsidR="00E709B1" w:rsidRPr="008A00A2" w:rsidRDefault="00E709B1" w:rsidP="004E6289">
            <w:pPr>
              <w:rPr>
                <w:sz w:val="22"/>
              </w:rPr>
            </w:pPr>
            <w:r w:rsidRPr="008A00A2">
              <w:rPr>
                <w:sz w:val="22"/>
              </w:rPr>
              <w:t xml:space="preserve">b  </w:t>
            </w:r>
          </w:p>
        </w:tc>
        <w:tc>
          <w:tcPr>
            <w:tcW w:w="481" w:type="dxa"/>
            <w:tcBorders>
              <w:top w:val="single" w:sz="4" w:space="0" w:color="000000"/>
              <w:left w:val="single" w:sz="4" w:space="0" w:color="000000"/>
              <w:bottom w:val="single" w:sz="4" w:space="0" w:color="000000"/>
              <w:right w:val="single" w:sz="4" w:space="0" w:color="000000"/>
            </w:tcBorders>
          </w:tcPr>
          <w:p w14:paraId="2D3DA938"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31919420"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38EC4DBE" w14:textId="77777777" w:rsidR="00E709B1" w:rsidRPr="008A00A2" w:rsidRDefault="00E709B1" w:rsidP="004E6289">
            <w:pPr>
              <w:rPr>
                <w:sz w:val="22"/>
              </w:rPr>
            </w:pPr>
            <w:r w:rsidRPr="008A00A2">
              <w:rPr>
                <w:sz w:val="22"/>
              </w:rPr>
              <w:t xml:space="preserve">a  </w:t>
            </w:r>
          </w:p>
        </w:tc>
        <w:tc>
          <w:tcPr>
            <w:tcW w:w="427" w:type="dxa"/>
            <w:tcBorders>
              <w:top w:val="single" w:sz="4" w:space="0" w:color="000000"/>
              <w:left w:val="single" w:sz="4" w:space="0" w:color="000000"/>
              <w:bottom w:val="single" w:sz="4" w:space="0" w:color="000000"/>
              <w:right w:val="single" w:sz="4" w:space="0" w:color="000000"/>
            </w:tcBorders>
          </w:tcPr>
          <w:p w14:paraId="5C6F3BC0"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32542AC3"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61F957E6" w14:textId="77777777" w:rsidR="00E709B1" w:rsidRPr="008A00A2" w:rsidRDefault="00E709B1" w:rsidP="004E6289">
            <w:pPr>
              <w:rPr>
                <w:sz w:val="22"/>
              </w:rPr>
            </w:pPr>
            <w:r w:rsidRPr="008A00A2">
              <w:rPr>
                <w:sz w:val="22"/>
              </w:rPr>
              <w:t xml:space="preserve">a  </w:t>
            </w:r>
          </w:p>
        </w:tc>
      </w:tr>
      <w:tr w:rsidR="00E709B1" w:rsidRPr="008A00A2" w14:paraId="2DC53011" w14:textId="77777777" w:rsidTr="004E6289">
        <w:trPr>
          <w:trHeight w:val="250"/>
          <w:jc w:val="center"/>
        </w:trPr>
        <w:tc>
          <w:tcPr>
            <w:tcW w:w="0" w:type="auto"/>
            <w:vMerge/>
            <w:tcBorders>
              <w:top w:val="nil"/>
              <w:left w:val="single" w:sz="4" w:space="0" w:color="000000"/>
              <w:bottom w:val="nil"/>
              <w:right w:val="single" w:sz="4" w:space="0" w:color="000000"/>
            </w:tcBorders>
          </w:tcPr>
          <w:p w14:paraId="6FC248C9"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0B6F4BB9" w14:textId="77777777" w:rsidR="00E709B1" w:rsidRPr="008A00A2" w:rsidRDefault="00E709B1" w:rsidP="004E6289">
            <w:pPr>
              <w:rPr>
                <w:sz w:val="22"/>
              </w:rPr>
            </w:pPr>
            <w:r w:rsidRPr="008A00A2">
              <w:rPr>
                <w:sz w:val="22"/>
              </w:rPr>
              <w:t xml:space="preserve">Sobre 250 y hasta 500  </w:t>
            </w:r>
          </w:p>
        </w:tc>
        <w:tc>
          <w:tcPr>
            <w:tcW w:w="369" w:type="dxa"/>
            <w:tcBorders>
              <w:top w:val="single" w:sz="4" w:space="0" w:color="000000"/>
              <w:left w:val="single" w:sz="4" w:space="0" w:color="000000"/>
              <w:bottom w:val="single" w:sz="4" w:space="0" w:color="000000"/>
              <w:right w:val="single" w:sz="4" w:space="0" w:color="000000"/>
            </w:tcBorders>
          </w:tcPr>
          <w:p w14:paraId="47B89FB2" w14:textId="77777777" w:rsidR="00E709B1" w:rsidRPr="008A00A2" w:rsidRDefault="00E709B1" w:rsidP="004E6289">
            <w:pPr>
              <w:rPr>
                <w:sz w:val="22"/>
              </w:rPr>
            </w:pPr>
            <w:r w:rsidRPr="008A00A2">
              <w:rPr>
                <w:sz w:val="22"/>
              </w:rPr>
              <w:t xml:space="preserve">c  </w:t>
            </w:r>
          </w:p>
        </w:tc>
        <w:tc>
          <w:tcPr>
            <w:tcW w:w="481" w:type="dxa"/>
            <w:tcBorders>
              <w:top w:val="single" w:sz="4" w:space="0" w:color="000000"/>
              <w:left w:val="single" w:sz="4" w:space="0" w:color="000000"/>
              <w:bottom w:val="single" w:sz="4" w:space="0" w:color="000000"/>
              <w:right w:val="single" w:sz="4" w:space="0" w:color="000000"/>
            </w:tcBorders>
          </w:tcPr>
          <w:p w14:paraId="10D33EF1"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13225DC6"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28742D94"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C054688"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416F98FC"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714CE39F" w14:textId="77777777" w:rsidR="00E709B1" w:rsidRPr="008A00A2" w:rsidRDefault="00E709B1" w:rsidP="004E6289">
            <w:pPr>
              <w:rPr>
                <w:sz w:val="22"/>
              </w:rPr>
            </w:pPr>
            <w:r w:rsidRPr="008A00A2">
              <w:rPr>
                <w:sz w:val="22"/>
              </w:rPr>
              <w:t xml:space="preserve">a  </w:t>
            </w:r>
          </w:p>
        </w:tc>
      </w:tr>
      <w:tr w:rsidR="00E709B1" w:rsidRPr="008A00A2" w14:paraId="0EAB9D7F" w14:textId="77777777" w:rsidTr="004E6289">
        <w:trPr>
          <w:trHeight w:val="250"/>
          <w:jc w:val="center"/>
        </w:trPr>
        <w:tc>
          <w:tcPr>
            <w:tcW w:w="0" w:type="auto"/>
            <w:vMerge/>
            <w:tcBorders>
              <w:top w:val="nil"/>
              <w:left w:val="single" w:sz="4" w:space="0" w:color="000000"/>
              <w:bottom w:val="single" w:sz="4" w:space="0" w:color="000000"/>
              <w:right w:val="single" w:sz="4" w:space="0" w:color="000000"/>
            </w:tcBorders>
          </w:tcPr>
          <w:p w14:paraId="00D1C5D6" w14:textId="77777777" w:rsidR="00E709B1" w:rsidRPr="008A00A2" w:rsidRDefault="00E709B1" w:rsidP="004E6289">
            <w:pPr>
              <w:rPr>
                <w:sz w:val="22"/>
              </w:rPr>
            </w:pPr>
          </w:p>
        </w:tc>
        <w:tc>
          <w:tcPr>
            <w:tcW w:w="2838" w:type="dxa"/>
            <w:tcBorders>
              <w:top w:val="single" w:sz="4" w:space="0" w:color="000000"/>
              <w:left w:val="single" w:sz="4" w:space="0" w:color="000000"/>
              <w:bottom w:val="single" w:sz="4" w:space="0" w:color="000000"/>
              <w:right w:val="single" w:sz="4" w:space="0" w:color="000000"/>
            </w:tcBorders>
          </w:tcPr>
          <w:p w14:paraId="0A9F4510" w14:textId="77777777" w:rsidR="00E709B1" w:rsidRPr="008A00A2" w:rsidRDefault="00E709B1" w:rsidP="004E6289">
            <w:pPr>
              <w:rPr>
                <w:sz w:val="22"/>
              </w:rPr>
            </w:pPr>
            <w:r w:rsidRPr="008A00A2">
              <w:rPr>
                <w:sz w:val="22"/>
              </w:rPr>
              <w:t xml:space="preserve">Hasta 250  </w:t>
            </w:r>
          </w:p>
        </w:tc>
        <w:tc>
          <w:tcPr>
            <w:tcW w:w="369" w:type="dxa"/>
            <w:tcBorders>
              <w:top w:val="single" w:sz="4" w:space="0" w:color="000000"/>
              <w:left w:val="single" w:sz="4" w:space="0" w:color="000000"/>
              <w:bottom w:val="single" w:sz="4" w:space="0" w:color="000000"/>
              <w:right w:val="single" w:sz="4" w:space="0" w:color="000000"/>
            </w:tcBorders>
          </w:tcPr>
          <w:p w14:paraId="1B2931A3"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1661E963"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45432869" w14:textId="77777777" w:rsidR="00E709B1" w:rsidRPr="008A00A2" w:rsidRDefault="00E709B1" w:rsidP="004E6289">
            <w:pPr>
              <w:rPr>
                <w:sz w:val="22"/>
              </w:rPr>
            </w:pPr>
            <w:r w:rsidRPr="008A00A2">
              <w:rPr>
                <w:sz w:val="22"/>
              </w:rPr>
              <w:t xml:space="preserve">b  </w:t>
            </w:r>
          </w:p>
        </w:tc>
        <w:tc>
          <w:tcPr>
            <w:tcW w:w="423" w:type="dxa"/>
            <w:tcBorders>
              <w:top w:val="single" w:sz="4" w:space="0" w:color="000000"/>
              <w:left w:val="single" w:sz="4" w:space="0" w:color="000000"/>
              <w:bottom w:val="single" w:sz="4" w:space="0" w:color="000000"/>
              <w:right w:val="single" w:sz="4" w:space="0" w:color="000000"/>
            </w:tcBorders>
          </w:tcPr>
          <w:p w14:paraId="3C721122"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7F08245B" w14:textId="77777777" w:rsidR="00E709B1" w:rsidRPr="008A00A2" w:rsidRDefault="00E709B1" w:rsidP="004E6289">
            <w:pPr>
              <w:rPr>
                <w:sz w:val="22"/>
              </w:rPr>
            </w:pPr>
            <w:r w:rsidRPr="008A00A2">
              <w:rPr>
                <w:sz w:val="22"/>
              </w:rPr>
              <w:t xml:space="preserve">a  </w:t>
            </w:r>
          </w:p>
        </w:tc>
        <w:tc>
          <w:tcPr>
            <w:tcW w:w="422" w:type="dxa"/>
            <w:tcBorders>
              <w:top w:val="single" w:sz="4" w:space="0" w:color="000000"/>
              <w:left w:val="single" w:sz="4" w:space="0" w:color="000000"/>
              <w:bottom w:val="single" w:sz="4" w:space="0" w:color="000000"/>
              <w:right w:val="single" w:sz="4" w:space="0" w:color="000000"/>
            </w:tcBorders>
          </w:tcPr>
          <w:p w14:paraId="7667C38C" w14:textId="77777777" w:rsidR="00E709B1" w:rsidRPr="008A00A2" w:rsidRDefault="00E709B1" w:rsidP="004E6289">
            <w:pPr>
              <w:rPr>
                <w:sz w:val="22"/>
              </w:rPr>
            </w:pPr>
            <w:r w:rsidRPr="008A00A2">
              <w:rPr>
                <w:sz w:val="22"/>
              </w:rPr>
              <w:t xml:space="preserve">a  </w:t>
            </w:r>
          </w:p>
        </w:tc>
        <w:tc>
          <w:tcPr>
            <w:tcW w:w="791" w:type="dxa"/>
            <w:tcBorders>
              <w:top w:val="single" w:sz="4" w:space="0" w:color="000000"/>
              <w:left w:val="single" w:sz="4" w:space="0" w:color="000000"/>
              <w:bottom w:val="single" w:sz="4" w:space="0" w:color="000000"/>
              <w:right w:val="single" w:sz="4" w:space="0" w:color="000000"/>
            </w:tcBorders>
          </w:tcPr>
          <w:p w14:paraId="05C5C1E2" w14:textId="77777777" w:rsidR="00E709B1" w:rsidRPr="008A00A2" w:rsidRDefault="00E709B1" w:rsidP="004E6289">
            <w:pPr>
              <w:rPr>
                <w:sz w:val="22"/>
              </w:rPr>
            </w:pPr>
            <w:r w:rsidRPr="008A00A2">
              <w:rPr>
                <w:sz w:val="22"/>
              </w:rPr>
              <w:t xml:space="preserve">a  </w:t>
            </w:r>
          </w:p>
        </w:tc>
      </w:tr>
      <w:tr w:rsidR="00E709B1" w:rsidRPr="008A00A2" w14:paraId="46EF1E25" w14:textId="77777777" w:rsidTr="004E6289">
        <w:trPr>
          <w:trHeight w:val="481"/>
          <w:jc w:val="center"/>
        </w:trPr>
        <w:tc>
          <w:tcPr>
            <w:tcW w:w="2803" w:type="dxa"/>
            <w:tcBorders>
              <w:top w:val="single" w:sz="4" w:space="0" w:color="000000"/>
              <w:left w:val="single" w:sz="4" w:space="0" w:color="000000"/>
              <w:bottom w:val="single" w:sz="4" w:space="0" w:color="000000"/>
              <w:right w:val="single" w:sz="4" w:space="0" w:color="000000"/>
            </w:tcBorders>
          </w:tcPr>
          <w:p w14:paraId="68C5D2EC" w14:textId="77777777" w:rsidR="00E709B1" w:rsidRPr="008A00A2" w:rsidRDefault="00E709B1" w:rsidP="004E6289">
            <w:pPr>
              <w:rPr>
                <w:sz w:val="22"/>
              </w:rPr>
            </w:pPr>
            <w:r w:rsidRPr="008A00A2">
              <w:rPr>
                <w:sz w:val="22"/>
              </w:rPr>
              <w:t xml:space="preserve">Centros </w:t>
            </w:r>
            <w:r w:rsidRPr="008A00A2">
              <w:rPr>
                <w:sz w:val="22"/>
              </w:rPr>
              <w:tab/>
              <w:t xml:space="preserve">de </w:t>
            </w:r>
            <w:r w:rsidRPr="008A00A2">
              <w:rPr>
                <w:sz w:val="22"/>
              </w:rPr>
              <w:tab/>
              <w:t>reparación</w:t>
            </w:r>
          </w:p>
          <w:p w14:paraId="08399402" w14:textId="77777777" w:rsidR="00E709B1" w:rsidRPr="008A00A2" w:rsidRDefault="00E709B1" w:rsidP="004E6289">
            <w:pPr>
              <w:rPr>
                <w:sz w:val="22"/>
              </w:rPr>
            </w:pPr>
            <w:r w:rsidRPr="008A00A2">
              <w:rPr>
                <w:sz w:val="22"/>
              </w:rPr>
              <w:t xml:space="preserve">automotor   </w:t>
            </w:r>
          </w:p>
        </w:tc>
        <w:tc>
          <w:tcPr>
            <w:tcW w:w="2838" w:type="dxa"/>
            <w:tcBorders>
              <w:top w:val="single" w:sz="4" w:space="0" w:color="000000"/>
              <w:left w:val="single" w:sz="4" w:space="0" w:color="000000"/>
              <w:bottom w:val="single" w:sz="4" w:space="0" w:color="000000"/>
              <w:right w:val="single" w:sz="4" w:space="0" w:color="000000"/>
            </w:tcBorders>
          </w:tcPr>
          <w:p w14:paraId="23EFD643" w14:textId="77777777" w:rsidR="00E709B1" w:rsidRPr="008A00A2" w:rsidRDefault="00E709B1" w:rsidP="004E6289">
            <w:pPr>
              <w:rPr>
                <w:sz w:val="22"/>
              </w:rPr>
            </w:pPr>
            <w:r w:rsidRPr="008A00A2">
              <w:rPr>
                <w:sz w:val="22"/>
              </w:rPr>
              <w:t xml:space="preserve"> Cualquiera  </w:t>
            </w:r>
          </w:p>
        </w:tc>
        <w:tc>
          <w:tcPr>
            <w:tcW w:w="369" w:type="dxa"/>
            <w:tcBorders>
              <w:top w:val="single" w:sz="4" w:space="0" w:color="000000"/>
              <w:left w:val="single" w:sz="4" w:space="0" w:color="000000"/>
              <w:bottom w:val="single" w:sz="4" w:space="0" w:color="000000"/>
              <w:right w:val="single" w:sz="4" w:space="0" w:color="000000"/>
            </w:tcBorders>
          </w:tcPr>
          <w:p w14:paraId="42FB9165"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4805AD5A"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1CD8317C"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2CEF2915"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6E07C598"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3B34568C" w14:textId="77777777" w:rsidR="00E709B1" w:rsidRPr="008A00A2" w:rsidRDefault="00E709B1" w:rsidP="004E6289">
            <w:pPr>
              <w:rPr>
                <w:sz w:val="22"/>
              </w:rPr>
            </w:pPr>
            <w:r w:rsidRPr="008A00A2">
              <w:rPr>
                <w:sz w:val="22"/>
              </w:rPr>
              <w:t xml:space="preserve">b  </w:t>
            </w:r>
          </w:p>
        </w:tc>
        <w:tc>
          <w:tcPr>
            <w:tcW w:w="791" w:type="dxa"/>
            <w:tcBorders>
              <w:top w:val="single" w:sz="4" w:space="0" w:color="000000"/>
              <w:left w:val="single" w:sz="4" w:space="0" w:color="000000"/>
              <w:bottom w:val="single" w:sz="4" w:space="0" w:color="000000"/>
              <w:right w:val="single" w:sz="4" w:space="0" w:color="000000"/>
            </w:tcBorders>
          </w:tcPr>
          <w:p w14:paraId="61E91C4A" w14:textId="77777777" w:rsidR="00E709B1" w:rsidRPr="008A00A2" w:rsidRDefault="00E709B1" w:rsidP="004E6289">
            <w:pPr>
              <w:rPr>
                <w:sz w:val="22"/>
              </w:rPr>
            </w:pPr>
            <w:r w:rsidRPr="008A00A2">
              <w:rPr>
                <w:sz w:val="22"/>
              </w:rPr>
              <w:t xml:space="preserve">a  </w:t>
            </w:r>
          </w:p>
        </w:tc>
      </w:tr>
      <w:tr w:rsidR="00E709B1" w:rsidRPr="008A00A2" w14:paraId="5770B3EA" w14:textId="77777777" w:rsidTr="004E6289">
        <w:trPr>
          <w:trHeight w:val="250"/>
          <w:jc w:val="center"/>
        </w:trPr>
        <w:tc>
          <w:tcPr>
            <w:tcW w:w="2803" w:type="dxa"/>
            <w:tcBorders>
              <w:top w:val="single" w:sz="4" w:space="0" w:color="000000"/>
              <w:left w:val="single" w:sz="4" w:space="0" w:color="000000"/>
              <w:bottom w:val="single" w:sz="4" w:space="0" w:color="000000"/>
              <w:right w:val="single" w:sz="4" w:space="0" w:color="000000"/>
            </w:tcBorders>
          </w:tcPr>
          <w:p w14:paraId="5E64546C" w14:textId="77777777" w:rsidR="00E709B1" w:rsidRPr="008A00A2" w:rsidRDefault="00E709B1" w:rsidP="004E6289">
            <w:pPr>
              <w:rPr>
                <w:sz w:val="22"/>
              </w:rPr>
            </w:pPr>
            <w:r w:rsidRPr="008A00A2">
              <w:rPr>
                <w:sz w:val="22"/>
              </w:rPr>
              <w:t xml:space="preserve">Edificios de estacionamiento  </w:t>
            </w:r>
          </w:p>
        </w:tc>
        <w:tc>
          <w:tcPr>
            <w:tcW w:w="2838" w:type="dxa"/>
            <w:tcBorders>
              <w:top w:val="single" w:sz="4" w:space="0" w:color="000000"/>
              <w:left w:val="single" w:sz="4" w:space="0" w:color="000000"/>
              <w:bottom w:val="single" w:sz="4" w:space="0" w:color="000000"/>
              <w:right w:val="single" w:sz="4" w:space="0" w:color="000000"/>
            </w:tcBorders>
          </w:tcPr>
          <w:p w14:paraId="4A078B0D" w14:textId="77777777" w:rsidR="00E709B1" w:rsidRPr="008A00A2" w:rsidRDefault="00E709B1" w:rsidP="004E6289">
            <w:pPr>
              <w:rPr>
                <w:sz w:val="22"/>
              </w:rPr>
            </w:pPr>
            <w:r w:rsidRPr="008A00A2">
              <w:rPr>
                <w:sz w:val="22"/>
              </w:rPr>
              <w:t xml:space="preserve">Cualquiera   </w:t>
            </w:r>
          </w:p>
        </w:tc>
        <w:tc>
          <w:tcPr>
            <w:tcW w:w="369" w:type="dxa"/>
            <w:tcBorders>
              <w:top w:val="single" w:sz="4" w:space="0" w:color="000000"/>
              <w:left w:val="single" w:sz="4" w:space="0" w:color="000000"/>
              <w:bottom w:val="single" w:sz="4" w:space="0" w:color="000000"/>
              <w:right w:val="single" w:sz="4" w:space="0" w:color="000000"/>
            </w:tcBorders>
          </w:tcPr>
          <w:p w14:paraId="1E6E4711" w14:textId="77777777" w:rsidR="00E709B1" w:rsidRPr="008A00A2" w:rsidRDefault="00E709B1" w:rsidP="004E6289">
            <w:pPr>
              <w:rPr>
                <w:sz w:val="22"/>
              </w:rPr>
            </w:pPr>
            <w:r w:rsidRPr="008A00A2">
              <w:rPr>
                <w:sz w:val="22"/>
              </w:rPr>
              <w:t xml:space="preserve">d  </w:t>
            </w:r>
          </w:p>
        </w:tc>
        <w:tc>
          <w:tcPr>
            <w:tcW w:w="481" w:type="dxa"/>
            <w:tcBorders>
              <w:top w:val="single" w:sz="4" w:space="0" w:color="000000"/>
              <w:left w:val="single" w:sz="4" w:space="0" w:color="000000"/>
              <w:bottom w:val="single" w:sz="4" w:space="0" w:color="000000"/>
              <w:right w:val="single" w:sz="4" w:space="0" w:color="000000"/>
            </w:tcBorders>
          </w:tcPr>
          <w:p w14:paraId="07A92CBF" w14:textId="77777777" w:rsidR="00E709B1" w:rsidRPr="008A00A2" w:rsidRDefault="00E709B1" w:rsidP="004E6289">
            <w:pPr>
              <w:rPr>
                <w:sz w:val="22"/>
              </w:rPr>
            </w:pPr>
            <w:r w:rsidRPr="008A00A2">
              <w:rPr>
                <w:sz w:val="22"/>
              </w:rPr>
              <w:t xml:space="preserve">c  </w:t>
            </w:r>
          </w:p>
        </w:tc>
        <w:tc>
          <w:tcPr>
            <w:tcW w:w="427" w:type="dxa"/>
            <w:tcBorders>
              <w:top w:val="single" w:sz="4" w:space="0" w:color="000000"/>
              <w:left w:val="single" w:sz="4" w:space="0" w:color="000000"/>
              <w:bottom w:val="single" w:sz="4" w:space="0" w:color="000000"/>
              <w:right w:val="single" w:sz="4" w:space="0" w:color="000000"/>
            </w:tcBorders>
          </w:tcPr>
          <w:p w14:paraId="00265F80" w14:textId="77777777" w:rsidR="00E709B1" w:rsidRPr="008A00A2" w:rsidRDefault="00E709B1" w:rsidP="004E6289">
            <w:pPr>
              <w:rPr>
                <w:sz w:val="22"/>
              </w:rPr>
            </w:pPr>
            <w:r w:rsidRPr="008A00A2">
              <w:rPr>
                <w:sz w:val="22"/>
              </w:rPr>
              <w:t xml:space="preserve">c  </w:t>
            </w:r>
          </w:p>
        </w:tc>
        <w:tc>
          <w:tcPr>
            <w:tcW w:w="423" w:type="dxa"/>
            <w:tcBorders>
              <w:top w:val="single" w:sz="4" w:space="0" w:color="000000"/>
              <w:left w:val="single" w:sz="4" w:space="0" w:color="000000"/>
              <w:bottom w:val="single" w:sz="4" w:space="0" w:color="000000"/>
              <w:right w:val="single" w:sz="4" w:space="0" w:color="000000"/>
            </w:tcBorders>
          </w:tcPr>
          <w:p w14:paraId="5B2A693F" w14:textId="77777777" w:rsidR="00E709B1" w:rsidRPr="008A00A2" w:rsidRDefault="00E709B1" w:rsidP="004E6289">
            <w:pPr>
              <w:rPr>
                <w:sz w:val="22"/>
              </w:rPr>
            </w:pPr>
            <w:r w:rsidRPr="008A00A2">
              <w:rPr>
                <w:sz w:val="22"/>
              </w:rPr>
              <w:t xml:space="preserve">b  </w:t>
            </w:r>
          </w:p>
        </w:tc>
        <w:tc>
          <w:tcPr>
            <w:tcW w:w="427" w:type="dxa"/>
            <w:tcBorders>
              <w:top w:val="single" w:sz="4" w:space="0" w:color="000000"/>
              <w:left w:val="single" w:sz="4" w:space="0" w:color="000000"/>
              <w:bottom w:val="single" w:sz="4" w:space="0" w:color="000000"/>
              <w:right w:val="single" w:sz="4" w:space="0" w:color="000000"/>
            </w:tcBorders>
          </w:tcPr>
          <w:p w14:paraId="05147520" w14:textId="77777777" w:rsidR="00E709B1" w:rsidRPr="008A00A2" w:rsidRDefault="00E709B1" w:rsidP="004E6289">
            <w:pPr>
              <w:rPr>
                <w:sz w:val="22"/>
              </w:rPr>
            </w:pPr>
            <w:r w:rsidRPr="008A00A2">
              <w:rPr>
                <w:sz w:val="22"/>
              </w:rPr>
              <w:t xml:space="preserve">b  </w:t>
            </w:r>
          </w:p>
        </w:tc>
        <w:tc>
          <w:tcPr>
            <w:tcW w:w="422" w:type="dxa"/>
            <w:tcBorders>
              <w:top w:val="single" w:sz="4" w:space="0" w:color="000000"/>
              <w:left w:val="single" w:sz="4" w:space="0" w:color="000000"/>
              <w:bottom w:val="single" w:sz="4" w:space="0" w:color="000000"/>
              <w:right w:val="single" w:sz="4" w:space="0" w:color="000000"/>
            </w:tcBorders>
          </w:tcPr>
          <w:p w14:paraId="7CDE0950" w14:textId="77777777" w:rsidR="00E709B1" w:rsidRPr="008A00A2" w:rsidRDefault="00E709B1" w:rsidP="004E6289">
            <w:pPr>
              <w:rPr>
                <w:sz w:val="22"/>
              </w:rPr>
            </w:pPr>
            <w:r w:rsidRPr="008A00A2">
              <w:rPr>
                <w:sz w:val="22"/>
              </w:rPr>
              <w:t xml:space="preserve">b  </w:t>
            </w:r>
          </w:p>
        </w:tc>
        <w:tc>
          <w:tcPr>
            <w:tcW w:w="791" w:type="dxa"/>
            <w:tcBorders>
              <w:top w:val="single" w:sz="4" w:space="0" w:color="000000"/>
              <w:left w:val="single" w:sz="4" w:space="0" w:color="000000"/>
              <w:bottom w:val="single" w:sz="4" w:space="0" w:color="000000"/>
              <w:right w:val="single" w:sz="4" w:space="0" w:color="000000"/>
            </w:tcBorders>
          </w:tcPr>
          <w:p w14:paraId="6D184735" w14:textId="77777777" w:rsidR="00E709B1" w:rsidRPr="008A00A2" w:rsidRDefault="00E709B1" w:rsidP="004E6289">
            <w:pPr>
              <w:rPr>
                <w:sz w:val="22"/>
              </w:rPr>
            </w:pPr>
            <w:r w:rsidRPr="008A00A2">
              <w:rPr>
                <w:sz w:val="22"/>
              </w:rPr>
              <w:t xml:space="preserve">a  </w:t>
            </w:r>
          </w:p>
        </w:tc>
      </w:tr>
    </w:tbl>
    <w:p w14:paraId="497B13BA" w14:textId="77777777" w:rsidR="00E709B1" w:rsidRPr="008A00A2" w:rsidRDefault="00E709B1" w:rsidP="00E709B1">
      <w:pPr>
        <w:rPr>
          <w:sz w:val="22"/>
          <w:lang w:val="es-ES" w:eastAsia="es-ES" w:bidi="he-IL"/>
        </w:rPr>
      </w:pPr>
    </w:p>
    <w:p w14:paraId="4CFC8250" w14:textId="1C28071A" w:rsidR="000959E4" w:rsidRPr="008A00A2" w:rsidRDefault="000959E4" w:rsidP="000959E4">
      <w:pPr>
        <w:pStyle w:val="Ttulo2"/>
        <w:rPr>
          <w:b w:val="0"/>
          <w:bCs w:val="0"/>
          <w:sz w:val="22"/>
          <w:lang w:val="es-ES" w:eastAsia="es-ES" w:bidi="he-IL"/>
        </w:rPr>
      </w:pPr>
      <w:bookmarkStart w:id="27" w:name="_Toc182501141"/>
      <w:r w:rsidRPr="008A00A2">
        <w:rPr>
          <w:b w:val="0"/>
          <w:bCs w:val="0"/>
          <w:sz w:val="22"/>
          <w:lang w:val="es-ES" w:eastAsia="es-ES" w:bidi="he-IL"/>
        </w:rPr>
        <w:t>Tabla</w:t>
      </w:r>
      <w:r w:rsidR="00575A7F" w:rsidRPr="008A00A2">
        <w:rPr>
          <w:b w:val="0"/>
          <w:bCs w:val="0"/>
          <w:sz w:val="22"/>
          <w:lang w:val="es-ES" w:eastAsia="es-ES" w:bidi="he-IL"/>
        </w:rPr>
        <w:t xml:space="preserve"> </w:t>
      </w:r>
      <w:r w:rsidRPr="008A00A2">
        <w:rPr>
          <w:b w:val="0"/>
          <w:bCs w:val="0"/>
          <w:sz w:val="22"/>
          <w:lang w:val="es-ES" w:eastAsia="es-ES" w:bidi="he-IL"/>
        </w:rPr>
        <w:t xml:space="preserve">4: Clasificación de los edificios según destino, densidad carga combustible y </w:t>
      </w:r>
      <w:r w:rsidR="00914CDA" w:rsidRPr="008A00A2">
        <w:rPr>
          <w:b w:val="0"/>
          <w:bCs w:val="0"/>
          <w:sz w:val="22"/>
          <w:lang w:val="es-ES" w:eastAsia="es-ES" w:bidi="he-IL"/>
        </w:rPr>
        <w:t>número</w:t>
      </w:r>
      <w:r w:rsidRPr="008A00A2">
        <w:rPr>
          <w:b w:val="0"/>
          <w:bCs w:val="0"/>
          <w:sz w:val="22"/>
          <w:lang w:val="es-ES" w:eastAsia="es-ES" w:bidi="he-IL"/>
        </w:rPr>
        <w:t xml:space="preserve"> de pisos.</w:t>
      </w:r>
      <w:bookmarkEnd w:id="27"/>
    </w:p>
    <w:tbl>
      <w:tblPr>
        <w:tblStyle w:val="Tablaconcuadrcula"/>
        <w:tblW w:w="0" w:type="auto"/>
        <w:tblLayout w:type="fixed"/>
        <w:tblLook w:val="04A0" w:firstRow="1" w:lastRow="0" w:firstColumn="1" w:lastColumn="0" w:noHBand="0" w:noVBand="1"/>
      </w:tblPr>
      <w:tblGrid>
        <w:gridCol w:w="1384"/>
        <w:gridCol w:w="2693"/>
        <w:gridCol w:w="2552"/>
        <w:gridCol w:w="381"/>
        <w:gridCol w:w="328"/>
        <w:gridCol w:w="380"/>
        <w:gridCol w:w="328"/>
        <w:gridCol w:w="932"/>
      </w:tblGrid>
      <w:tr w:rsidR="000959E4" w:rsidRPr="006A2ABB" w14:paraId="76B35DAD" w14:textId="77777777" w:rsidTr="00914CDA">
        <w:tc>
          <w:tcPr>
            <w:tcW w:w="1384" w:type="dxa"/>
            <w:vMerge w:val="restart"/>
            <w:shd w:val="clear" w:color="auto" w:fill="0070C0"/>
            <w:vAlign w:val="center"/>
          </w:tcPr>
          <w:p w14:paraId="670B6D78" w14:textId="77777777" w:rsidR="000959E4" w:rsidRPr="008A00A2" w:rsidRDefault="000959E4" w:rsidP="000959E4">
            <w:pPr>
              <w:jc w:val="center"/>
              <w:rPr>
                <w:b/>
                <w:bCs/>
                <w:color w:val="FFFFFF" w:themeColor="background1"/>
                <w:sz w:val="22"/>
              </w:rPr>
            </w:pPr>
            <w:r w:rsidRPr="008A00A2">
              <w:rPr>
                <w:b/>
                <w:bCs/>
                <w:color w:val="FFFFFF" w:themeColor="background1"/>
                <w:sz w:val="22"/>
              </w:rPr>
              <w:t>Destino del edificio</w:t>
            </w:r>
          </w:p>
        </w:tc>
        <w:tc>
          <w:tcPr>
            <w:tcW w:w="5245" w:type="dxa"/>
            <w:gridSpan w:val="2"/>
            <w:shd w:val="clear" w:color="auto" w:fill="0070C0"/>
            <w:vAlign w:val="center"/>
          </w:tcPr>
          <w:p w14:paraId="3C738549" w14:textId="77777777" w:rsidR="000959E4" w:rsidRPr="008A00A2" w:rsidRDefault="000959E4" w:rsidP="000959E4">
            <w:pPr>
              <w:jc w:val="center"/>
              <w:rPr>
                <w:b/>
                <w:bCs/>
                <w:color w:val="FFFFFF" w:themeColor="background1"/>
                <w:sz w:val="22"/>
              </w:rPr>
            </w:pPr>
            <w:r w:rsidRPr="008A00A2">
              <w:rPr>
                <w:b/>
                <w:bCs/>
                <w:color w:val="FFFFFF" w:themeColor="background1"/>
                <w:sz w:val="22"/>
              </w:rPr>
              <w:t>DENSIDAD DE CARGA COMBUSTIBLE</w:t>
            </w:r>
          </w:p>
        </w:tc>
        <w:tc>
          <w:tcPr>
            <w:tcW w:w="2349" w:type="dxa"/>
            <w:gridSpan w:val="5"/>
            <w:shd w:val="clear" w:color="auto" w:fill="0070C0"/>
            <w:vAlign w:val="center"/>
          </w:tcPr>
          <w:p w14:paraId="36CD228D" w14:textId="77777777" w:rsidR="000959E4" w:rsidRPr="008A00A2" w:rsidRDefault="000959E4" w:rsidP="000959E4">
            <w:pPr>
              <w:jc w:val="center"/>
              <w:rPr>
                <w:b/>
                <w:bCs/>
                <w:color w:val="FFFFFF" w:themeColor="background1"/>
                <w:sz w:val="22"/>
              </w:rPr>
            </w:pPr>
            <w:r w:rsidRPr="008A00A2">
              <w:rPr>
                <w:b/>
                <w:bCs/>
                <w:color w:val="FFFFFF" w:themeColor="background1"/>
                <w:sz w:val="22"/>
              </w:rPr>
              <w:t>Número de pisos</w:t>
            </w:r>
          </w:p>
        </w:tc>
      </w:tr>
      <w:tr w:rsidR="000959E4" w:rsidRPr="006A2ABB" w14:paraId="6BDD3FE7" w14:textId="77777777" w:rsidTr="00914CDA">
        <w:tc>
          <w:tcPr>
            <w:tcW w:w="1384" w:type="dxa"/>
            <w:vMerge/>
            <w:shd w:val="clear" w:color="auto" w:fill="0070C0"/>
          </w:tcPr>
          <w:p w14:paraId="5A1DA99C" w14:textId="77777777" w:rsidR="000959E4" w:rsidRPr="008A00A2" w:rsidRDefault="000959E4" w:rsidP="004E6289">
            <w:pPr>
              <w:rPr>
                <w:sz w:val="22"/>
              </w:rPr>
            </w:pPr>
          </w:p>
        </w:tc>
        <w:tc>
          <w:tcPr>
            <w:tcW w:w="2693" w:type="dxa"/>
          </w:tcPr>
          <w:p w14:paraId="3F00B7F0" w14:textId="77777777" w:rsidR="000959E4" w:rsidRPr="008A00A2" w:rsidRDefault="000959E4" w:rsidP="004E6289">
            <w:pPr>
              <w:rPr>
                <w:sz w:val="22"/>
              </w:rPr>
            </w:pPr>
            <w:r w:rsidRPr="008A00A2">
              <w:rPr>
                <w:sz w:val="22"/>
              </w:rPr>
              <w:t>Media (MJ/m2)</w:t>
            </w:r>
          </w:p>
          <w:p w14:paraId="199D4C1B" w14:textId="77777777" w:rsidR="000959E4" w:rsidRPr="008A00A2" w:rsidRDefault="000959E4" w:rsidP="004E6289">
            <w:pPr>
              <w:rPr>
                <w:sz w:val="22"/>
              </w:rPr>
            </w:pPr>
            <w:r w:rsidRPr="008A00A2">
              <w:rPr>
                <w:sz w:val="22"/>
              </w:rPr>
              <w:t>Según NCh 1916</w:t>
            </w:r>
          </w:p>
        </w:tc>
        <w:tc>
          <w:tcPr>
            <w:tcW w:w="2552" w:type="dxa"/>
          </w:tcPr>
          <w:p w14:paraId="427D5A16" w14:textId="77777777" w:rsidR="000959E4" w:rsidRPr="008A00A2" w:rsidRDefault="000959E4" w:rsidP="004E6289">
            <w:pPr>
              <w:rPr>
                <w:sz w:val="22"/>
              </w:rPr>
            </w:pPr>
            <w:r w:rsidRPr="008A00A2">
              <w:rPr>
                <w:sz w:val="22"/>
              </w:rPr>
              <w:t>Puntual Máxima (MJ/m2) Según NCh 1993</w:t>
            </w:r>
          </w:p>
        </w:tc>
        <w:tc>
          <w:tcPr>
            <w:tcW w:w="381" w:type="dxa"/>
          </w:tcPr>
          <w:p w14:paraId="5DF5D342" w14:textId="77777777" w:rsidR="000959E4" w:rsidRPr="008A00A2" w:rsidRDefault="000959E4" w:rsidP="004E6289">
            <w:pPr>
              <w:rPr>
                <w:sz w:val="22"/>
              </w:rPr>
            </w:pPr>
            <w:r w:rsidRPr="008A00A2">
              <w:rPr>
                <w:sz w:val="22"/>
              </w:rPr>
              <w:t>1</w:t>
            </w:r>
          </w:p>
        </w:tc>
        <w:tc>
          <w:tcPr>
            <w:tcW w:w="328" w:type="dxa"/>
          </w:tcPr>
          <w:p w14:paraId="3AB67FF1" w14:textId="77777777" w:rsidR="000959E4" w:rsidRPr="008A00A2" w:rsidRDefault="000959E4" w:rsidP="004E6289">
            <w:pPr>
              <w:rPr>
                <w:sz w:val="22"/>
              </w:rPr>
            </w:pPr>
            <w:r w:rsidRPr="008A00A2">
              <w:rPr>
                <w:sz w:val="22"/>
              </w:rPr>
              <w:t>2</w:t>
            </w:r>
          </w:p>
        </w:tc>
        <w:tc>
          <w:tcPr>
            <w:tcW w:w="380" w:type="dxa"/>
          </w:tcPr>
          <w:p w14:paraId="065708C9" w14:textId="77777777" w:rsidR="000959E4" w:rsidRPr="008A00A2" w:rsidRDefault="000959E4" w:rsidP="004E6289">
            <w:pPr>
              <w:rPr>
                <w:sz w:val="22"/>
              </w:rPr>
            </w:pPr>
            <w:r w:rsidRPr="008A00A2">
              <w:rPr>
                <w:sz w:val="22"/>
              </w:rPr>
              <w:t>3</w:t>
            </w:r>
          </w:p>
        </w:tc>
        <w:tc>
          <w:tcPr>
            <w:tcW w:w="328" w:type="dxa"/>
          </w:tcPr>
          <w:p w14:paraId="53F8BE64" w14:textId="77777777" w:rsidR="000959E4" w:rsidRPr="008A00A2" w:rsidRDefault="000959E4" w:rsidP="004E6289">
            <w:pPr>
              <w:rPr>
                <w:sz w:val="22"/>
              </w:rPr>
            </w:pPr>
            <w:r w:rsidRPr="008A00A2">
              <w:rPr>
                <w:sz w:val="22"/>
              </w:rPr>
              <w:t>4</w:t>
            </w:r>
          </w:p>
        </w:tc>
        <w:tc>
          <w:tcPr>
            <w:tcW w:w="932" w:type="dxa"/>
          </w:tcPr>
          <w:p w14:paraId="08ACE516" w14:textId="77777777" w:rsidR="000959E4" w:rsidRPr="008A00A2" w:rsidRDefault="000959E4" w:rsidP="004E6289">
            <w:pPr>
              <w:rPr>
                <w:sz w:val="22"/>
              </w:rPr>
            </w:pPr>
            <w:r w:rsidRPr="008A00A2">
              <w:rPr>
                <w:sz w:val="22"/>
              </w:rPr>
              <w:t>5 o más</w:t>
            </w:r>
          </w:p>
        </w:tc>
      </w:tr>
      <w:tr w:rsidR="000959E4" w:rsidRPr="006A2ABB" w14:paraId="368DA093" w14:textId="77777777" w:rsidTr="004E6289">
        <w:tc>
          <w:tcPr>
            <w:tcW w:w="1384" w:type="dxa"/>
            <w:vMerge w:val="restart"/>
          </w:tcPr>
          <w:p w14:paraId="21E962A0" w14:textId="77777777" w:rsidR="000959E4" w:rsidRPr="008A00A2" w:rsidRDefault="000959E4" w:rsidP="004E6289">
            <w:pPr>
              <w:rPr>
                <w:sz w:val="22"/>
              </w:rPr>
            </w:pPr>
            <w:r w:rsidRPr="008A00A2">
              <w:rPr>
                <w:sz w:val="22"/>
              </w:rPr>
              <w:t xml:space="preserve">Combustibles, lubricantes, aceites minerales y naturales </w:t>
            </w:r>
          </w:p>
        </w:tc>
        <w:tc>
          <w:tcPr>
            <w:tcW w:w="2693" w:type="dxa"/>
          </w:tcPr>
          <w:p w14:paraId="11796893" w14:textId="77777777" w:rsidR="000959E4" w:rsidRPr="008A00A2" w:rsidRDefault="000959E4" w:rsidP="004E6289">
            <w:pPr>
              <w:rPr>
                <w:sz w:val="22"/>
              </w:rPr>
            </w:pPr>
            <w:r w:rsidRPr="008A00A2">
              <w:rPr>
                <w:sz w:val="22"/>
              </w:rPr>
              <w:t>Sobre 8000</w:t>
            </w:r>
          </w:p>
        </w:tc>
        <w:tc>
          <w:tcPr>
            <w:tcW w:w="2552" w:type="dxa"/>
          </w:tcPr>
          <w:p w14:paraId="79AD77B6" w14:textId="77777777" w:rsidR="000959E4" w:rsidRPr="008A00A2" w:rsidRDefault="000959E4" w:rsidP="004E6289">
            <w:pPr>
              <w:rPr>
                <w:sz w:val="22"/>
              </w:rPr>
            </w:pPr>
            <w:r w:rsidRPr="008A00A2">
              <w:rPr>
                <w:sz w:val="22"/>
              </w:rPr>
              <w:t>Sobre 24000</w:t>
            </w:r>
          </w:p>
        </w:tc>
        <w:tc>
          <w:tcPr>
            <w:tcW w:w="381" w:type="dxa"/>
          </w:tcPr>
          <w:p w14:paraId="0ED676AF" w14:textId="77777777" w:rsidR="000959E4" w:rsidRPr="008A00A2" w:rsidRDefault="000959E4" w:rsidP="004E6289">
            <w:pPr>
              <w:rPr>
                <w:sz w:val="22"/>
              </w:rPr>
            </w:pPr>
            <w:r w:rsidRPr="008A00A2">
              <w:rPr>
                <w:sz w:val="22"/>
              </w:rPr>
              <w:t>a</w:t>
            </w:r>
          </w:p>
        </w:tc>
        <w:tc>
          <w:tcPr>
            <w:tcW w:w="328" w:type="dxa"/>
          </w:tcPr>
          <w:p w14:paraId="5493CAE6" w14:textId="77777777" w:rsidR="000959E4" w:rsidRPr="008A00A2" w:rsidRDefault="000959E4" w:rsidP="004E6289">
            <w:pPr>
              <w:rPr>
                <w:sz w:val="22"/>
              </w:rPr>
            </w:pPr>
            <w:r w:rsidRPr="008A00A2">
              <w:rPr>
                <w:sz w:val="22"/>
              </w:rPr>
              <w:t>a</w:t>
            </w:r>
          </w:p>
        </w:tc>
        <w:tc>
          <w:tcPr>
            <w:tcW w:w="380" w:type="dxa"/>
          </w:tcPr>
          <w:p w14:paraId="44DBC3A7" w14:textId="77777777" w:rsidR="000959E4" w:rsidRPr="008A00A2" w:rsidRDefault="000959E4" w:rsidP="004E6289">
            <w:pPr>
              <w:rPr>
                <w:sz w:val="22"/>
              </w:rPr>
            </w:pPr>
            <w:r w:rsidRPr="008A00A2">
              <w:rPr>
                <w:sz w:val="22"/>
              </w:rPr>
              <w:t>a</w:t>
            </w:r>
          </w:p>
        </w:tc>
        <w:tc>
          <w:tcPr>
            <w:tcW w:w="328" w:type="dxa"/>
          </w:tcPr>
          <w:p w14:paraId="3DEDBF4D" w14:textId="77777777" w:rsidR="000959E4" w:rsidRPr="008A00A2" w:rsidRDefault="000959E4" w:rsidP="004E6289">
            <w:pPr>
              <w:rPr>
                <w:sz w:val="22"/>
              </w:rPr>
            </w:pPr>
            <w:r w:rsidRPr="008A00A2">
              <w:rPr>
                <w:sz w:val="22"/>
              </w:rPr>
              <w:t>a</w:t>
            </w:r>
          </w:p>
        </w:tc>
        <w:tc>
          <w:tcPr>
            <w:tcW w:w="932" w:type="dxa"/>
          </w:tcPr>
          <w:p w14:paraId="64D0BA72" w14:textId="77777777" w:rsidR="000959E4" w:rsidRPr="008A00A2" w:rsidRDefault="000959E4" w:rsidP="004E6289">
            <w:pPr>
              <w:rPr>
                <w:sz w:val="22"/>
              </w:rPr>
            </w:pPr>
            <w:r w:rsidRPr="008A00A2">
              <w:rPr>
                <w:sz w:val="22"/>
              </w:rPr>
              <w:t>a</w:t>
            </w:r>
          </w:p>
        </w:tc>
      </w:tr>
      <w:tr w:rsidR="000959E4" w:rsidRPr="006A2ABB" w14:paraId="62BA5707" w14:textId="77777777" w:rsidTr="004E6289">
        <w:tc>
          <w:tcPr>
            <w:tcW w:w="1384" w:type="dxa"/>
            <w:vMerge/>
          </w:tcPr>
          <w:p w14:paraId="7255F639" w14:textId="77777777" w:rsidR="000959E4" w:rsidRPr="008A00A2" w:rsidRDefault="000959E4" w:rsidP="004E6289">
            <w:pPr>
              <w:rPr>
                <w:sz w:val="22"/>
              </w:rPr>
            </w:pPr>
          </w:p>
        </w:tc>
        <w:tc>
          <w:tcPr>
            <w:tcW w:w="2693" w:type="dxa"/>
          </w:tcPr>
          <w:p w14:paraId="66D3EC34" w14:textId="77777777" w:rsidR="000959E4" w:rsidRPr="008A00A2" w:rsidRDefault="000959E4" w:rsidP="004E6289">
            <w:pPr>
              <w:rPr>
                <w:sz w:val="22"/>
              </w:rPr>
            </w:pPr>
            <w:r w:rsidRPr="008A00A2">
              <w:rPr>
                <w:sz w:val="22"/>
              </w:rPr>
              <w:t>Sobre 4000 y hasta 8000</w:t>
            </w:r>
          </w:p>
        </w:tc>
        <w:tc>
          <w:tcPr>
            <w:tcW w:w="2552" w:type="dxa"/>
          </w:tcPr>
          <w:p w14:paraId="6B197EB3" w14:textId="77777777" w:rsidR="000959E4" w:rsidRPr="008A00A2" w:rsidRDefault="000959E4" w:rsidP="004E6289">
            <w:pPr>
              <w:rPr>
                <w:sz w:val="22"/>
              </w:rPr>
            </w:pPr>
            <w:r w:rsidRPr="008A00A2">
              <w:rPr>
                <w:sz w:val="22"/>
              </w:rPr>
              <w:t>Sobre 16000 y hasta 24000</w:t>
            </w:r>
          </w:p>
        </w:tc>
        <w:tc>
          <w:tcPr>
            <w:tcW w:w="381" w:type="dxa"/>
          </w:tcPr>
          <w:p w14:paraId="4C1E83E0" w14:textId="77777777" w:rsidR="000959E4" w:rsidRPr="008A00A2" w:rsidRDefault="000959E4" w:rsidP="004E6289">
            <w:pPr>
              <w:rPr>
                <w:sz w:val="22"/>
              </w:rPr>
            </w:pPr>
            <w:r w:rsidRPr="008A00A2">
              <w:rPr>
                <w:sz w:val="22"/>
              </w:rPr>
              <w:t>b</w:t>
            </w:r>
          </w:p>
        </w:tc>
        <w:tc>
          <w:tcPr>
            <w:tcW w:w="328" w:type="dxa"/>
          </w:tcPr>
          <w:p w14:paraId="49B6031D" w14:textId="77777777" w:rsidR="000959E4" w:rsidRPr="008A00A2" w:rsidRDefault="000959E4" w:rsidP="004E6289">
            <w:pPr>
              <w:rPr>
                <w:sz w:val="22"/>
              </w:rPr>
            </w:pPr>
            <w:r w:rsidRPr="008A00A2">
              <w:rPr>
                <w:sz w:val="22"/>
              </w:rPr>
              <w:t>a</w:t>
            </w:r>
          </w:p>
        </w:tc>
        <w:tc>
          <w:tcPr>
            <w:tcW w:w="380" w:type="dxa"/>
          </w:tcPr>
          <w:p w14:paraId="66A24819" w14:textId="77777777" w:rsidR="000959E4" w:rsidRPr="008A00A2" w:rsidRDefault="000959E4" w:rsidP="004E6289">
            <w:pPr>
              <w:rPr>
                <w:sz w:val="22"/>
              </w:rPr>
            </w:pPr>
            <w:r w:rsidRPr="008A00A2">
              <w:rPr>
                <w:sz w:val="22"/>
              </w:rPr>
              <w:t>a</w:t>
            </w:r>
          </w:p>
        </w:tc>
        <w:tc>
          <w:tcPr>
            <w:tcW w:w="328" w:type="dxa"/>
          </w:tcPr>
          <w:p w14:paraId="7AB4DBBE" w14:textId="77777777" w:rsidR="000959E4" w:rsidRPr="008A00A2" w:rsidRDefault="000959E4" w:rsidP="004E6289">
            <w:pPr>
              <w:rPr>
                <w:sz w:val="22"/>
              </w:rPr>
            </w:pPr>
            <w:r w:rsidRPr="008A00A2">
              <w:rPr>
                <w:sz w:val="22"/>
              </w:rPr>
              <w:t>a</w:t>
            </w:r>
          </w:p>
        </w:tc>
        <w:tc>
          <w:tcPr>
            <w:tcW w:w="932" w:type="dxa"/>
          </w:tcPr>
          <w:p w14:paraId="075F011D" w14:textId="77777777" w:rsidR="000959E4" w:rsidRPr="008A00A2" w:rsidRDefault="000959E4" w:rsidP="004E6289">
            <w:pPr>
              <w:rPr>
                <w:sz w:val="22"/>
              </w:rPr>
            </w:pPr>
            <w:r w:rsidRPr="008A00A2">
              <w:rPr>
                <w:sz w:val="22"/>
              </w:rPr>
              <w:t>a</w:t>
            </w:r>
          </w:p>
        </w:tc>
      </w:tr>
      <w:tr w:rsidR="000959E4" w:rsidRPr="006A2ABB" w14:paraId="5C024281" w14:textId="77777777" w:rsidTr="004E6289">
        <w:tc>
          <w:tcPr>
            <w:tcW w:w="1384" w:type="dxa"/>
            <w:vMerge/>
          </w:tcPr>
          <w:p w14:paraId="21A988CD" w14:textId="77777777" w:rsidR="000959E4" w:rsidRPr="008A00A2" w:rsidRDefault="000959E4" w:rsidP="004E6289">
            <w:pPr>
              <w:rPr>
                <w:sz w:val="22"/>
              </w:rPr>
            </w:pPr>
          </w:p>
        </w:tc>
        <w:tc>
          <w:tcPr>
            <w:tcW w:w="2693" w:type="dxa"/>
          </w:tcPr>
          <w:p w14:paraId="7FF1F177" w14:textId="77777777" w:rsidR="000959E4" w:rsidRPr="008A00A2" w:rsidRDefault="000959E4" w:rsidP="004E6289">
            <w:pPr>
              <w:rPr>
                <w:sz w:val="22"/>
              </w:rPr>
            </w:pPr>
            <w:r w:rsidRPr="008A00A2">
              <w:rPr>
                <w:sz w:val="22"/>
              </w:rPr>
              <w:t>Sobre 2000 y hasta 4000</w:t>
            </w:r>
          </w:p>
        </w:tc>
        <w:tc>
          <w:tcPr>
            <w:tcW w:w="2552" w:type="dxa"/>
          </w:tcPr>
          <w:p w14:paraId="7FC96FFE" w14:textId="77777777" w:rsidR="000959E4" w:rsidRPr="008A00A2" w:rsidRDefault="000959E4" w:rsidP="004E6289">
            <w:pPr>
              <w:rPr>
                <w:sz w:val="22"/>
              </w:rPr>
            </w:pPr>
            <w:r w:rsidRPr="008A00A2">
              <w:rPr>
                <w:sz w:val="22"/>
              </w:rPr>
              <w:t>Sobre 10000 y hasta 16000</w:t>
            </w:r>
          </w:p>
        </w:tc>
        <w:tc>
          <w:tcPr>
            <w:tcW w:w="381" w:type="dxa"/>
          </w:tcPr>
          <w:p w14:paraId="6DDA5696" w14:textId="77777777" w:rsidR="000959E4" w:rsidRPr="008A00A2" w:rsidRDefault="000959E4" w:rsidP="004E6289">
            <w:pPr>
              <w:rPr>
                <w:sz w:val="22"/>
              </w:rPr>
            </w:pPr>
            <w:r w:rsidRPr="008A00A2">
              <w:rPr>
                <w:sz w:val="22"/>
              </w:rPr>
              <w:t>c</w:t>
            </w:r>
          </w:p>
        </w:tc>
        <w:tc>
          <w:tcPr>
            <w:tcW w:w="328" w:type="dxa"/>
          </w:tcPr>
          <w:p w14:paraId="6C38A74F" w14:textId="77777777" w:rsidR="000959E4" w:rsidRPr="008A00A2" w:rsidRDefault="000959E4" w:rsidP="004E6289">
            <w:pPr>
              <w:rPr>
                <w:sz w:val="22"/>
              </w:rPr>
            </w:pPr>
            <w:r w:rsidRPr="008A00A2">
              <w:rPr>
                <w:sz w:val="22"/>
              </w:rPr>
              <w:t>b</w:t>
            </w:r>
          </w:p>
        </w:tc>
        <w:tc>
          <w:tcPr>
            <w:tcW w:w="380" w:type="dxa"/>
          </w:tcPr>
          <w:p w14:paraId="5477746A" w14:textId="77777777" w:rsidR="000959E4" w:rsidRPr="008A00A2" w:rsidRDefault="000959E4" w:rsidP="004E6289">
            <w:pPr>
              <w:rPr>
                <w:sz w:val="22"/>
              </w:rPr>
            </w:pPr>
            <w:r w:rsidRPr="008A00A2">
              <w:rPr>
                <w:sz w:val="22"/>
              </w:rPr>
              <w:t>a</w:t>
            </w:r>
          </w:p>
        </w:tc>
        <w:tc>
          <w:tcPr>
            <w:tcW w:w="328" w:type="dxa"/>
          </w:tcPr>
          <w:p w14:paraId="05B9E3F3" w14:textId="77777777" w:rsidR="000959E4" w:rsidRPr="008A00A2" w:rsidRDefault="000959E4" w:rsidP="004E6289">
            <w:pPr>
              <w:rPr>
                <w:sz w:val="22"/>
              </w:rPr>
            </w:pPr>
            <w:r w:rsidRPr="008A00A2">
              <w:rPr>
                <w:sz w:val="22"/>
              </w:rPr>
              <w:t>a</w:t>
            </w:r>
          </w:p>
        </w:tc>
        <w:tc>
          <w:tcPr>
            <w:tcW w:w="932" w:type="dxa"/>
          </w:tcPr>
          <w:p w14:paraId="476A81CC" w14:textId="77777777" w:rsidR="000959E4" w:rsidRPr="008A00A2" w:rsidRDefault="000959E4" w:rsidP="004E6289">
            <w:pPr>
              <w:rPr>
                <w:sz w:val="22"/>
              </w:rPr>
            </w:pPr>
            <w:r w:rsidRPr="008A00A2">
              <w:rPr>
                <w:sz w:val="22"/>
              </w:rPr>
              <w:t>a</w:t>
            </w:r>
          </w:p>
        </w:tc>
      </w:tr>
      <w:tr w:rsidR="000959E4" w:rsidRPr="006A2ABB" w14:paraId="5E668A71" w14:textId="77777777" w:rsidTr="004E6289">
        <w:tc>
          <w:tcPr>
            <w:tcW w:w="1384" w:type="dxa"/>
            <w:vMerge/>
          </w:tcPr>
          <w:p w14:paraId="5DBE2F12" w14:textId="77777777" w:rsidR="000959E4" w:rsidRPr="008A00A2" w:rsidRDefault="000959E4" w:rsidP="004E6289">
            <w:pPr>
              <w:rPr>
                <w:sz w:val="22"/>
              </w:rPr>
            </w:pPr>
          </w:p>
        </w:tc>
        <w:tc>
          <w:tcPr>
            <w:tcW w:w="2693" w:type="dxa"/>
          </w:tcPr>
          <w:p w14:paraId="6420A811" w14:textId="77777777" w:rsidR="000959E4" w:rsidRPr="008A00A2" w:rsidRDefault="000959E4" w:rsidP="004E6289">
            <w:pPr>
              <w:rPr>
                <w:sz w:val="22"/>
              </w:rPr>
            </w:pPr>
            <w:r w:rsidRPr="008A00A2">
              <w:rPr>
                <w:sz w:val="22"/>
              </w:rPr>
              <w:t>Hasta 2000</w:t>
            </w:r>
          </w:p>
        </w:tc>
        <w:tc>
          <w:tcPr>
            <w:tcW w:w="2552" w:type="dxa"/>
          </w:tcPr>
          <w:p w14:paraId="53DC8EE8" w14:textId="77777777" w:rsidR="000959E4" w:rsidRPr="008A00A2" w:rsidRDefault="000959E4" w:rsidP="004E6289">
            <w:pPr>
              <w:rPr>
                <w:sz w:val="22"/>
              </w:rPr>
            </w:pPr>
            <w:r w:rsidRPr="008A00A2">
              <w:rPr>
                <w:sz w:val="22"/>
              </w:rPr>
              <w:t>Hasta 10000</w:t>
            </w:r>
          </w:p>
        </w:tc>
        <w:tc>
          <w:tcPr>
            <w:tcW w:w="381" w:type="dxa"/>
          </w:tcPr>
          <w:p w14:paraId="4F63485A" w14:textId="77777777" w:rsidR="000959E4" w:rsidRPr="008A00A2" w:rsidRDefault="000959E4" w:rsidP="004E6289">
            <w:pPr>
              <w:rPr>
                <w:sz w:val="22"/>
              </w:rPr>
            </w:pPr>
            <w:r w:rsidRPr="008A00A2">
              <w:rPr>
                <w:sz w:val="22"/>
              </w:rPr>
              <w:t>d</w:t>
            </w:r>
          </w:p>
        </w:tc>
        <w:tc>
          <w:tcPr>
            <w:tcW w:w="328" w:type="dxa"/>
          </w:tcPr>
          <w:p w14:paraId="2EDB7804" w14:textId="77777777" w:rsidR="000959E4" w:rsidRPr="008A00A2" w:rsidRDefault="000959E4" w:rsidP="004E6289">
            <w:pPr>
              <w:rPr>
                <w:sz w:val="22"/>
              </w:rPr>
            </w:pPr>
            <w:r w:rsidRPr="008A00A2">
              <w:rPr>
                <w:sz w:val="22"/>
              </w:rPr>
              <w:t>c</w:t>
            </w:r>
          </w:p>
        </w:tc>
        <w:tc>
          <w:tcPr>
            <w:tcW w:w="380" w:type="dxa"/>
          </w:tcPr>
          <w:p w14:paraId="34980AB2" w14:textId="77777777" w:rsidR="000959E4" w:rsidRPr="008A00A2" w:rsidRDefault="000959E4" w:rsidP="004E6289">
            <w:pPr>
              <w:rPr>
                <w:sz w:val="22"/>
              </w:rPr>
            </w:pPr>
            <w:r w:rsidRPr="008A00A2">
              <w:rPr>
                <w:sz w:val="22"/>
              </w:rPr>
              <w:t>b</w:t>
            </w:r>
          </w:p>
        </w:tc>
        <w:tc>
          <w:tcPr>
            <w:tcW w:w="328" w:type="dxa"/>
          </w:tcPr>
          <w:p w14:paraId="47DF0EF4" w14:textId="77777777" w:rsidR="000959E4" w:rsidRPr="008A00A2" w:rsidRDefault="000959E4" w:rsidP="004E6289">
            <w:pPr>
              <w:rPr>
                <w:sz w:val="22"/>
              </w:rPr>
            </w:pPr>
            <w:r w:rsidRPr="008A00A2">
              <w:rPr>
                <w:sz w:val="22"/>
              </w:rPr>
              <w:t>a</w:t>
            </w:r>
          </w:p>
        </w:tc>
        <w:tc>
          <w:tcPr>
            <w:tcW w:w="932" w:type="dxa"/>
          </w:tcPr>
          <w:p w14:paraId="534D7AA2" w14:textId="77777777" w:rsidR="000959E4" w:rsidRPr="008A00A2" w:rsidRDefault="000959E4" w:rsidP="004E6289">
            <w:pPr>
              <w:rPr>
                <w:sz w:val="22"/>
              </w:rPr>
            </w:pPr>
            <w:r w:rsidRPr="008A00A2">
              <w:rPr>
                <w:sz w:val="22"/>
              </w:rPr>
              <w:t>a</w:t>
            </w:r>
          </w:p>
        </w:tc>
      </w:tr>
      <w:tr w:rsidR="000959E4" w:rsidRPr="006A2ABB" w14:paraId="5CC49FCE" w14:textId="77777777" w:rsidTr="004E6289">
        <w:tc>
          <w:tcPr>
            <w:tcW w:w="1384" w:type="dxa"/>
            <w:vMerge w:val="restart"/>
          </w:tcPr>
          <w:p w14:paraId="1ED9F8FB" w14:textId="77777777" w:rsidR="000959E4" w:rsidRPr="008A00A2" w:rsidRDefault="000959E4" w:rsidP="004E6289">
            <w:pPr>
              <w:rPr>
                <w:sz w:val="22"/>
              </w:rPr>
            </w:pPr>
            <w:r w:rsidRPr="008A00A2">
              <w:rPr>
                <w:sz w:val="22"/>
              </w:rPr>
              <w:t xml:space="preserve">Establecimientos industriales </w:t>
            </w:r>
          </w:p>
        </w:tc>
        <w:tc>
          <w:tcPr>
            <w:tcW w:w="2693" w:type="dxa"/>
          </w:tcPr>
          <w:p w14:paraId="2B316630" w14:textId="77777777" w:rsidR="000959E4" w:rsidRPr="008A00A2" w:rsidRDefault="000959E4" w:rsidP="004E6289">
            <w:pPr>
              <w:rPr>
                <w:sz w:val="22"/>
              </w:rPr>
            </w:pPr>
            <w:r w:rsidRPr="008A00A2">
              <w:rPr>
                <w:sz w:val="22"/>
              </w:rPr>
              <w:t>Sobre 16000</w:t>
            </w:r>
          </w:p>
        </w:tc>
        <w:tc>
          <w:tcPr>
            <w:tcW w:w="2552" w:type="dxa"/>
          </w:tcPr>
          <w:p w14:paraId="212A1156" w14:textId="77777777" w:rsidR="000959E4" w:rsidRPr="008A00A2" w:rsidRDefault="000959E4" w:rsidP="004E6289">
            <w:pPr>
              <w:rPr>
                <w:sz w:val="22"/>
              </w:rPr>
            </w:pPr>
            <w:r w:rsidRPr="008A00A2">
              <w:rPr>
                <w:sz w:val="22"/>
              </w:rPr>
              <w:t>Sobre 32000</w:t>
            </w:r>
          </w:p>
        </w:tc>
        <w:tc>
          <w:tcPr>
            <w:tcW w:w="381" w:type="dxa"/>
          </w:tcPr>
          <w:p w14:paraId="65E7D82C" w14:textId="77777777" w:rsidR="000959E4" w:rsidRPr="008A00A2" w:rsidRDefault="000959E4" w:rsidP="004E6289">
            <w:pPr>
              <w:rPr>
                <w:sz w:val="22"/>
              </w:rPr>
            </w:pPr>
            <w:r w:rsidRPr="008A00A2">
              <w:rPr>
                <w:sz w:val="22"/>
              </w:rPr>
              <w:t>a</w:t>
            </w:r>
          </w:p>
        </w:tc>
        <w:tc>
          <w:tcPr>
            <w:tcW w:w="328" w:type="dxa"/>
          </w:tcPr>
          <w:p w14:paraId="0A5CF837" w14:textId="77777777" w:rsidR="000959E4" w:rsidRPr="008A00A2" w:rsidRDefault="000959E4" w:rsidP="004E6289">
            <w:pPr>
              <w:rPr>
                <w:sz w:val="22"/>
              </w:rPr>
            </w:pPr>
            <w:r w:rsidRPr="008A00A2">
              <w:rPr>
                <w:sz w:val="22"/>
              </w:rPr>
              <w:t>a</w:t>
            </w:r>
          </w:p>
        </w:tc>
        <w:tc>
          <w:tcPr>
            <w:tcW w:w="380" w:type="dxa"/>
          </w:tcPr>
          <w:p w14:paraId="2BAAFC7F" w14:textId="77777777" w:rsidR="000959E4" w:rsidRPr="008A00A2" w:rsidRDefault="000959E4" w:rsidP="004E6289">
            <w:pPr>
              <w:rPr>
                <w:sz w:val="22"/>
              </w:rPr>
            </w:pPr>
            <w:r w:rsidRPr="008A00A2">
              <w:rPr>
                <w:sz w:val="22"/>
              </w:rPr>
              <w:t>a</w:t>
            </w:r>
          </w:p>
        </w:tc>
        <w:tc>
          <w:tcPr>
            <w:tcW w:w="328" w:type="dxa"/>
          </w:tcPr>
          <w:p w14:paraId="59A5558C" w14:textId="77777777" w:rsidR="000959E4" w:rsidRPr="008A00A2" w:rsidRDefault="000959E4" w:rsidP="004E6289">
            <w:pPr>
              <w:rPr>
                <w:sz w:val="22"/>
              </w:rPr>
            </w:pPr>
            <w:r w:rsidRPr="008A00A2">
              <w:rPr>
                <w:sz w:val="22"/>
              </w:rPr>
              <w:t>a</w:t>
            </w:r>
          </w:p>
        </w:tc>
        <w:tc>
          <w:tcPr>
            <w:tcW w:w="932" w:type="dxa"/>
          </w:tcPr>
          <w:p w14:paraId="36CFCBA7" w14:textId="77777777" w:rsidR="000959E4" w:rsidRPr="008A00A2" w:rsidRDefault="000959E4" w:rsidP="004E6289">
            <w:pPr>
              <w:rPr>
                <w:sz w:val="22"/>
              </w:rPr>
            </w:pPr>
            <w:r w:rsidRPr="008A00A2">
              <w:rPr>
                <w:sz w:val="22"/>
              </w:rPr>
              <w:t>a</w:t>
            </w:r>
          </w:p>
        </w:tc>
      </w:tr>
      <w:tr w:rsidR="000959E4" w:rsidRPr="006A2ABB" w14:paraId="34BBA96A" w14:textId="77777777" w:rsidTr="004E6289">
        <w:tc>
          <w:tcPr>
            <w:tcW w:w="1384" w:type="dxa"/>
            <w:vMerge/>
          </w:tcPr>
          <w:p w14:paraId="7E338F61" w14:textId="77777777" w:rsidR="000959E4" w:rsidRPr="008A00A2" w:rsidRDefault="000959E4" w:rsidP="004E6289">
            <w:pPr>
              <w:rPr>
                <w:sz w:val="22"/>
              </w:rPr>
            </w:pPr>
          </w:p>
        </w:tc>
        <w:tc>
          <w:tcPr>
            <w:tcW w:w="2693" w:type="dxa"/>
          </w:tcPr>
          <w:p w14:paraId="1B106B82" w14:textId="77777777" w:rsidR="000959E4" w:rsidRPr="008A00A2" w:rsidRDefault="000959E4" w:rsidP="004E6289">
            <w:pPr>
              <w:rPr>
                <w:sz w:val="22"/>
              </w:rPr>
            </w:pPr>
            <w:r w:rsidRPr="008A00A2">
              <w:rPr>
                <w:sz w:val="22"/>
              </w:rPr>
              <w:t>Sobre 8000 y hasta 16000</w:t>
            </w:r>
          </w:p>
        </w:tc>
        <w:tc>
          <w:tcPr>
            <w:tcW w:w="2552" w:type="dxa"/>
          </w:tcPr>
          <w:p w14:paraId="5FF92A06" w14:textId="77777777" w:rsidR="000959E4" w:rsidRPr="008A00A2" w:rsidRDefault="000959E4" w:rsidP="004E6289">
            <w:pPr>
              <w:rPr>
                <w:sz w:val="22"/>
              </w:rPr>
            </w:pPr>
            <w:r w:rsidRPr="008A00A2">
              <w:rPr>
                <w:sz w:val="22"/>
              </w:rPr>
              <w:t>Sobre 24000 y hasta 32000</w:t>
            </w:r>
          </w:p>
        </w:tc>
        <w:tc>
          <w:tcPr>
            <w:tcW w:w="381" w:type="dxa"/>
          </w:tcPr>
          <w:p w14:paraId="74CE132D" w14:textId="77777777" w:rsidR="000959E4" w:rsidRPr="008A00A2" w:rsidRDefault="000959E4" w:rsidP="004E6289">
            <w:pPr>
              <w:rPr>
                <w:sz w:val="22"/>
              </w:rPr>
            </w:pPr>
            <w:r w:rsidRPr="008A00A2">
              <w:rPr>
                <w:sz w:val="22"/>
              </w:rPr>
              <w:t>b</w:t>
            </w:r>
          </w:p>
        </w:tc>
        <w:tc>
          <w:tcPr>
            <w:tcW w:w="328" w:type="dxa"/>
          </w:tcPr>
          <w:p w14:paraId="20C28DE0" w14:textId="77777777" w:rsidR="000959E4" w:rsidRPr="008A00A2" w:rsidRDefault="000959E4" w:rsidP="004E6289">
            <w:pPr>
              <w:rPr>
                <w:sz w:val="22"/>
              </w:rPr>
            </w:pPr>
            <w:r w:rsidRPr="008A00A2">
              <w:rPr>
                <w:sz w:val="22"/>
              </w:rPr>
              <w:t>a</w:t>
            </w:r>
          </w:p>
        </w:tc>
        <w:tc>
          <w:tcPr>
            <w:tcW w:w="380" w:type="dxa"/>
          </w:tcPr>
          <w:p w14:paraId="62C98CD6" w14:textId="77777777" w:rsidR="000959E4" w:rsidRPr="008A00A2" w:rsidRDefault="000959E4" w:rsidP="004E6289">
            <w:pPr>
              <w:rPr>
                <w:sz w:val="22"/>
              </w:rPr>
            </w:pPr>
            <w:r w:rsidRPr="008A00A2">
              <w:rPr>
                <w:sz w:val="22"/>
              </w:rPr>
              <w:t>a</w:t>
            </w:r>
          </w:p>
        </w:tc>
        <w:tc>
          <w:tcPr>
            <w:tcW w:w="328" w:type="dxa"/>
          </w:tcPr>
          <w:p w14:paraId="692CCC00" w14:textId="77777777" w:rsidR="000959E4" w:rsidRPr="008A00A2" w:rsidRDefault="000959E4" w:rsidP="004E6289">
            <w:pPr>
              <w:rPr>
                <w:sz w:val="22"/>
              </w:rPr>
            </w:pPr>
            <w:r w:rsidRPr="008A00A2">
              <w:rPr>
                <w:sz w:val="22"/>
              </w:rPr>
              <w:t>a</w:t>
            </w:r>
          </w:p>
        </w:tc>
        <w:tc>
          <w:tcPr>
            <w:tcW w:w="932" w:type="dxa"/>
          </w:tcPr>
          <w:p w14:paraId="769B092B" w14:textId="77777777" w:rsidR="000959E4" w:rsidRPr="008A00A2" w:rsidRDefault="000959E4" w:rsidP="004E6289">
            <w:pPr>
              <w:rPr>
                <w:sz w:val="22"/>
              </w:rPr>
            </w:pPr>
            <w:r w:rsidRPr="008A00A2">
              <w:rPr>
                <w:sz w:val="22"/>
              </w:rPr>
              <w:t>a</w:t>
            </w:r>
          </w:p>
        </w:tc>
      </w:tr>
      <w:tr w:rsidR="000959E4" w:rsidRPr="006A2ABB" w14:paraId="43F4E89B" w14:textId="77777777" w:rsidTr="004E6289">
        <w:tc>
          <w:tcPr>
            <w:tcW w:w="1384" w:type="dxa"/>
            <w:vMerge/>
          </w:tcPr>
          <w:p w14:paraId="1E5F057A" w14:textId="77777777" w:rsidR="000959E4" w:rsidRPr="008A00A2" w:rsidRDefault="000959E4" w:rsidP="004E6289">
            <w:pPr>
              <w:rPr>
                <w:sz w:val="22"/>
              </w:rPr>
            </w:pPr>
          </w:p>
        </w:tc>
        <w:tc>
          <w:tcPr>
            <w:tcW w:w="2693" w:type="dxa"/>
          </w:tcPr>
          <w:p w14:paraId="3E61D51D" w14:textId="77777777" w:rsidR="000959E4" w:rsidRPr="008A00A2" w:rsidRDefault="000959E4" w:rsidP="004E6289">
            <w:pPr>
              <w:rPr>
                <w:sz w:val="22"/>
              </w:rPr>
            </w:pPr>
            <w:r w:rsidRPr="008A00A2">
              <w:rPr>
                <w:sz w:val="22"/>
              </w:rPr>
              <w:t>Sobre 4000 y hasta 8000</w:t>
            </w:r>
          </w:p>
        </w:tc>
        <w:tc>
          <w:tcPr>
            <w:tcW w:w="2552" w:type="dxa"/>
          </w:tcPr>
          <w:p w14:paraId="4A39916D" w14:textId="77777777" w:rsidR="000959E4" w:rsidRPr="008A00A2" w:rsidRDefault="000959E4" w:rsidP="004E6289">
            <w:pPr>
              <w:rPr>
                <w:sz w:val="22"/>
              </w:rPr>
            </w:pPr>
            <w:r w:rsidRPr="008A00A2">
              <w:rPr>
                <w:sz w:val="22"/>
              </w:rPr>
              <w:t>Sobre 16000 y hasta 24000</w:t>
            </w:r>
          </w:p>
        </w:tc>
        <w:tc>
          <w:tcPr>
            <w:tcW w:w="381" w:type="dxa"/>
          </w:tcPr>
          <w:p w14:paraId="1D8CDEE9" w14:textId="77777777" w:rsidR="000959E4" w:rsidRPr="008A00A2" w:rsidRDefault="000959E4" w:rsidP="004E6289">
            <w:pPr>
              <w:rPr>
                <w:sz w:val="22"/>
              </w:rPr>
            </w:pPr>
            <w:r w:rsidRPr="008A00A2">
              <w:rPr>
                <w:sz w:val="22"/>
              </w:rPr>
              <w:t>c</w:t>
            </w:r>
          </w:p>
        </w:tc>
        <w:tc>
          <w:tcPr>
            <w:tcW w:w="328" w:type="dxa"/>
          </w:tcPr>
          <w:p w14:paraId="40506218" w14:textId="77777777" w:rsidR="000959E4" w:rsidRPr="008A00A2" w:rsidRDefault="000959E4" w:rsidP="004E6289">
            <w:pPr>
              <w:rPr>
                <w:sz w:val="22"/>
              </w:rPr>
            </w:pPr>
            <w:r w:rsidRPr="008A00A2">
              <w:rPr>
                <w:sz w:val="22"/>
              </w:rPr>
              <w:t>b</w:t>
            </w:r>
          </w:p>
        </w:tc>
        <w:tc>
          <w:tcPr>
            <w:tcW w:w="380" w:type="dxa"/>
          </w:tcPr>
          <w:p w14:paraId="66CFF733" w14:textId="77777777" w:rsidR="000959E4" w:rsidRPr="008A00A2" w:rsidRDefault="000959E4" w:rsidP="004E6289">
            <w:pPr>
              <w:rPr>
                <w:sz w:val="22"/>
              </w:rPr>
            </w:pPr>
            <w:r w:rsidRPr="008A00A2">
              <w:rPr>
                <w:sz w:val="22"/>
              </w:rPr>
              <w:t>a</w:t>
            </w:r>
          </w:p>
        </w:tc>
        <w:tc>
          <w:tcPr>
            <w:tcW w:w="328" w:type="dxa"/>
          </w:tcPr>
          <w:p w14:paraId="534B607A" w14:textId="77777777" w:rsidR="000959E4" w:rsidRPr="008A00A2" w:rsidRDefault="000959E4" w:rsidP="004E6289">
            <w:pPr>
              <w:rPr>
                <w:sz w:val="22"/>
              </w:rPr>
            </w:pPr>
            <w:r w:rsidRPr="008A00A2">
              <w:rPr>
                <w:sz w:val="22"/>
              </w:rPr>
              <w:t>a</w:t>
            </w:r>
          </w:p>
        </w:tc>
        <w:tc>
          <w:tcPr>
            <w:tcW w:w="932" w:type="dxa"/>
          </w:tcPr>
          <w:p w14:paraId="0DC11951" w14:textId="77777777" w:rsidR="000959E4" w:rsidRPr="008A00A2" w:rsidRDefault="000959E4" w:rsidP="004E6289">
            <w:pPr>
              <w:rPr>
                <w:sz w:val="22"/>
              </w:rPr>
            </w:pPr>
            <w:r w:rsidRPr="008A00A2">
              <w:rPr>
                <w:sz w:val="22"/>
              </w:rPr>
              <w:t>a</w:t>
            </w:r>
          </w:p>
        </w:tc>
      </w:tr>
      <w:tr w:rsidR="000959E4" w:rsidRPr="006A2ABB" w14:paraId="1E2C878E" w14:textId="77777777" w:rsidTr="004E6289">
        <w:tc>
          <w:tcPr>
            <w:tcW w:w="1384" w:type="dxa"/>
            <w:vMerge/>
          </w:tcPr>
          <w:p w14:paraId="258C5448" w14:textId="77777777" w:rsidR="000959E4" w:rsidRPr="008A00A2" w:rsidRDefault="000959E4" w:rsidP="004E6289">
            <w:pPr>
              <w:rPr>
                <w:sz w:val="22"/>
              </w:rPr>
            </w:pPr>
          </w:p>
        </w:tc>
        <w:tc>
          <w:tcPr>
            <w:tcW w:w="2693" w:type="dxa"/>
          </w:tcPr>
          <w:p w14:paraId="138A1D0F" w14:textId="77777777" w:rsidR="000959E4" w:rsidRPr="008A00A2" w:rsidRDefault="000959E4" w:rsidP="004E6289">
            <w:pPr>
              <w:rPr>
                <w:sz w:val="22"/>
              </w:rPr>
            </w:pPr>
            <w:r w:rsidRPr="008A00A2">
              <w:rPr>
                <w:sz w:val="22"/>
              </w:rPr>
              <w:t>Sobre 2000 y hasta 4000</w:t>
            </w:r>
          </w:p>
        </w:tc>
        <w:tc>
          <w:tcPr>
            <w:tcW w:w="2552" w:type="dxa"/>
          </w:tcPr>
          <w:p w14:paraId="34898631" w14:textId="77777777" w:rsidR="000959E4" w:rsidRPr="008A00A2" w:rsidRDefault="000959E4" w:rsidP="004E6289">
            <w:pPr>
              <w:rPr>
                <w:sz w:val="22"/>
              </w:rPr>
            </w:pPr>
            <w:r w:rsidRPr="008A00A2">
              <w:rPr>
                <w:sz w:val="22"/>
              </w:rPr>
              <w:t>Sobre 10000 y hasta 16000</w:t>
            </w:r>
          </w:p>
        </w:tc>
        <w:tc>
          <w:tcPr>
            <w:tcW w:w="381" w:type="dxa"/>
          </w:tcPr>
          <w:p w14:paraId="1AEDD30E" w14:textId="77777777" w:rsidR="000959E4" w:rsidRPr="008A00A2" w:rsidRDefault="000959E4" w:rsidP="004E6289">
            <w:pPr>
              <w:rPr>
                <w:sz w:val="22"/>
              </w:rPr>
            </w:pPr>
            <w:r w:rsidRPr="008A00A2">
              <w:rPr>
                <w:sz w:val="22"/>
              </w:rPr>
              <w:t>c</w:t>
            </w:r>
          </w:p>
        </w:tc>
        <w:tc>
          <w:tcPr>
            <w:tcW w:w="328" w:type="dxa"/>
          </w:tcPr>
          <w:p w14:paraId="30C67DFA" w14:textId="77777777" w:rsidR="000959E4" w:rsidRPr="008A00A2" w:rsidRDefault="000959E4" w:rsidP="004E6289">
            <w:pPr>
              <w:rPr>
                <w:sz w:val="22"/>
              </w:rPr>
            </w:pPr>
            <w:r w:rsidRPr="008A00A2">
              <w:rPr>
                <w:sz w:val="22"/>
              </w:rPr>
              <w:t>c</w:t>
            </w:r>
          </w:p>
        </w:tc>
        <w:tc>
          <w:tcPr>
            <w:tcW w:w="380" w:type="dxa"/>
          </w:tcPr>
          <w:p w14:paraId="49DBBB02" w14:textId="77777777" w:rsidR="000959E4" w:rsidRPr="008A00A2" w:rsidRDefault="000959E4" w:rsidP="004E6289">
            <w:pPr>
              <w:rPr>
                <w:sz w:val="22"/>
              </w:rPr>
            </w:pPr>
            <w:r w:rsidRPr="008A00A2">
              <w:rPr>
                <w:sz w:val="22"/>
              </w:rPr>
              <w:t>b</w:t>
            </w:r>
          </w:p>
        </w:tc>
        <w:tc>
          <w:tcPr>
            <w:tcW w:w="328" w:type="dxa"/>
          </w:tcPr>
          <w:p w14:paraId="0DA217BE" w14:textId="77777777" w:rsidR="000959E4" w:rsidRPr="008A00A2" w:rsidRDefault="000959E4" w:rsidP="004E6289">
            <w:pPr>
              <w:rPr>
                <w:sz w:val="22"/>
              </w:rPr>
            </w:pPr>
            <w:r w:rsidRPr="008A00A2">
              <w:rPr>
                <w:sz w:val="22"/>
              </w:rPr>
              <w:t>a</w:t>
            </w:r>
          </w:p>
        </w:tc>
        <w:tc>
          <w:tcPr>
            <w:tcW w:w="932" w:type="dxa"/>
          </w:tcPr>
          <w:p w14:paraId="1E758999" w14:textId="77777777" w:rsidR="000959E4" w:rsidRPr="008A00A2" w:rsidRDefault="000959E4" w:rsidP="004E6289">
            <w:pPr>
              <w:rPr>
                <w:sz w:val="22"/>
              </w:rPr>
            </w:pPr>
            <w:r w:rsidRPr="008A00A2">
              <w:rPr>
                <w:sz w:val="22"/>
              </w:rPr>
              <w:t>a</w:t>
            </w:r>
          </w:p>
        </w:tc>
      </w:tr>
      <w:tr w:rsidR="000959E4" w:rsidRPr="006A2ABB" w14:paraId="28141A83" w14:textId="77777777" w:rsidTr="004E6289">
        <w:tc>
          <w:tcPr>
            <w:tcW w:w="1384" w:type="dxa"/>
            <w:vMerge/>
          </w:tcPr>
          <w:p w14:paraId="2D590550" w14:textId="77777777" w:rsidR="000959E4" w:rsidRPr="008A00A2" w:rsidRDefault="000959E4" w:rsidP="004E6289">
            <w:pPr>
              <w:rPr>
                <w:sz w:val="22"/>
              </w:rPr>
            </w:pPr>
          </w:p>
        </w:tc>
        <w:tc>
          <w:tcPr>
            <w:tcW w:w="2693" w:type="dxa"/>
          </w:tcPr>
          <w:p w14:paraId="4B2DA6C7" w14:textId="77777777" w:rsidR="000959E4" w:rsidRPr="008A00A2" w:rsidRDefault="000959E4" w:rsidP="004E6289">
            <w:pPr>
              <w:rPr>
                <w:sz w:val="22"/>
              </w:rPr>
            </w:pPr>
            <w:r w:rsidRPr="008A00A2">
              <w:rPr>
                <w:sz w:val="22"/>
              </w:rPr>
              <w:t>Sobre 1000 y hasta 2000</w:t>
            </w:r>
          </w:p>
        </w:tc>
        <w:tc>
          <w:tcPr>
            <w:tcW w:w="2552" w:type="dxa"/>
          </w:tcPr>
          <w:p w14:paraId="3163FC88" w14:textId="77777777" w:rsidR="000959E4" w:rsidRPr="008A00A2" w:rsidRDefault="000959E4" w:rsidP="004E6289">
            <w:pPr>
              <w:rPr>
                <w:sz w:val="22"/>
              </w:rPr>
            </w:pPr>
            <w:r w:rsidRPr="008A00A2">
              <w:rPr>
                <w:sz w:val="22"/>
              </w:rPr>
              <w:t>Sobre 6000 y hasta 10000</w:t>
            </w:r>
          </w:p>
        </w:tc>
        <w:tc>
          <w:tcPr>
            <w:tcW w:w="381" w:type="dxa"/>
          </w:tcPr>
          <w:p w14:paraId="63DBB7E2" w14:textId="77777777" w:rsidR="000959E4" w:rsidRPr="008A00A2" w:rsidRDefault="000959E4" w:rsidP="004E6289">
            <w:pPr>
              <w:rPr>
                <w:sz w:val="22"/>
              </w:rPr>
            </w:pPr>
            <w:r w:rsidRPr="008A00A2">
              <w:rPr>
                <w:sz w:val="22"/>
              </w:rPr>
              <w:t>d</w:t>
            </w:r>
          </w:p>
        </w:tc>
        <w:tc>
          <w:tcPr>
            <w:tcW w:w="328" w:type="dxa"/>
          </w:tcPr>
          <w:p w14:paraId="7F2A4811" w14:textId="77777777" w:rsidR="000959E4" w:rsidRPr="008A00A2" w:rsidRDefault="000959E4" w:rsidP="004E6289">
            <w:pPr>
              <w:rPr>
                <w:sz w:val="22"/>
              </w:rPr>
            </w:pPr>
            <w:r w:rsidRPr="008A00A2">
              <w:rPr>
                <w:sz w:val="22"/>
              </w:rPr>
              <w:t>c</w:t>
            </w:r>
          </w:p>
        </w:tc>
        <w:tc>
          <w:tcPr>
            <w:tcW w:w="380" w:type="dxa"/>
          </w:tcPr>
          <w:p w14:paraId="141BB4C1" w14:textId="77777777" w:rsidR="000959E4" w:rsidRPr="008A00A2" w:rsidRDefault="000959E4" w:rsidP="004E6289">
            <w:pPr>
              <w:rPr>
                <w:sz w:val="22"/>
              </w:rPr>
            </w:pPr>
            <w:r w:rsidRPr="008A00A2">
              <w:rPr>
                <w:sz w:val="22"/>
              </w:rPr>
              <w:t>c</w:t>
            </w:r>
          </w:p>
        </w:tc>
        <w:tc>
          <w:tcPr>
            <w:tcW w:w="328" w:type="dxa"/>
          </w:tcPr>
          <w:p w14:paraId="05F21E44" w14:textId="77777777" w:rsidR="000959E4" w:rsidRPr="008A00A2" w:rsidRDefault="000959E4" w:rsidP="004E6289">
            <w:pPr>
              <w:rPr>
                <w:sz w:val="22"/>
              </w:rPr>
            </w:pPr>
            <w:r w:rsidRPr="008A00A2">
              <w:rPr>
                <w:sz w:val="22"/>
              </w:rPr>
              <w:t>b</w:t>
            </w:r>
          </w:p>
        </w:tc>
        <w:tc>
          <w:tcPr>
            <w:tcW w:w="932" w:type="dxa"/>
          </w:tcPr>
          <w:p w14:paraId="347FDB7D" w14:textId="77777777" w:rsidR="000959E4" w:rsidRPr="008A00A2" w:rsidRDefault="000959E4" w:rsidP="004E6289">
            <w:pPr>
              <w:rPr>
                <w:sz w:val="22"/>
              </w:rPr>
            </w:pPr>
            <w:r w:rsidRPr="008A00A2">
              <w:rPr>
                <w:sz w:val="22"/>
              </w:rPr>
              <w:t>a</w:t>
            </w:r>
          </w:p>
        </w:tc>
      </w:tr>
      <w:tr w:rsidR="000959E4" w:rsidRPr="006A2ABB" w14:paraId="0F68B7F0" w14:textId="77777777" w:rsidTr="004E6289">
        <w:tc>
          <w:tcPr>
            <w:tcW w:w="1384" w:type="dxa"/>
            <w:vMerge/>
          </w:tcPr>
          <w:p w14:paraId="2649CDBC" w14:textId="77777777" w:rsidR="000959E4" w:rsidRPr="008A00A2" w:rsidRDefault="000959E4" w:rsidP="004E6289">
            <w:pPr>
              <w:rPr>
                <w:sz w:val="22"/>
              </w:rPr>
            </w:pPr>
          </w:p>
        </w:tc>
        <w:tc>
          <w:tcPr>
            <w:tcW w:w="2693" w:type="dxa"/>
          </w:tcPr>
          <w:p w14:paraId="78667D56" w14:textId="77777777" w:rsidR="000959E4" w:rsidRPr="008A00A2" w:rsidRDefault="000959E4" w:rsidP="004E6289">
            <w:pPr>
              <w:rPr>
                <w:sz w:val="22"/>
              </w:rPr>
            </w:pPr>
            <w:r w:rsidRPr="008A00A2">
              <w:rPr>
                <w:sz w:val="22"/>
              </w:rPr>
              <w:t>Sobre 500 y hasta 1000</w:t>
            </w:r>
          </w:p>
        </w:tc>
        <w:tc>
          <w:tcPr>
            <w:tcW w:w="2552" w:type="dxa"/>
          </w:tcPr>
          <w:p w14:paraId="0EE3367E" w14:textId="77777777" w:rsidR="000959E4" w:rsidRPr="008A00A2" w:rsidRDefault="000959E4" w:rsidP="004E6289">
            <w:pPr>
              <w:rPr>
                <w:sz w:val="22"/>
              </w:rPr>
            </w:pPr>
            <w:r w:rsidRPr="008A00A2">
              <w:rPr>
                <w:sz w:val="22"/>
              </w:rPr>
              <w:t>Sobre 3500 y hasta 6000</w:t>
            </w:r>
          </w:p>
        </w:tc>
        <w:tc>
          <w:tcPr>
            <w:tcW w:w="381" w:type="dxa"/>
          </w:tcPr>
          <w:p w14:paraId="3DAE4921" w14:textId="77777777" w:rsidR="000959E4" w:rsidRPr="008A00A2" w:rsidRDefault="000959E4" w:rsidP="004E6289">
            <w:pPr>
              <w:rPr>
                <w:sz w:val="22"/>
              </w:rPr>
            </w:pPr>
            <w:r w:rsidRPr="008A00A2">
              <w:rPr>
                <w:sz w:val="22"/>
              </w:rPr>
              <w:t>d</w:t>
            </w:r>
          </w:p>
        </w:tc>
        <w:tc>
          <w:tcPr>
            <w:tcW w:w="328" w:type="dxa"/>
          </w:tcPr>
          <w:p w14:paraId="62384A28" w14:textId="77777777" w:rsidR="000959E4" w:rsidRPr="008A00A2" w:rsidRDefault="000959E4" w:rsidP="004E6289">
            <w:pPr>
              <w:rPr>
                <w:sz w:val="22"/>
              </w:rPr>
            </w:pPr>
            <w:r w:rsidRPr="008A00A2">
              <w:rPr>
                <w:sz w:val="22"/>
              </w:rPr>
              <w:t>d</w:t>
            </w:r>
          </w:p>
        </w:tc>
        <w:tc>
          <w:tcPr>
            <w:tcW w:w="380" w:type="dxa"/>
          </w:tcPr>
          <w:p w14:paraId="2481D233" w14:textId="77777777" w:rsidR="000959E4" w:rsidRPr="008A00A2" w:rsidRDefault="000959E4" w:rsidP="004E6289">
            <w:pPr>
              <w:rPr>
                <w:sz w:val="22"/>
              </w:rPr>
            </w:pPr>
            <w:r w:rsidRPr="008A00A2">
              <w:rPr>
                <w:sz w:val="22"/>
              </w:rPr>
              <w:t>c</w:t>
            </w:r>
          </w:p>
        </w:tc>
        <w:tc>
          <w:tcPr>
            <w:tcW w:w="328" w:type="dxa"/>
          </w:tcPr>
          <w:p w14:paraId="2369B70F" w14:textId="77777777" w:rsidR="000959E4" w:rsidRPr="008A00A2" w:rsidRDefault="000959E4" w:rsidP="004E6289">
            <w:pPr>
              <w:rPr>
                <w:sz w:val="22"/>
              </w:rPr>
            </w:pPr>
            <w:r w:rsidRPr="008A00A2">
              <w:rPr>
                <w:sz w:val="22"/>
              </w:rPr>
              <w:t>c</w:t>
            </w:r>
          </w:p>
        </w:tc>
        <w:tc>
          <w:tcPr>
            <w:tcW w:w="932" w:type="dxa"/>
          </w:tcPr>
          <w:p w14:paraId="29A08DB2" w14:textId="77777777" w:rsidR="000959E4" w:rsidRPr="008A00A2" w:rsidRDefault="000959E4" w:rsidP="004E6289">
            <w:pPr>
              <w:rPr>
                <w:sz w:val="22"/>
              </w:rPr>
            </w:pPr>
            <w:r w:rsidRPr="008A00A2">
              <w:rPr>
                <w:sz w:val="22"/>
              </w:rPr>
              <w:t>b</w:t>
            </w:r>
          </w:p>
        </w:tc>
      </w:tr>
      <w:tr w:rsidR="000959E4" w:rsidRPr="006A2ABB" w14:paraId="548BC2A6" w14:textId="77777777" w:rsidTr="004E6289">
        <w:tc>
          <w:tcPr>
            <w:tcW w:w="1384" w:type="dxa"/>
            <w:vMerge/>
          </w:tcPr>
          <w:p w14:paraId="3F653699" w14:textId="77777777" w:rsidR="000959E4" w:rsidRPr="006A2ABB" w:rsidRDefault="000959E4" w:rsidP="004E6289"/>
        </w:tc>
        <w:tc>
          <w:tcPr>
            <w:tcW w:w="2693" w:type="dxa"/>
          </w:tcPr>
          <w:p w14:paraId="28EC5F34" w14:textId="77777777" w:rsidR="000959E4" w:rsidRPr="008A00A2" w:rsidRDefault="000959E4" w:rsidP="004E6289">
            <w:pPr>
              <w:rPr>
                <w:sz w:val="22"/>
              </w:rPr>
            </w:pPr>
            <w:r w:rsidRPr="008A00A2">
              <w:rPr>
                <w:sz w:val="22"/>
              </w:rPr>
              <w:t>Hasta 500</w:t>
            </w:r>
          </w:p>
        </w:tc>
        <w:tc>
          <w:tcPr>
            <w:tcW w:w="2552" w:type="dxa"/>
          </w:tcPr>
          <w:p w14:paraId="0F0D1CA5" w14:textId="77777777" w:rsidR="000959E4" w:rsidRPr="008A00A2" w:rsidRDefault="000959E4" w:rsidP="004E6289">
            <w:pPr>
              <w:rPr>
                <w:sz w:val="22"/>
              </w:rPr>
            </w:pPr>
            <w:r w:rsidRPr="008A00A2">
              <w:rPr>
                <w:sz w:val="22"/>
              </w:rPr>
              <w:t>Hasta 3500</w:t>
            </w:r>
          </w:p>
        </w:tc>
        <w:tc>
          <w:tcPr>
            <w:tcW w:w="381" w:type="dxa"/>
          </w:tcPr>
          <w:p w14:paraId="051095C0" w14:textId="77777777" w:rsidR="000959E4" w:rsidRPr="008A00A2" w:rsidRDefault="000959E4" w:rsidP="004E6289">
            <w:pPr>
              <w:rPr>
                <w:sz w:val="22"/>
              </w:rPr>
            </w:pPr>
            <w:r w:rsidRPr="008A00A2">
              <w:rPr>
                <w:sz w:val="22"/>
              </w:rPr>
              <w:t>d</w:t>
            </w:r>
          </w:p>
        </w:tc>
        <w:tc>
          <w:tcPr>
            <w:tcW w:w="328" w:type="dxa"/>
          </w:tcPr>
          <w:p w14:paraId="684D95E1" w14:textId="77777777" w:rsidR="000959E4" w:rsidRPr="008A00A2" w:rsidRDefault="000959E4" w:rsidP="004E6289">
            <w:pPr>
              <w:rPr>
                <w:sz w:val="22"/>
              </w:rPr>
            </w:pPr>
            <w:r w:rsidRPr="008A00A2">
              <w:rPr>
                <w:sz w:val="22"/>
              </w:rPr>
              <w:t>d</w:t>
            </w:r>
          </w:p>
        </w:tc>
        <w:tc>
          <w:tcPr>
            <w:tcW w:w="380" w:type="dxa"/>
          </w:tcPr>
          <w:p w14:paraId="037BBC3F" w14:textId="77777777" w:rsidR="000959E4" w:rsidRPr="008A00A2" w:rsidRDefault="000959E4" w:rsidP="004E6289">
            <w:pPr>
              <w:rPr>
                <w:sz w:val="22"/>
              </w:rPr>
            </w:pPr>
            <w:r w:rsidRPr="008A00A2">
              <w:rPr>
                <w:sz w:val="22"/>
              </w:rPr>
              <w:t>d</w:t>
            </w:r>
          </w:p>
        </w:tc>
        <w:tc>
          <w:tcPr>
            <w:tcW w:w="328" w:type="dxa"/>
          </w:tcPr>
          <w:p w14:paraId="3CF178C1" w14:textId="77777777" w:rsidR="000959E4" w:rsidRPr="008A00A2" w:rsidRDefault="000959E4" w:rsidP="004E6289">
            <w:pPr>
              <w:rPr>
                <w:sz w:val="22"/>
              </w:rPr>
            </w:pPr>
            <w:r w:rsidRPr="008A00A2">
              <w:rPr>
                <w:sz w:val="22"/>
              </w:rPr>
              <w:t>c</w:t>
            </w:r>
          </w:p>
        </w:tc>
        <w:tc>
          <w:tcPr>
            <w:tcW w:w="932" w:type="dxa"/>
          </w:tcPr>
          <w:p w14:paraId="16B262FA" w14:textId="77777777" w:rsidR="000959E4" w:rsidRPr="008A00A2" w:rsidRDefault="000959E4" w:rsidP="004E6289">
            <w:pPr>
              <w:rPr>
                <w:sz w:val="22"/>
              </w:rPr>
            </w:pPr>
            <w:r w:rsidRPr="008A00A2">
              <w:rPr>
                <w:sz w:val="22"/>
              </w:rPr>
              <w:t>c</w:t>
            </w:r>
          </w:p>
        </w:tc>
      </w:tr>
      <w:tr w:rsidR="000959E4" w:rsidRPr="006A2ABB" w14:paraId="72507B11" w14:textId="77777777" w:rsidTr="004E6289">
        <w:tc>
          <w:tcPr>
            <w:tcW w:w="1384" w:type="dxa"/>
            <w:vMerge w:val="restart"/>
          </w:tcPr>
          <w:p w14:paraId="10B72C21" w14:textId="77777777" w:rsidR="000959E4" w:rsidRPr="008A00A2" w:rsidRDefault="000959E4" w:rsidP="004E6289">
            <w:pPr>
              <w:rPr>
                <w:sz w:val="22"/>
              </w:rPr>
            </w:pPr>
            <w:r w:rsidRPr="008A00A2">
              <w:rPr>
                <w:sz w:val="22"/>
              </w:rPr>
              <w:t xml:space="preserve">Supermercados y centros comerciales </w:t>
            </w:r>
          </w:p>
        </w:tc>
        <w:tc>
          <w:tcPr>
            <w:tcW w:w="2693" w:type="dxa"/>
          </w:tcPr>
          <w:p w14:paraId="5E24AEF3" w14:textId="77777777" w:rsidR="000959E4" w:rsidRPr="008A00A2" w:rsidRDefault="000959E4" w:rsidP="004E6289">
            <w:pPr>
              <w:rPr>
                <w:sz w:val="22"/>
              </w:rPr>
            </w:pPr>
            <w:r w:rsidRPr="008A00A2">
              <w:rPr>
                <w:sz w:val="22"/>
              </w:rPr>
              <w:t>Sobre 16000</w:t>
            </w:r>
          </w:p>
        </w:tc>
        <w:tc>
          <w:tcPr>
            <w:tcW w:w="2552" w:type="dxa"/>
          </w:tcPr>
          <w:p w14:paraId="40588CA0" w14:textId="77777777" w:rsidR="000959E4" w:rsidRPr="008A00A2" w:rsidRDefault="000959E4" w:rsidP="004E6289">
            <w:pPr>
              <w:rPr>
                <w:sz w:val="22"/>
              </w:rPr>
            </w:pPr>
            <w:r w:rsidRPr="008A00A2">
              <w:rPr>
                <w:sz w:val="22"/>
              </w:rPr>
              <w:t>Sobre 32000</w:t>
            </w:r>
          </w:p>
        </w:tc>
        <w:tc>
          <w:tcPr>
            <w:tcW w:w="381" w:type="dxa"/>
          </w:tcPr>
          <w:p w14:paraId="2017A2A1" w14:textId="77777777" w:rsidR="000959E4" w:rsidRPr="008A00A2" w:rsidRDefault="000959E4" w:rsidP="004E6289">
            <w:pPr>
              <w:rPr>
                <w:sz w:val="22"/>
              </w:rPr>
            </w:pPr>
            <w:r w:rsidRPr="008A00A2">
              <w:rPr>
                <w:sz w:val="22"/>
              </w:rPr>
              <w:t>b</w:t>
            </w:r>
          </w:p>
        </w:tc>
        <w:tc>
          <w:tcPr>
            <w:tcW w:w="328" w:type="dxa"/>
          </w:tcPr>
          <w:p w14:paraId="45C6BF6C" w14:textId="77777777" w:rsidR="000959E4" w:rsidRPr="008A00A2" w:rsidRDefault="000959E4" w:rsidP="004E6289">
            <w:pPr>
              <w:rPr>
                <w:sz w:val="22"/>
              </w:rPr>
            </w:pPr>
            <w:r w:rsidRPr="008A00A2">
              <w:rPr>
                <w:sz w:val="22"/>
              </w:rPr>
              <w:t>a</w:t>
            </w:r>
          </w:p>
        </w:tc>
        <w:tc>
          <w:tcPr>
            <w:tcW w:w="380" w:type="dxa"/>
          </w:tcPr>
          <w:p w14:paraId="74AA7044" w14:textId="77777777" w:rsidR="000959E4" w:rsidRPr="008A00A2" w:rsidRDefault="000959E4" w:rsidP="004E6289">
            <w:pPr>
              <w:rPr>
                <w:sz w:val="22"/>
              </w:rPr>
            </w:pPr>
            <w:r w:rsidRPr="008A00A2">
              <w:rPr>
                <w:sz w:val="22"/>
              </w:rPr>
              <w:t>a</w:t>
            </w:r>
          </w:p>
        </w:tc>
        <w:tc>
          <w:tcPr>
            <w:tcW w:w="328" w:type="dxa"/>
          </w:tcPr>
          <w:p w14:paraId="49A1DF55" w14:textId="77777777" w:rsidR="000959E4" w:rsidRPr="008A00A2" w:rsidRDefault="000959E4" w:rsidP="004E6289">
            <w:pPr>
              <w:rPr>
                <w:sz w:val="22"/>
              </w:rPr>
            </w:pPr>
            <w:r w:rsidRPr="008A00A2">
              <w:rPr>
                <w:sz w:val="22"/>
              </w:rPr>
              <w:t>a</w:t>
            </w:r>
          </w:p>
        </w:tc>
        <w:tc>
          <w:tcPr>
            <w:tcW w:w="932" w:type="dxa"/>
          </w:tcPr>
          <w:p w14:paraId="620198D1" w14:textId="77777777" w:rsidR="000959E4" w:rsidRPr="008A00A2" w:rsidRDefault="000959E4" w:rsidP="004E6289">
            <w:pPr>
              <w:rPr>
                <w:sz w:val="22"/>
              </w:rPr>
            </w:pPr>
            <w:r w:rsidRPr="008A00A2">
              <w:rPr>
                <w:sz w:val="22"/>
              </w:rPr>
              <w:t>a</w:t>
            </w:r>
          </w:p>
        </w:tc>
      </w:tr>
      <w:tr w:rsidR="000959E4" w:rsidRPr="006A2ABB" w14:paraId="148D7C97" w14:textId="77777777" w:rsidTr="004E6289">
        <w:tc>
          <w:tcPr>
            <w:tcW w:w="1384" w:type="dxa"/>
            <w:vMerge/>
          </w:tcPr>
          <w:p w14:paraId="148E1FA8" w14:textId="77777777" w:rsidR="000959E4" w:rsidRPr="008A00A2" w:rsidRDefault="000959E4" w:rsidP="004E6289">
            <w:pPr>
              <w:rPr>
                <w:sz w:val="22"/>
              </w:rPr>
            </w:pPr>
          </w:p>
        </w:tc>
        <w:tc>
          <w:tcPr>
            <w:tcW w:w="2693" w:type="dxa"/>
          </w:tcPr>
          <w:p w14:paraId="2B6139D6" w14:textId="77777777" w:rsidR="000959E4" w:rsidRPr="008A00A2" w:rsidRDefault="000959E4" w:rsidP="004E6289">
            <w:pPr>
              <w:rPr>
                <w:sz w:val="22"/>
              </w:rPr>
            </w:pPr>
            <w:r w:rsidRPr="008A00A2">
              <w:rPr>
                <w:sz w:val="22"/>
              </w:rPr>
              <w:t>Sobre 8000 y hasta 16000</w:t>
            </w:r>
          </w:p>
        </w:tc>
        <w:tc>
          <w:tcPr>
            <w:tcW w:w="2552" w:type="dxa"/>
          </w:tcPr>
          <w:p w14:paraId="4BF49D5C" w14:textId="77777777" w:rsidR="000959E4" w:rsidRPr="008A00A2" w:rsidRDefault="000959E4" w:rsidP="004E6289">
            <w:pPr>
              <w:rPr>
                <w:sz w:val="22"/>
              </w:rPr>
            </w:pPr>
            <w:r w:rsidRPr="008A00A2">
              <w:rPr>
                <w:sz w:val="22"/>
              </w:rPr>
              <w:t>Sobre 24000 y hasta 32000</w:t>
            </w:r>
          </w:p>
        </w:tc>
        <w:tc>
          <w:tcPr>
            <w:tcW w:w="381" w:type="dxa"/>
          </w:tcPr>
          <w:p w14:paraId="0245AB5E" w14:textId="77777777" w:rsidR="000959E4" w:rsidRPr="008A00A2" w:rsidRDefault="000959E4" w:rsidP="004E6289">
            <w:pPr>
              <w:rPr>
                <w:sz w:val="22"/>
              </w:rPr>
            </w:pPr>
            <w:r w:rsidRPr="008A00A2">
              <w:rPr>
                <w:sz w:val="22"/>
              </w:rPr>
              <w:t>b</w:t>
            </w:r>
          </w:p>
        </w:tc>
        <w:tc>
          <w:tcPr>
            <w:tcW w:w="328" w:type="dxa"/>
          </w:tcPr>
          <w:p w14:paraId="45CBD990" w14:textId="77777777" w:rsidR="000959E4" w:rsidRPr="008A00A2" w:rsidRDefault="000959E4" w:rsidP="004E6289">
            <w:pPr>
              <w:rPr>
                <w:sz w:val="22"/>
              </w:rPr>
            </w:pPr>
            <w:r w:rsidRPr="008A00A2">
              <w:rPr>
                <w:sz w:val="22"/>
              </w:rPr>
              <w:t>b</w:t>
            </w:r>
          </w:p>
        </w:tc>
        <w:tc>
          <w:tcPr>
            <w:tcW w:w="380" w:type="dxa"/>
          </w:tcPr>
          <w:p w14:paraId="38664DCB" w14:textId="77777777" w:rsidR="000959E4" w:rsidRPr="008A00A2" w:rsidRDefault="000959E4" w:rsidP="004E6289">
            <w:pPr>
              <w:rPr>
                <w:sz w:val="22"/>
              </w:rPr>
            </w:pPr>
            <w:r w:rsidRPr="008A00A2">
              <w:rPr>
                <w:sz w:val="22"/>
              </w:rPr>
              <w:t>a</w:t>
            </w:r>
          </w:p>
        </w:tc>
        <w:tc>
          <w:tcPr>
            <w:tcW w:w="328" w:type="dxa"/>
          </w:tcPr>
          <w:p w14:paraId="47C3457A" w14:textId="77777777" w:rsidR="000959E4" w:rsidRPr="008A00A2" w:rsidRDefault="000959E4" w:rsidP="004E6289">
            <w:pPr>
              <w:rPr>
                <w:sz w:val="22"/>
              </w:rPr>
            </w:pPr>
            <w:r w:rsidRPr="008A00A2">
              <w:rPr>
                <w:sz w:val="22"/>
              </w:rPr>
              <w:t>a</w:t>
            </w:r>
          </w:p>
        </w:tc>
        <w:tc>
          <w:tcPr>
            <w:tcW w:w="932" w:type="dxa"/>
          </w:tcPr>
          <w:p w14:paraId="294D4645" w14:textId="77777777" w:rsidR="000959E4" w:rsidRPr="008A00A2" w:rsidRDefault="000959E4" w:rsidP="004E6289">
            <w:pPr>
              <w:rPr>
                <w:sz w:val="22"/>
              </w:rPr>
            </w:pPr>
            <w:r w:rsidRPr="008A00A2">
              <w:rPr>
                <w:sz w:val="22"/>
              </w:rPr>
              <w:t>a</w:t>
            </w:r>
          </w:p>
        </w:tc>
      </w:tr>
      <w:tr w:rsidR="000959E4" w:rsidRPr="006A2ABB" w14:paraId="506099F6" w14:textId="77777777" w:rsidTr="004E6289">
        <w:tc>
          <w:tcPr>
            <w:tcW w:w="1384" w:type="dxa"/>
            <w:vMerge/>
          </w:tcPr>
          <w:p w14:paraId="12F17730" w14:textId="77777777" w:rsidR="000959E4" w:rsidRPr="008A00A2" w:rsidRDefault="000959E4" w:rsidP="004E6289">
            <w:pPr>
              <w:rPr>
                <w:sz w:val="22"/>
              </w:rPr>
            </w:pPr>
          </w:p>
        </w:tc>
        <w:tc>
          <w:tcPr>
            <w:tcW w:w="2693" w:type="dxa"/>
          </w:tcPr>
          <w:p w14:paraId="5476271B" w14:textId="77777777" w:rsidR="000959E4" w:rsidRPr="008A00A2" w:rsidRDefault="000959E4" w:rsidP="004E6289">
            <w:pPr>
              <w:rPr>
                <w:sz w:val="22"/>
              </w:rPr>
            </w:pPr>
            <w:r w:rsidRPr="008A00A2">
              <w:rPr>
                <w:sz w:val="22"/>
              </w:rPr>
              <w:t>Sobre 4000 y hasta 8000</w:t>
            </w:r>
          </w:p>
        </w:tc>
        <w:tc>
          <w:tcPr>
            <w:tcW w:w="2552" w:type="dxa"/>
          </w:tcPr>
          <w:p w14:paraId="53C71943" w14:textId="77777777" w:rsidR="000959E4" w:rsidRPr="008A00A2" w:rsidRDefault="000959E4" w:rsidP="004E6289">
            <w:pPr>
              <w:rPr>
                <w:sz w:val="22"/>
              </w:rPr>
            </w:pPr>
            <w:r w:rsidRPr="008A00A2">
              <w:rPr>
                <w:sz w:val="22"/>
              </w:rPr>
              <w:t>Sobre 16000 y hasta 24000</w:t>
            </w:r>
          </w:p>
        </w:tc>
        <w:tc>
          <w:tcPr>
            <w:tcW w:w="381" w:type="dxa"/>
          </w:tcPr>
          <w:p w14:paraId="1821131B" w14:textId="77777777" w:rsidR="000959E4" w:rsidRPr="008A00A2" w:rsidRDefault="000959E4" w:rsidP="004E6289">
            <w:pPr>
              <w:rPr>
                <w:sz w:val="22"/>
              </w:rPr>
            </w:pPr>
            <w:r w:rsidRPr="008A00A2">
              <w:rPr>
                <w:sz w:val="22"/>
              </w:rPr>
              <w:t>c</w:t>
            </w:r>
          </w:p>
        </w:tc>
        <w:tc>
          <w:tcPr>
            <w:tcW w:w="328" w:type="dxa"/>
          </w:tcPr>
          <w:p w14:paraId="47E6BEA3" w14:textId="77777777" w:rsidR="000959E4" w:rsidRPr="008A00A2" w:rsidRDefault="000959E4" w:rsidP="004E6289">
            <w:pPr>
              <w:rPr>
                <w:sz w:val="22"/>
              </w:rPr>
            </w:pPr>
            <w:r w:rsidRPr="008A00A2">
              <w:rPr>
                <w:sz w:val="22"/>
              </w:rPr>
              <w:t>b</w:t>
            </w:r>
          </w:p>
        </w:tc>
        <w:tc>
          <w:tcPr>
            <w:tcW w:w="380" w:type="dxa"/>
          </w:tcPr>
          <w:p w14:paraId="7A2C4628" w14:textId="77777777" w:rsidR="000959E4" w:rsidRPr="008A00A2" w:rsidRDefault="000959E4" w:rsidP="004E6289">
            <w:pPr>
              <w:rPr>
                <w:sz w:val="22"/>
              </w:rPr>
            </w:pPr>
            <w:r w:rsidRPr="008A00A2">
              <w:rPr>
                <w:sz w:val="22"/>
              </w:rPr>
              <w:t>b</w:t>
            </w:r>
          </w:p>
        </w:tc>
        <w:tc>
          <w:tcPr>
            <w:tcW w:w="328" w:type="dxa"/>
          </w:tcPr>
          <w:p w14:paraId="0F8C6FA9" w14:textId="77777777" w:rsidR="000959E4" w:rsidRPr="008A00A2" w:rsidRDefault="000959E4" w:rsidP="004E6289">
            <w:pPr>
              <w:rPr>
                <w:sz w:val="22"/>
              </w:rPr>
            </w:pPr>
            <w:r w:rsidRPr="008A00A2">
              <w:rPr>
                <w:sz w:val="22"/>
              </w:rPr>
              <w:t>a</w:t>
            </w:r>
          </w:p>
        </w:tc>
        <w:tc>
          <w:tcPr>
            <w:tcW w:w="932" w:type="dxa"/>
          </w:tcPr>
          <w:p w14:paraId="19A45514" w14:textId="77777777" w:rsidR="000959E4" w:rsidRPr="008A00A2" w:rsidRDefault="000959E4" w:rsidP="004E6289">
            <w:pPr>
              <w:rPr>
                <w:sz w:val="22"/>
              </w:rPr>
            </w:pPr>
            <w:r w:rsidRPr="008A00A2">
              <w:rPr>
                <w:sz w:val="22"/>
              </w:rPr>
              <w:t>a</w:t>
            </w:r>
          </w:p>
        </w:tc>
      </w:tr>
      <w:tr w:rsidR="000959E4" w:rsidRPr="006A2ABB" w14:paraId="2352D6D1" w14:textId="77777777" w:rsidTr="004E6289">
        <w:tc>
          <w:tcPr>
            <w:tcW w:w="1384" w:type="dxa"/>
            <w:vMerge/>
          </w:tcPr>
          <w:p w14:paraId="24FF46F7" w14:textId="77777777" w:rsidR="000959E4" w:rsidRPr="008A00A2" w:rsidRDefault="000959E4" w:rsidP="004E6289">
            <w:pPr>
              <w:rPr>
                <w:sz w:val="22"/>
              </w:rPr>
            </w:pPr>
          </w:p>
        </w:tc>
        <w:tc>
          <w:tcPr>
            <w:tcW w:w="2693" w:type="dxa"/>
          </w:tcPr>
          <w:p w14:paraId="705227FA" w14:textId="77777777" w:rsidR="000959E4" w:rsidRPr="008A00A2" w:rsidRDefault="000959E4" w:rsidP="004E6289">
            <w:pPr>
              <w:rPr>
                <w:sz w:val="22"/>
              </w:rPr>
            </w:pPr>
            <w:r w:rsidRPr="008A00A2">
              <w:rPr>
                <w:sz w:val="22"/>
              </w:rPr>
              <w:t>Sobre 2000 y hasta 4000</w:t>
            </w:r>
          </w:p>
        </w:tc>
        <w:tc>
          <w:tcPr>
            <w:tcW w:w="2552" w:type="dxa"/>
          </w:tcPr>
          <w:p w14:paraId="1AD48F25" w14:textId="77777777" w:rsidR="000959E4" w:rsidRPr="008A00A2" w:rsidRDefault="000959E4" w:rsidP="004E6289">
            <w:pPr>
              <w:rPr>
                <w:sz w:val="22"/>
              </w:rPr>
            </w:pPr>
            <w:r w:rsidRPr="008A00A2">
              <w:rPr>
                <w:sz w:val="22"/>
              </w:rPr>
              <w:t>Sobre 10000 y hasta 16000</w:t>
            </w:r>
          </w:p>
        </w:tc>
        <w:tc>
          <w:tcPr>
            <w:tcW w:w="381" w:type="dxa"/>
          </w:tcPr>
          <w:p w14:paraId="67843284" w14:textId="77777777" w:rsidR="000959E4" w:rsidRPr="008A00A2" w:rsidRDefault="000959E4" w:rsidP="004E6289">
            <w:pPr>
              <w:rPr>
                <w:sz w:val="22"/>
              </w:rPr>
            </w:pPr>
            <w:r w:rsidRPr="008A00A2">
              <w:rPr>
                <w:sz w:val="22"/>
              </w:rPr>
              <w:t>c</w:t>
            </w:r>
          </w:p>
        </w:tc>
        <w:tc>
          <w:tcPr>
            <w:tcW w:w="328" w:type="dxa"/>
          </w:tcPr>
          <w:p w14:paraId="5592D502" w14:textId="77777777" w:rsidR="000959E4" w:rsidRPr="008A00A2" w:rsidRDefault="000959E4" w:rsidP="004E6289">
            <w:pPr>
              <w:rPr>
                <w:sz w:val="22"/>
              </w:rPr>
            </w:pPr>
            <w:r w:rsidRPr="008A00A2">
              <w:rPr>
                <w:sz w:val="22"/>
              </w:rPr>
              <w:t>c</w:t>
            </w:r>
          </w:p>
        </w:tc>
        <w:tc>
          <w:tcPr>
            <w:tcW w:w="380" w:type="dxa"/>
          </w:tcPr>
          <w:p w14:paraId="7D028C82" w14:textId="77777777" w:rsidR="000959E4" w:rsidRPr="008A00A2" w:rsidRDefault="000959E4" w:rsidP="004E6289">
            <w:pPr>
              <w:rPr>
                <w:sz w:val="22"/>
              </w:rPr>
            </w:pPr>
            <w:r w:rsidRPr="008A00A2">
              <w:rPr>
                <w:sz w:val="22"/>
              </w:rPr>
              <w:t>b</w:t>
            </w:r>
          </w:p>
        </w:tc>
        <w:tc>
          <w:tcPr>
            <w:tcW w:w="328" w:type="dxa"/>
          </w:tcPr>
          <w:p w14:paraId="65D54ECF" w14:textId="77777777" w:rsidR="000959E4" w:rsidRPr="008A00A2" w:rsidRDefault="000959E4" w:rsidP="004E6289">
            <w:pPr>
              <w:rPr>
                <w:sz w:val="22"/>
              </w:rPr>
            </w:pPr>
            <w:r w:rsidRPr="008A00A2">
              <w:rPr>
                <w:sz w:val="22"/>
              </w:rPr>
              <w:t>b</w:t>
            </w:r>
          </w:p>
        </w:tc>
        <w:tc>
          <w:tcPr>
            <w:tcW w:w="932" w:type="dxa"/>
          </w:tcPr>
          <w:p w14:paraId="433D5781" w14:textId="77777777" w:rsidR="000959E4" w:rsidRPr="008A00A2" w:rsidRDefault="000959E4" w:rsidP="004E6289">
            <w:pPr>
              <w:rPr>
                <w:sz w:val="22"/>
              </w:rPr>
            </w:pPr>
            <w:r w:rsidRPr="008A00A2">
              <w:rPr>
                <w:sz w:val="22"/>
              </w:rPr>
              <w:t>a</w:t>
            </w:r>
          </w:p>
        </w:tc>
      </w:tr>
      <w:tr w:rsidR="000959E4" w:rsidRPr="006A2ABB" w14:paraId="1E4A78C4" w14:textId="77777777" w:rsidTr="004E6289">
        <w:tc>
          <w:tcPr>
            <w:tcW w:w="1384" w:type="dxa"/>
            <w:vMerge/>
          </w:tcPr>
          <w:p w14:paraId="3C07D96E" w14:textId="77777777" w:rsidR="000959E4" w:rsidRPr="008A00A2" w:rsidRDefault="000959E4" w:rsidP="004E6289">
            <w:pPr>
              <w:rPr>
                <w:sz w:val="22"/>
              </w:rPr>
            </w:pPr>
          </w:p>
        </w:tc>
        <w:tc>
          <w:tcPr>
            <w:tcW w:w="2693" w:type="dxa"/>
          </w:tcPr>
          <w:p w14:paraId="142D3212" w14:textId="77777777" w:rsidR="000959E4" w:rsidRPr="008A00A2" w:rsidRDefault="000959E4" w:rsidP="004E6289">
            <w:pPr>
              <w:rPr>
                <w:sz w:val="22"/>
              </w:rPr>
            </w:pPr>
            <w:r w:rsidRPr="008A00A2">
              <w:rPr>
                <w:sz w:val="22"/>
              </w:rPr>
              <w:t>Sobre 1000 y hasta 2000</w:t>
            </w:r>
          </w:p>
        </w:tc>
        <w:tc>
          <w:tcPr>
            <w:tcW w:w="2552" w:type="dxa"/>
          </w:tcPr>
          <w:p w14:paraId="24E69F9A" w14:textId="77777777" w:rsidR="000959E4" w:rsidRPr="008A00A2" w:rsidRDefault="000959E4" w:rsidP="004E6289">
            <w:pPr>
              <w:rPr>
                <w:sz w:val="22"/>
              </w:rPr>
            </w:pPr>
            <w:r w:rsidRPr="008A00A2">
              <w:rPr>
                <w:sz w:val="22"/>
              </w:rPr>
              <w:t>Sobre 6000 y hasta 10000</w:t>
            </w:r>
          </w:p>
        </w:tc>
        <w:tc>
          <w:tcPr>
            <w:tcW w:w="381" w:type="dxa"/>
          </w:tcPr>
          <w:p w14:paraId="3E85A03A" w14:textId="77777777" w:rsidR="000959E4" w:rsidRPr="008A00A2" w:rsidRDefault="000959E4" w:rsidP="004E6289">
            <w:pPr>
              <w:rPr>
                <w:sz w:val="22"/>
              </w:rPr>
            </w:pPr>
            <w:r w:rsidRPr="008A00A2">
              <w:rPr>
                <w:sz w:val="22"/>
              </w:rPr>
              <w:t>d</w:t>
            </w:r>
          </w:p>
        </w:tc>
        <w:tc>
          <w:tcPr>
            <w:tcW w:w="328" w:type="dxa"/>
          </w:tcPr>
          <w:p w14:paraId="27609D46" w14:textId="77777777" w:rsidR="000959E4" w:rsidRPr="008A00A2" w:rsidRDefault="000959E4" w:rsidP="004E6289">
            <w:pPr>
              <w:rPr>
                <w:sz w:val="22"/>
              </w:rPr>
            </w:pPr>
            <w:r w:rsidRPr="008A00A2">
              <w:rPr>
                <w:sz w:val="22"/>
              </w:rPr>
              <w:t>c</w:t>
            </w:r>
          </w:p>
        </w:tc>
        <w:tc>
          <w:tcPr>
            <w:tcW w:w="380" w:type="dxa"/>
          </w:tcPr>
          <w:p w14:paraId="407E55DB" w14:textId="77777777" w:rsidR="000959E4" w:rsidRPr="008A00A2" w:rsidRDefault="000959E4" w:rsidP="004E6289">
            <w:pPr>
              <w:rPr>
                <w:sz w:val="22"/>
              </w:rPr>
            </w:pPr>
            <w:r w:rsidRPr="008A00A2">
              <w:rPr>
                <w:sz w:val="22"/>
              </w:rPr>
              <w:t>c</w:t>
            </w:r>
          </w:p>
        </w:tc>
        <w:tc>
          <w:tcPr>
            <w:tcW w:w="328" w:type="dxa"/>
          </w:tcPr>
          <w:p w14:paraId="49B07AB7" w14:textId="77777777" w:rsidR="000959E4" w:rsidRPr="008A00A2" w:rsidRDefault="000959E4" w:rsidP="004E6289">
            <w:pPr>
              <w:rPr>
                <w:sz w:val="22"/>
              </w:rPr>
            </w:pPr>
            <w:r w:rsidRPr="008A00A2">
              <w:rPr>
                <w:sz w:val="22"/>
              </w:rPr>
              <w:t>b</w:t>
            </w:r>
          </w:p>
        </w:tc>
        <w:tc>
          <w:tcPr>
            <w:tcW w:w="932" w:type="dxa"/>
          </w:tcPr>
          <w:p w14:paraId="12609540" w14:textId="77777777" w:rsidR="000959E4" w:rsidRPr="008A00A2" w:rsidRDefault="000959E4" w:rsidP="004E6289">
            <w:pPr>
              <w:rPr>
                <w:sz w:val="22"/>
              </w:rPr>
            </w:pPr>
            <w:r w:rsidRPr="008A00A2">
              <w:rPr>
                <w:sz w:val="22"/>
              </w:rPr>
              <w:t>b</w:t>
            </w:r>
          </w:p>
        </w:tc>
      </w:tr>
      <w:tr w:rsidR="000959E4" w:rsidRPr="006A2ABB" w14:paraId="5E541908" w14:textId="77777777" w:rsidTr="004E6289">
        <w:tc>
          <w:tcPr>
            <w:tcW w:w="1384" w:type="dxa"/>
            <w:vMerge/>
          </w:tcPr>
          <w:p w14:paraId="2A07B9BE" w14:textId="77777777" w:rsidR="000959E4" w:rsidRPr="008A00A2" w:rsidRDefault="000959E4" w:rsidP="004E6289">
            <w:pPr>
              <w:rPr>
                <w:sz w:val="22"/>
              </w:rPr>
            </w:pPr>
          </w:p>
        </w:tc>
        <w:tc>
          <w:tcPr>
            <w:tcW w:w="2693" w:type="dxa"/>
          </w:tcPr>
          <w:p w14:paraId="056D6CE4" w14:textId="77777777" w:rsidR="000959E4" w:rsidRPr="008A00A2" w:rsidRDefault="000959E4" w:rsidP="004E6289">
            <w:pPr>
              <w:rPr>
                <w:sz w:val="22"/>
              </w:rPr>
            </w:pPr>
            <w:r w:rsidRPr="008A00A2">
              <w:rPr>
                <w:sz w:val="22"/>
              </w:rPr>
              <w:t xml:space="preserve"> Hasta 1000</w:t>
            </w:r>
          </w:p>
        </w:tc>
        <w:tc>
          <w:tcPr>
            <w:tcW w:w="2552" w:type="dxa"/>
          </w:tcPr>
          <w:p w14:paraId="51F72983" w14:textId="77777777" w:rsidR="000959E4" w:rsidRPr="008A00A2" w:rsidRDefault="000959E4" w:rsidP="004E6289">
            <w:pPr>
              <w:rPr>
                <w:sz w:val="22"/>
              </w:rPr>
            </w:pPr>
            <w:r w:rsidRPr="008A00A2">
              <w:rPr>
                <w:sz w:val="22"/>
              </w:rPr>
              <w:t>Hasta 6000</w:t>
            </w:r>
          </w:p>
        </w:tc>
        <w:tc>
          <w:tcPr>
            <w:tcW w:w="381" w:type="dxa"/>
          </w:tcPr>
          <w:p w14:paraId="120079C2" w14:textId="77777777" w:rsidR="000959E4" w:rsidRPr="008A00A2" w:rsidRDefault="000959E4" w:rsidP="004E6289">
            <w:pPr>
              <w:rPr>
                <w:sz w:val="22"/>
              </w:rPr>
            </w:pPr>
            <w:r w:rsidRPr="008A00A2">
              <w:rPr>
                <w:sz w:val="22"/>
              </w:rPr>
              <w:t>d</w:t>
            </w:r>
          </w:p>
        </w:tc>
        <w:tc>
          <w:tcPr>
            <w:tcW w:w="328" w:type="dxa"/>
          </w:tcPr>
          <w:p w14:paraId="374BC1EC" w14:textId="77777777" w:rsidR="000959E4" w:rsidRPr="008A00A2" w:rsidRDefault="000959E4" w:rsidP="004E6289">
            <w:pPr>
              <w:rPr>
                <w:sz w:val="22"/>
              </w:rPr>
            </w:pPr>
            <w:r w:rsidRPr="008A00A2">
              <w:rPr>
                <w:sz w:val="22"/>
              </w:rPr>
              <w:t>d</w:t>
            </w:r>
          </w:p>
        </w:tc>
        <w:tc>
          <w:tcPr>
            <w:tcW w:w="380" w:type="dxa"/>
          </w:tcPr>
          <w:p w14:paraId="705B4848" w14:textId="77777777" w:rsidR="000959E4" w:rsidRPr="008A00A2" w:rsidRDefault="000959E4" w:rsidP="004E6289">
            <w:pPr>
              <w:rPr>
                <w:sz w:val="22"/>
              </w:rPr>
            </w:pPr>
            <w:r w:rsidRPr="008A00A2">
              <w:rPr>
                <w:sz w:val="22"/>
              </w:rPr>
              <w:t>c</w:t>
            </w:r>
          </w:p>
        </w:tc>
        <w:tc>
          <w:tcPr>
            <w:tcW w:w="328" w:type="dxa"/>
          </w:tcPr>
          <w:p w14:paraId="78F0F248" w14:textId="77777777" w:rsidR="000959E4" w:rsidRPr="008A00A2" w:rsidRDefault="000959E4" w:rsidP="004E6289">
            <w:pPr>
              <w:rPr>
                <w:sz w:val="22"/>
              </w:rPr>
            </w:pPr>
            <w:r w:rsidRPr="008A00A2">
              <w:rPr>
                <w:sz w:val="22"/>
              </w:rPr>
              <w:t>c</w:t>
            </w:r>
          </w:p>
        </w:tc>
        <w:tc>
          <w:tcPr>
            <w:tcW w:w="932" w:type="dxa"/>
          </w:tcPr>
          <w:p w14:paraId="4E8BA55F" w14:textId="77777777" w:rsidR="000959E4" w:rsidRPr="008A00A2" w:rsidRDefault="000959E4" w:rsidP="004E6289">
            <w:pPr>
              <w:rPr>
                <w:sz w:val="22"/>
              </w:rPr>
            </w:pPr>
            <w:r w:rsidRPr="008A00A2">
              <w:rPr>
                <w:sz w:val="22"/>
              </w:rPr>
              <w:t>b</w:t>
            </w:r>
          </w:p>
        </w:tc>
      </w:tr>
      <w:tr w:rsidR="000959E4" w:rsidRPr="006A2ABB" w14:paraId="7CC845B5" w14:textId="77777777" w:rsidTr="004E6289">
        <w:tc>
          <w:tcPr>
            <w:tcW w:w="1384" w:type="dxa"/>
            <w:vMerge w:val="restart"/>
          </w:tcPr>
          <w:p w14:paraId="5B513AD8" w14:textId="77777777" w:rsidR="000959E4" w:rsidRPr="008A00A2" w:rsidRDefault="000959E4" w:rsidP="004E6289">
            <w:pPr>
              <w:rPr>
                <w:sz w:val="22"/>
              </w:rPr>
            </w:pPr>
            <w:r w:rsidRPr="008A00A2">
              <w:rPr>
                <w:sz w:val="22"/>
              </w:rPr>
              <w:t>Establecimientos de bodegaje</w:t>
            </w:r>
          </w:p>
        </w:tc>
        <w:tc>
          <w:tcPr>
            <w:tcW w:w="2693" w:type="dxa"/>
          </w:tcPr>
          <w:p w14:paraId="564B62BC" w14:textId="77777777" w:rsidR="000959E4" w:rsidRPr="008A00A2" w:rsidRDefault="000959E4" w:rsidP="004E6289">
            <w:pPr>
              <w:rPr>
                <w:sz w:val="22"/>
              </w:rPr>
            </w:pPr>
            <w:r w:rsidRPr="008A00A2">
              <w:rPr>
                <w:sz w:val="22"/>
              </w:rPr>
              <w:t>Sobre 16000</w:t>
            </w:r>
          </w:p>
        </w:tc>
        <w:tc>
          <w:tcPr>
            <w:tcW w:w="2552" w:type="dxa"/>
          </w:tcPr>
          <w:p w14:paraId="2517A036" w14:textId="77777777" w:rsidR="000959E4" w:rsidRPr="008A00A2" w:rsidRDefault="000959E4" w:rsidP="004E6289">
            <w:pPr>
              <w:rPr>
                <w:sz w:val="22"/>
              </w:rPr>
            </w:pPr>
            <w:r w:rsidRPr="008A00A2">
              <w:rPr>
                <w:sz w:val="22"/>
              </w:rPr>
              <w:t>Sobre 32000</w:t>
            </w:r>
          </w:p>
        </w:tc>
        <w:tc>
          <w:tcPr>
            <w:tcW w:w="381" w:type="dxa"/>
          </w:tcPr>
          <w:p w14:paraId="166A1043" w14:textId="77777777" w:rsidR="000959E4" w:rsidRPr="008A00A2" w:rsidRDefault="000959E4" w:rsidP="004E6289">
            <w:pPr>
              <w:rPr>
                <w:sz w:val="22"/>
              </w:rPr>
            </w:pPr>
            <w:r w:rsidRPr="008A00A2">
              <w:rPr>
                <w:sz w:val="22"/>
              </w:rPr>
              <w:t>b</w:t>
            </w:r>
          </w:p>
        </w:tc>
        <w:tc>
          <w:tcPr>
            <w:tcW w:w="328" w:type="dxa"/>
          </w:tcPr>
          <w:p w14:paraId="7DFE893E" w14:textId="77777777" w:rsidR="000959E4" w:rsidRPr="008A00A2" w:rsidRDefault="000959E4" w:rsidP="004E6289">
            <w:pPr>
              <w:rPr>
                <w:sz w:val="22"/>
              </w:rPr>
            </w:pPr>
            <w:r w:rsidRPr="008A00A2">
              <w:rPr>
                <w:sz w:val="22"/>
              </w:rPr>
              <w:t>b</w:t>
            </w:r>
          </w:p>
        </w:tc>
        <w:tc>
          <w:tcPr>
            <w:tcW w:w="380" w:type="dxa"/>
          </w:tcPr>
          <w:p w14:paraId="28E4047D" w14:textId="77777777" w:rsidR="000959E4" w:rsidRPr="008A00A2" w:rsidRDefault="000959E4" w:rsidP="004E6289">
            <w:pPr>
              <w:rPr>
                <w:sz w:val="22"/>
              </w:rPr>
            </w:pPr>
            <w:r w:rsidRPr="008A00A2">
              <w:rPr>
                <w:sz w:val="22"/>
              </w:rPr>
              <w:t>a</w:t>
            </w:r>
          </w:p>
        </w:tc>
        <w:tc>
          <w:tcPr>
            <w:tcW w:w="328" w:type="dxa"/>
          </w:tcPr>
          <w:p w14:paraId="4E8CF7B7" w14:textId="77777777" w:rsidR="000959E4" w:rsidRPr="008A00A2" w:rsidRDefault="000959E4" w:rsidP="004E6289">
            <w:pPr>
              <w:rPr>
                <w:sz w:val="22"/>
              </w:rPr>
            </w:pPr>
            <w:r w:rsidRPr="008A00A2">
              <w:rPr>
                <w:sz w:val="22"/>
              </w:rPr>
              <w:t>a</w:t>
            </w:r>
          </w:p>
        </w:tc>
        <w:tc>
          <w:tcPr>
            <w:tcW w:w="932" w:type="dxa"/>
          </w:tcPr>
          <w:p w14:paraId="11080C30" w14:textId="77777777" w:rsidR="000959E4" w:rsidRPr="008A00A2" w:rsidRDefault="000959E4" w:rsidP="004E6289">
            <w:pPr>
              <w:rPr>
                <w:sz w:val="22"/>
              </w:rPr>
            </w:pPr>
            <w:r w:rsidRPr="008A00A2">
              <w:rPr>
                <w:sz w:val="22"/>
              </w:rPr>
              <w:t>a</w:t>
            </w:r>
          </w:p>
        </w:tc>
      </w:tr>
      <w:tr w:rsidR="000959E4" w:rsidRPr="006A2ABB" w14:paraId="23116F35" w14:textId="77777777" w:rsidTr="004E6289">
        <w:tc>
          <w:tcPr>
            <w:tcW w:w="1384" w:type="dxa"/>
            <w:vMerge/>
          </w:tcPr>
          <w:p w14:paraId="2A271A68" w14:textId="77777777" w:rsidR="000959E4" w:rsidRPr="008A00A2" w:rsidRDefault="000959E4" w:rsidP="004E6289">
            <w:pPr>
              <w:rPr>
                <w:sz w:val="22"/>
              </w:rPr>
            </w:pPr>
          </w:p>
        </w:tc>
        <w:tc>
          <w:tcPr>
            <w:tcW w:w="2693" w:type="dxa"/>
          </w:tcPr>
          <w:p w14:paraId="392CBFC1" w14:textId="77777777" w:rsidR="000959E4" w:rsidRPr="008A00A2" w:rsidRDefault="000959E4" w:rsidP="004E6289">
            <w:pPr>
              <w:rPr>
                <w:sz w:val="22"/>
              </w:rPr>
            </w:pPr>
            <w:r w:rsidRPr="008A00A2">
              <w:rPr>
                <w:sz w:val="22"/>
              </w:rPr>
              <w:t>Sobre 8000 y hasta 16000</w:t>
            </w:r>
          </w:p>
        </w:tc>
        <w:tc>
          <w:tcPr>
            <w:tcW w:w="2552" w:type="dxa"/>
          </w:tcPr>
          <w:p w14:paraId="04C51CE5" w14:textId="77777777" w:rsidR="000959E4" w:rsidRPr="008A00A2" w:rsidRDefault="000959E4" w:rsidP="004E6289">
            <w:pPr>
              <w:rPr>
                <w:sz w:val="22"/>
              </w:rPr>
            </w:pPr>
            <w:r w:rsidRPr="008A00A2">
              <w:rPr>
                <w:sz w:val="22"/>
              </w:rPr>
              <w:t>Sobre 24000 y hasta 32000</w:t>
            </w:r>
          </w:p>
        </w:tc>
        <w:tc>
          <w:tcPr>
            <w:tcW w:w="381" w:type="dxa"/>
          </w:tcPr>
          <w:p w14:paraId="18F21F23" w14:textId="77777777" w:rsidR="000959E4" w:rsidRPr="008A00A2" w:rsidRDefault="000959E4" w:rsidP="004E6289">
            <w:pPr>
              <w:rPr>
                <w:sz w:val="22"/>
              </w:rPr>
            </w:pPr>
            <w:r w:rsidRPr="008A00A2">
              <w:rPr>
                <w:sz w:val="22"/>
              </w:rPr>
              <w:t>c</w:t>
            </w:r>
          </w:p>
        </w:tc>
        <w:tc>
          <w:tcPr>
            <w:tcW w:w="328" w:type="dxa"/>
          </w:tcPr>
          <w:p w14:paraId="1BA1400F" w14:textId="77777777" w:rsidR="000959E4" w:rsidRPr="008A00A2" w:rsidRDefault="000959E4" w:rsidP="004E6289">
            <w:pPr>
              <w:rPr>
                <w:sz w:val="22"/>
              </w:rPr>
            </w:pPr>
            <w:r w:rsidRPr="008A00A2">
              <w:rPr>
                <w:sz w:val="22"/>
              </w:rPr>
              <w:t>b</w:t>
            </w:r>
          </w:p>
        </w:tc>
        <w:tc>
          <w:tcPr>
            <w:tcW w:w="380" w:type="dxa"/>
          </w:tcPr>
          <w:p w14:paraId="142337B9" w14:textId="77777777" w:rsidR="000959E4" w:rsidRPr="008A00A2" w:rsidRDefault="000959E4" w:rsidP="004E6289">
            <w:pPr>
              <w:rPr>
                <w:sz w:val="22"/>
              </w:rPr>
            </w:pPr>
            <w:r w:rsidRPr="008A00A2">
              <w:rPr>
                <w:sz w:val="22"/>
              </w:rPr>
              <w:t>b</w:t>
            </w:r>
          </w:p>
        </w:tc>
        <w:tc>
          <w:tcPr>
            <w:tcW w:w="328" w:type="dxa"/>
          </w:tcPr>
          <w:p w14:paraId="261D777F" w14:textId="77777777" w:rsidR="000959E4" w:rsidRPr="008A00A2" w:rsidRDefault="000959E4" w:rsidP="004E6289">
            <w:pPr>
              <w:rPr>
                <w:sz w:val="22"/>
              </w:rPr>
            </w:pPr>
            <w:r w:rsidRPr="008A00A2">
              <w:rPr>
                <w:sz w:val="22"/>
              </w:rPr>
              <w:t>a</w:t>
            </w:r>
          </w:p>
        </w:tc>
        <w:tc>
          <w:tcPr>
            <w:tcW w:w="932" w:type="dxa"/>
          </w:tcPr>
          <w:p w14:paraId="537DFAF5" w14:textId="77777777" w:rsidR="000959E4" w:rsidRPr="008A00A2" w:rsidRDefault="000959E4" w:rsidP="004E6289">
            <w:pPr>
              <w:rPr>
                <w:sz w:val="22"/>
              </w:rPr>
            </w:pPr>
            <w:r w:rsidRPr="008A00A2">
              <w:rPr>
                <w:sz w:val="22"/>
              </w:rPr>
              <w:t>a</w:t>
            </w:r>
          </w:p>
        </w:tc>
      </w:tr>
      <w:tr w:rsidR="000959E4" w:rsidRPr="006A2ABB" w14:paraId="2C6822E6" w14:textId="77777777" w:rsidTr="004E6289">
        <w:tc>
          <w:tcPr>
            <w:tcW w:w="1384" w:type="dxa"/>
            <w:vMerge/>
          </w:tcPr>
          <w:p w14:paraId="6EE414CD" w14:textId="77777777" w:rsidR="000959E4" w:rsidRPr="008A00A2" w:rsidRDefault="000959E4" w:rsidP="004E6289">
            <w:pPr>
              <w:rPr>
                <w:sz w:val="22"/>
              </w:rPr>
            </w:pPr>
          </w:p>
        </w:tc>
        <w:tc>
          <w:tcPr>
            <w:tcW w:w="2693" w:type="dxa"/>
          </w:tcPr>
          <w:p w14:paraId="3EFEE06D" w14:textId="77777777" w:rsidR="000959E4" w:rsidRPr="008A00A2" w:rsidRDefault="000959E4" w:rsidP="004E6289">
            <w:pPr>
              <w:rPr>
                <w:sz w:val="22"/>
              </w:rPr>
            </w:pPr>
            <w:r w:rsidRPr="008A00A2">
              <w:rPr>
                <w:sz w:val="22"/>
              </w:rPr>
              <w:t>Sobre 4000 y hasta 8000</w:t>
            </w:r>
          </w:p>
        </w:tc>
        <w:tc>
          <w:tcPr>
            <w:tcW w:w="2552" w:type="dxa"/>
          </w:tcPr>
          <w:p w14:paraId="52F49B6D" w14:textId="77777777" w:rsidR="000959E4" w:rsidRPr="008A00A2" w:rsidRDefault="000959E4" w:rsidP="004E6289">
            <w:pPr>
              <w:rPr>
                <w:sz w:val="22"/>
              </w:rPr>
            </w:pPr>
            <w:r w:rsidRPr="008A00A2">
              <w:rPr>
                <w:sz w:val="22"/>
              </w:rPr>
              <w:t>Sobre 16000 y hasta 24000</w:t>
            </w:r>
          </w:p>
        </w:tc>
        <w:tc>
          <w:tcPr>
            <w:tcW w:w="381" w:type="dxa"/>
          </w:tcPr>
          <w:p w14:paraId="0CFB78AC" w14:textId="77777777" w:rsidR="000959E4" w:rsidRPr="008A00A2" w:rsidRDefault="000959E4" w:rsidP="004E6289">
            <w:pPr>
              <w:rPr>
                <w:sz w:val="22"/>
              </w:rPr>
            </w:pPr>
            <w:r w:rsidRPr="008A00A2">
              <w:rPr>
                <w:sz w:val="22"/>
              </w:rPr>
              <w:t>c</w:t>
            </w:r>
          </w:p>
        </w:tc>
        <w:tc>
          <w:tcPr>
            <w:tcW w:w="328" w:type="dxa"/>
          </w:tcPr>
          <w:p w14:paraId="26510A52" w14:textId="77777777" w:rsidR="000959E4" w:rsidRPr="008A00A2" w:rsidRDefault="000959E4" w:rsidP="004E6289">
            <w:pPr>
              <w:rPr>
                <w:sz w:val="22"/>
              </w:rPr>
            </w:pPr>
            <w:r w:rsidRPr="008A00A2">
              <w:rPr>
                <w:sz w:val="22"/>
              </w:rPr>
              <w:t>c</w:t>
            </w:r>
          </w:p>
        </w:tc>
        <w:tc>
          <w:tcPr>
            <w:tcW w:w="380" w:type="dxa"/>
          </w:tcPr>
          <w:p w14:paraId="0E05A93C" w14:textId="77777777" w:rsidR="000959E4" w:rsidRPr="008A00A2" w:rsidRDefault="000959E4" w:rsidP="004E6289">
            <w:pPr>
              <w:rPr>
                <w:sz w:val="22"/>
              </w:rPr>
            </w:pPr>
            <w:r w:rsidRPr="008A00A2">
              <w:rPr>
                <w:sz w:val="22"/>
              </w:rPr>
              <w:t>b</w:t>
            </w:r>
          </w:p>
        </w:tc>
        <w:tc>
          <w:tcPr>
            <w:tcW w:w="328" w:type="dxa"/>
          </w:tcPr>
          <w:p w14:paraId="0A3A142E" w14:textId="77777777" w:rsidR="000959E4" w:rsidRPr="008A00A2" w:rsidRDefault="000959E4" w:rsidP="004E6289">
            <w:pPr>
              <w:rPr>
                <w:sz w:val="22"/>
              </w:rPr>
            </w:pPr>
            <w:r w:rsidRPr="008A00A2">
              <w:rPr>
                <w:sz w:val="22"/>
              </w:rPr>
              <w:t>b</w:t>
            </w:r>
          </w:p>
        </w:tc>
        <w:tc>
          <w:tcPr>
            <w:tcW w:w="932" w:type="dxa"/>
          </w:tcPr>
          <w:p w14:paraId="7124D0B8" w14:textId="77777777" w:rsidR="000959E4" w:rsidRPr="008A00A2" w:rsidRDefault="000959E4" w:rsidP="004E6289">
            <w:pPr>
              <w:rPr>
                <w:sz w:val="22"/>
              </w:rPr>
            </w:pPr>
            <w:r w:rsidRPr="008A00A2">
              <w:rPr>
                <w:sz w:val="22"/>
              </w:rPr>
              <w:t>a</w:t>
            </w:r>
          </w:p>
        </w:tc>
      </w:tr>
      <w:tr w:rsidR="000959E4" w:rsidRPr="006A2ABB" w14:paraId="78EFDE87" w14:textId="77777777" w:rsidTr="004E6289">
        <w:tc>
          <w:tcPr>
            <w:tcW w:w="1384" w:type="dxa"/>
            <w:vMerge/>
          </w:tcPr>
          <w:p w14:paraId="320F955E" w14:textId="77777777" w:rsidR="000959E4" w:rsidRPr="008A00A2" w:rsidRDefault="000959E4" w:rsidP="004E6289">
            <w:pPr>
              <w:rPr>
                <w:sz w:val="22"/>
              </w:rPr>
            </w:pPr>
          </w:p>
        </w:tc>
        <w:tc>
          <w:tcPr>
            <w:tcW w:w="2693" w:type="dxa"/>
          </w:tcPr>
          <w:p w14:paraId="1AE1F963" w14:textId="77777777" w:rsidR="000959E4" w:rsidRPr="008A00A2" w:rsidRDefault="000959E4" w:rsidP="004E6289">
            <w:pPr>
              <w:rPr>
                <w:sz w:val="22"/>
              </w:rPr>
            </w:pPr>
            <w:r w:rsidRPr="008A00A2">
              <w:rPr>
                <w:sz w:val="22"/>
              </w:rPr>
              <w:t>Sobre 2000 y hasta 4000</w:t>
            </w:r>
          </w:p>
        </w:tc>
        <w:tc>
          <w:tcPr>
            <w:tcW w:w="2552" w:type="dxa"/>
          </w:tcPr>
          <w:p w14:paraId="6A291451" w14:textId="77777777" w:rsidR="000959E4" w:rsidRPr="008A00A2" w:rsidRDefault="000959E4" w:rsidP="004E6289">
            <w:pPr>
              <w:rPr>
                <w:sz w:val="22"/>
              </w:rPr>
            </w:pPr>
            <w:r w:rsidRPr="008A00A2">
              <w:rPr>
                <w:sz w:val="22"/>
              </w:rPr>
              <w:t>Sobre 10000 y hasta 16000</w:t>
            </w:r>
          </w:p>
        </w:tc>
        <w:tc>
          <w:tcPr>
            <w:tcW w:w="381" w:type="dxa"/>
          </w:tcPr>
          <w:p w14:paraId="44FD60F6" w14:textId="77777777" w:rsidR="000959E4" w:rsidRPr="008A00A2" w:rsidRDefault="000959E4" w:rsidP="004E6289">
            <w:pPr>
              <w:rPr>
                <w:sz w:val="22"/>
              </w:rPr>
            </w:pPr>
            <w:r w:rsidRPr="008A00A2">
              <w:rPr>
                <w:sz w:val="22"/>
              </w:rPr>
              <w:t>d</w:t>
            </w:r>
          </w:p>
        </w:tc>
        <w:tc>
          <w:tcPr>
            <w:tcW w:w="328" w:type="dxa"/>
          </w:tcPr>
          <w:p w14:paraId="477D88AC" w14:textId="77777777" w:rsidR="000959E4" w:rsidRPr="008A00A2" w:rsidRDefault="000959E4" w:rsidP="004E6289">
            <w:pPr>
              <w:rPr>
                <w:sz w:val="22"/>
              </w:rPr>
            </w:pPr>
            <w:r w:rsidRPr="008A00A2">
              <w:rPr>
                <w:sz w:val="22"/>
              </w:rPr>
              <w:t>c</w:t>
            </w:r>
          </w:p>
        </w:tc>
        <w:tc>
          <w:tcPr>
            <w:tcW w:w="380" w:type="dxa"/>
          </w:tcPr>
          <w:p w14:paraId="35F0F704" w14:textId="77777777" w:rsidR="000959E4" w:rsidRPr="008A00A2" w:rsidRDefault="000959E4" w:rsidP="004E6289">
            <w:pPr>
              <w:rPr>
                <w:sz w:val="22"/>
              </w:rPr>
            </w:pPr>
            <w:r w:rsidRPr="008A00A2">
              <w:rPr>
                <w:sz w:val="22"/>
              </w:rPr>
              <w:t>c</w:t>
            </w:r>
          </w:p>
        </w:tc>
        <w:tc>
          <w:tcPr>
            <w:tcW w:w="328" w:type="dxa"/>
          </w:tcPr>
          <w:p w14:paraId="784127B2" w14:textId="77777777" w:rsidR="000959E4" w:rsidRPr="008A00A2" w:rsidRDefault="000959E4" w:rsidP="004E6289">
            <w:pPr>
              <w:rPr>
                <w:sz w:val="22"/>
              </w:rPr>
            </w:pPr>
            <w:r w:rsidRPr="008A00A2">
              <w:rPr>
                <w:sz w:val="22"/>
              </w:rPr>
              <w:t>b</w:t>
            </w:r>
          </w:p>
        </w:tc>
        <w:tc>
          <w:tcPr>
            <w:tcW w:w="932" w:type="dxa"/>
          </w:tcPr>
          <w:p w14:paraId="769CD04C" w14:textId="77777777" w:rsidR="000959E4" w:rsidRPr="008A00A2" w:rsidRDefault="000959E4" w:rsidP="004E6289">
            <w:pPr>
              <w:rPr>
                <w:sz w:val="22"/>
              </w:rPr>
            </w:pPr>
            <w:r w:rsidRPr="008A00A2">
              <w:rPr>
                <w:sz w:val="22"/>
              </w:rPr>
              <w:t>b</w:t>
            </w:r>
          </w:p>
        </w:tc>
      </w:tr>
      <w:tr w:rsidR="000959E4" w:rsidRPr="006A2ABB" w14:paraId="75919CF1" w14:textId="77777777" w:rsidTr="004E6289">
        <w:tc>
          <w:tcPr>
            <w:tcW w:w="1384" w:type="dxa"/>
            <w:vMerge/>
          </w:tcPr>
          <w:p w14:paraId="2538E90A" w14:textId="77777777" w:rsidR="000959E4" w:rsidRPr="008A00A2" w:rsidRDefault="000959E4" w:rsidP="004E6289">
            <w:pPr>
              <w:rPr>
                <w:sz w:val="22"/>
              </w:rPr>
            </w:pPr>
          </w:p>
        </w:tc>
        <w:tc>
          <w:tcPr>
            <w:tcW w:w="2693" w:type="dxa"/>
          </w:tcPr>
          <w:p w14:paraId="1350F230" w14:textId="77777777" w:rsidR="000959E4" w:rsidRPr="008A00A2" w:rsidRDefault="000959E4" w:rsidP="004E6289">
            <w:pPr>
              <w:rPr>
                <w:sz w:val="22"/>
              </w:rPr>
            </w:pPr>
            <w:r w:rsidRPr="008A00A2">
              <w:rPr>
                <w:sz w:val="22"/>
              </w:rPr>
              <w:t>Sobre 1000 y hasta 2000</w:t>
            </w:r>
          </w:p>
        </w:tc>
        <w:tc>
          <w:tcPr>
            <w:tcW w:w="2552" w:type="dxa"/>
          </w:tcPr>
          <w:p w14:paraId="2367CED7" w14:textId="77777777" w:rsidR="000959E4" w:rsidRPr="008A00A2" w:rsidRDefault="000959E4" w:rsidP="004E6289">
            <w:pPr>
              <w:rPr>
                <w:sz w:val="22"/>
              </w:rPr>
            </w:pPr>
            <w:r w:rsidRPr="008A00A2">
              <w:rPr>
                <w:sz w:val="22"/>
              </w:rPr>
              <w:t>Sobre 6000 y hasta 10000</w:t>
            </w:r>
          </w:p>
        </w:tc>
        <w:tc>
          <w:tcPr>
            <w:tcW w:w="381" w:type="dxa"/>
          </w:tcPr>
          <w:p w14:paraId="6076D8CF" w14:textId="77777777" w:rsidR="000959E4" w:rsidRPr="008A00A2" w:rsidRDefault="000959E4" w:rsidP="004E6289">
            <w:pPr>
              <w:rPr>
                <w:sz w:val="22"/>
              </w:rPr>
            </w:pPr>
            <w:r w:rsidRPr="008A00A2">
              <w:rPr>
                <w:sz w:val="22"/>
              </w:rPr>
              <w:t>d</w:t>
            </w:r>
          </w:p>
        </w:tc>
        <w:tc>
          <w:tcPr>
            <w:tcW w:w="328" w:type="dxa"/>
          </w:tcPr>
          <w:p w14:paraId="4A685AB6" w14:textId="77777777" w:rsidR="000959E4" w:rsidRPr="008A00A2" w:rsidRDefault="000959E4" w:rsidP="004E6289">
            <w:pPr>
              <w:rPr>
                <w:sz w:val="22"/>
              </w:rPr>
            </w:pPr>
            <w:r w:rsidRPr="008A00A2">
              <w:rPr>
                <w:sz w:val="22"/>
              </w:rPr>
              <w:t>d</w:t>
            </w:r>
          </w:p>
        </w:tc>
        <w:tc>
          <w:tcPr>
            <w:tcW w:w="380" w:type="dxa"/>
          </w:tcPr>
          <w:p w14:paraId="206CC5F8" w14:textId="77777777" w:rsidR="000959E4" w:rsidRPr="008A00A2" w:rsidRDefault="000959E4" w:rsidP="004E6289">
            <w:pPr>
              <w:rPr>
                <w:sz w:val="22"/>
              </w:rPr>
            </w:pPr>
            <w:r w:rsidRPr="008A00A2">
              <w:rPr>
                <w:sz w:val="22"/>
              </w:rPr>
              <w:t>c</w:t>
            </w:r>
          </w:p>
        </w:tc>
        <w:tc>
          <w:tcPr>
            <w:tcW w:w="328" w:type="dxa"/>
          </w:tcPr>
          <w:p w14:paraId="07F38A5F" w14:textId="77777777" w:rsidR="000959E4" w:rsidRPr="008A00A2" w:rsidRDefault="000959E4" w:rsidP="004E6289">
            <w:pPr>
              <w:rPr>
                <w:sz w:val="22"/>
              </w:rPr>
            </w:pPr>
            <w:r w:rsidRPr="008A00A2">
              <w:rPr>
                <w:sz w:val="22"/>
              </w:rPr>
              <w:t>c</w:t>
            </w:r>
          </w:p>
        </w:tc>
        <w:tc>
          <w:tcPr>
            <w:tcW w:w="932" w:type="dxa"/>
          </w:tcPr>
          <w:p w14:paraId="251018BC" w14:textId="77777777" w:rsidR="000959E4" w:rsidRPr="008A00A2" w:rsidRDefault="000959E4" w:rsidP="004E6289">
            <w:pPr>
              <w:rPr>
                <w:sz w:val="22"/>
              </w:rPr>
            </w:pPr>
            <w:r w:rsidRPr="008A00A2">
              <w:rPr>
                <w:sz w:val="22"/>
              </w:rPr>
              <w:t>b</w:t>
            </w:r>
          </w:p>
        </w:tc>
      </w:tr>
      <w:tr w:rsidR="000959E4" w:rsidRPr="006A2ABB" w14:paraId="311DCD25" w14:textId="77777777" w:rsidTr="004E6289">
        <w:tc>
          <w:tcPr>
            <w:tcW w:w="1384" w:type="dxa"/>
            <w:vMerge/>
          </w:tcPr>
          <w:p w14:paraId="6E3EAFAD" w14:textId="77777777" w:rsidR="000959E4" w:rsidRPr="008A00A2" w:rsidRDefault="000959E4" w:rsidP="004E6289">
            <w:pPr>
              <w:rPr>
                <w:sz w:val="22"/>
              </w:rPr>
            </w:pPr>
          </w:p>
        </w:tc>
        <w:tc>
          <w:tcPr>
            <w:tcW w:w="2693" w:type="dxa"/>
          </w:tcPr>
          <w:p w14:paraId="75E66FDD" w14:textId="77777777" w:rsidR="000959E4" w:rsidRPr="008A00A2" w:rsidRDefault="000959E4" w:rsidP="004E6289">
            <w:pPr>
              <w:rPr>
                <w:sz w:val="22"/>
              </w:rPr>
            </w:pPr>
            <w:r w:rsidRPr="008A00A2">
              <w:rPr>
                <w:sz w:val="22"/>
              </w:rPr>
              <w:t>Sobre 500 y hasta 1000</w:t>
            </w:r>
          </w:p>
        </w:tc>
        <w:tc>
          <w:tcPr>
            <w:tcW w:w="2552" w:type="dxa"/>
          </w:tcPr>
          <w:p w14:paraId="245E6068" w14:textId="77777777" w:rsidR="000959E4" w:rsidRPr="008A00A2" w:rsidRDefault="000959E4" w:rsidP="004E6289">
            <w:pPr>
              <w:rPr>
                <w:sz w:val="22"/>
              </w:rPr>
            </w:pPr>
            <w:r w:rsidRPr="008A00A2">
              <w:rPr>
                <w:sz w:val="22"/>
              </w:rPr>
              <w:t>Sobre 3500 y hasta 6000</w:t>
            </w:r>
          </w:p>
        </w:tc>
        <w:tc>
          <w:tcPr>
            <w:tcW w:w="381" w:type="dxa"/>
          </w:tcPr>
          <w:p w14:paraId="53A537A4" w14:textId="77777777" w:rsidR="000959E4" w:rsidRPr="008A00A2" w:rsidRDefault="000959E4" w:rsidP="004E6289">
            <w:pPr>
              <w:rPr>
                <w:sz w:val="22"/>
              </w:rPr>
            </w:pPr>
            <w:r w:rsidRPr="008A00A2">
              <w:rPr>
                <w:sz w:val="22"/>
              </w:rPr>
              <w:t>d</w:t>
            </w:r>
          </w:p>
        </w:tc>
        <w:tc>
          <w:tcPr>
            <w:tcW w:w="328" w:type="dxa"/>
          </w:tcPr>
          <w:p w14:paraId="045481D2" w14:textId="77777777" w:rsidR="000959E4" w:rsidRPr="008A00A2" w:rsidRDefault="000959E4" w:rsidP="004E6289">
            <w:pPr>
              <w:rPr>
                <w:sz w:val="22"/>
              </w:rPr>
            </w:pPr>
            <w:r w:rsidRPr="008A00A2">
              <w:rPr>
                <w:sz w:val="22"/>
              </w:rPr>
              <w:t>d</w:t>
            </w:r>
          </w:p>
        </w:tc>
        <w:tc>
          <w:tcPr>
            <w:tcW w:w="380" w:type="dxa"/>
          </w:tcPr>
          <w:p w14:paraId="390516B4" w14:textId="77777777" w:rsidR="000959E4" w:rsidRPr="008A00A2" w:rsidRDefault="000959E4" w:rsidP="004E6289">
            <w:pPr>
              <w:rPr>
                <w:sz w:val="22"/>
              </w:rPr>
            </w:pPr>
            <w:r w:rsidRPr="008A00A2">
              <w:rPr>
                <w:sz w:val="22"/>
              </w:rPr>
              <w:t>d</w:t>
            </w:r>
          </w:p>
        </w:tc>
        <w:tc>
          <w:tcPr>
            <w:tcW w:w="328" w:type="dxa"/>
          </w:tcPr>
          <w:p w14:paraId="1344C0D3" w14:textId="77777777" w:rsidR="000959E4" w:rsidRPr="008A00A2" w:rsidRDefault="000959E4" w:rsidP="004E6289">
            <w:pPr>
              <w:rPr>
                <w:sz w:val="22"/>
              </w:rPr>
            </w:pPr>
            <w:r w:rsidRPr="008A00A2">
              <w:rPr>
                <w:sz w:val="22"/>
              </w:rPr>
              <w:t>c</w:t>
            </w:r>
          </w:p>
        </w:tc>
        <w:tc>
          <w:tcPr>
            <w:tcW w:w="932" w:type="dxa"/>
          </w:tcPr>
          <w:p w14:paraId="4FA6126D" w14:textId="77777777" w:rsidR="000959E4" w:rsidRPr="008A00A2" w:rsidRDefault="000959E4" w:rsidP="004E6289">
            <w:pPr>
              <w:rPr>
                <w:sz w:val="22"/>
              </w:rPr>
            </w:pPr>
            <w:r w:rsidRPr="008A00A2">
              <w:rPr>
                <w:sz w:val="22"/>
              </w:rPr>
              <w:t>c</w:t>
            </w:r>
          </w:p>
        </w:tc>
      </w:tr>
      <w:tr w:rsidR="000959E4" w:rsidRPr="006A2ABB" w14:paraId="2F9D2023" w14:textId="77777777" w:rsidTr="004E6289">
        <w:tc>
          <w:tcPr>
            <w:tcW w:w="1384" w:type="dxa"/>
            <w:vMerge/>
          </w:tcPr>
          <w:p w14:paraId="5F53CD58" w14:textId="77777777" w:rsidR="000959E4" w:rsidRPr="008A00A2" w:rsidRDefault="000959E4" w:rsidP="004E6289">
            <w:pPr>
              <w:rPr>
                <w:sz w:val="22"/>
              </w:rPr>
            </w:pPr>
          </w:p>
        </w:tc>
        <w:tc>
          <w:tcPr>
            <w:tcW w:w="2693" w:type="dxa"/>
          </w:tcPr>
          <w:p w14:paraId="2CF99F0F" w14:textId="77777777" w:rsidR="000959E4" w:rsidRPr="008A00A2" w:rsidRDefault="000959E4" w:rsidP="004E6289">
            <w:pPr>
              <w:rPr>
                <w:sz w:val="22"/>
              </w:rPr>
            </w:pPr>
            <w:r w:rsidRPr="008A00A2">
              <w:rPr>
                <w:sz w:val="22"/>
              </w:rPr>
              <w:t>Hasta 500</w:t>
            </w:r>
          </w:p>
        </w:tc>
        <w:tc>
          <w:tcPr>
            <w:tcW w:w="2552" w:type="dxa"/>
          </w:tcPr>
          <w:p w14:paraId="7F57C01D" w14:textId="77777777" w:rsidR="000959E4" w:rsidRPr="008A00A2" w:rsidRDefault="000959E4" w:rsidP="004E6289">
            <w:pPr>
              <w:rPr>
                <w:sz w:val="22"/>
              </w:rPr>
            </w:pPr>
            <w:r w:rsidRPr="008A00A2">
              <w:rPr>
                <w:sz w:val="22"/>
              </w:rPr>
              <w:t>Hasta 3500</w:t>
            </w:r>
          </w:p>
        </w:tc>
        <w:tc>
          <w:tcPr>
            <w:tcW w:w="381" w:type="dxa"/>
          </w:tcPr>
          <w:p w14:paraId="6472052E" w14:textId="77777777" w:rsidR="000959E4" w:rsidRPr="008A00A2" w:rsidRDefault="000959E4" w:rsidP="004E6289">
            <w:pPr>
              <w:rPr>
                <w:sz w:val="22"/>
              </w:rPr>
            </w:pPr>
            <w:r w:rsidRPr="008A00A2">
              <w:rPr>
                <w:sz w:val="22"/>
              </w:rPr>
              <w:t>d</w:t>
            </w:r>
          </w:p>
        </w:tc>
        <w:tc>
          <w:tcPr>
            <w:tcW w:w="328" w:type="dxa"/>
          </w:tcPr>
          <w:p w14:paraId="053D9E3D" w14:textId="77777777" w:rsidR="000959E4" w:rsidRPr="008A00A2" w:rsidRDefault="000959E4" w:rsidP="004E6289">
            <w:pPr>
              <w:rPr>
                <w:sz w:val="22"/>
              </w:rPr>
            </w:pPr>
            <w:r w:rsidRPr="008A00A2">
              <w:rPr>
                <w:sz w:val="22"/>
              </w:rPr>
              <w:t>d</w:t>
            </w:r>
          </w:p>
        </w:tc>
        <w:tc>
          <w:tcPr>
            <w:tcW w:w="380" w:type="dxa"/>
          </w:tcPr>
          <w:p w14:paraId="27EC4C8C" w14:textId="77777777" w:rsidR="000959E4" w:rsidRPr="008A00A2" w:rsidRDefault="000959E4" w:rsidP="004E6289">
            <w:pPr>
              <w:rPr>
                <w:sz w:val="22"/>
              </w:rPr>
            </w:pPr>
            <w:r w:rsidRPr="008A00A2">
              <w:rPr>
                <w:sz w:val="22"/>
              </w:rPr>
              <w:t>d</w:t>
            </w:r>
          </w:p>
        </w:tc>
        <w:tc>
          <w:tcPr>
            <w:tcW w:w="328" w:type="dxa"/>
          </w:tcPr>
          <w:p w14:paraId="2F416E27" w14:textId="77777777" w:rsidR="000959E4" w:rsidRPr="008A00A2" w:rsidRDefault="000959E4" w:rsidP="004E6289">
            <w:pPr>
              <w:rPr>
                <w:sz w:val="22"/>
              </w:rPr>
            </w:pPr>
            <w:r w:rsidRPr="008A00A2">
              <w:rPr>
                <w:sz w:val="22"/>
              </w:rPr>
              <w:t>d</w:t>
            </w:r>
          </w:p>
        </w:tc>
        <w:tc>
          <w:tcPr>
            <w:tcW w:w="932" w:type="dxa"/>
          </w:tcPr>
          <w:p w14:paraId="7C2B9918" w14:textId="77777777" w:rsidR="000959E4" w:rsidRPr="008A00A2" w:rsidRDefault="000959E4" w:rsidP="004E6289">
            <w:pPr>
              <w:rPr>
                <w:sz w:val="22"/>
              </w:rPr>
            </w:pPr>
            <w:r w:rsidRPr="008A00A2">
              <w:rPr>
                <w:sz w:val="22"/>
              </w:rPr>
              <w:t>c</w:t>
            </w:r>
          </w:p>
        </w:tc>
      </w:tr>
    </w:tbl>
    <w:p w14:paraId="11F00133" w14:textId="77777777" w:rsidR="000959E4" w:rsidRDefault="000959E4" w:rsidP="000959E4">
      <w:pPr>
        <w:rPr>
          <w:lang w:val="es-ES" w:eastAsia="es-ES" w:bidi="he-IL"/>
        </w:rPr>
      </w:pPr>
    </w:p>
    <w:p w14:paraId="39269FEA" w14:textId="77777777" w:rsidR="008536D7" w:rsidRDefault="008536D7" w:rsidP="000959E4">
      <w:pPr>
        <w:rPr>
          <w:lang w:val="es-ES" w:eastAsia="es-ES" w:bidi="he-IL"/>
        </w:rPr>
      </w:pPr>
    </w:p>
    <w:p w14:paraId="0941FB9E" w14:textId="77777777" w:rsidR="005A7C5D" w:rsidRDefault="005A7C5D" w:rsidP="000959E4">
      <w:pPr>
        <w:rPr>
          <w:lang w:val="es-ES" w:eastAsia="es-ES" w:bidi="he-IL"/>
        </w:rPr>
      </w:pPr>
    </w:p>
    <w:p w14:paraId="20A7F4AF" w14:textId="77777777" w:rsidR="005A7C5D" w:rsidRDefault="005A7C5D" w:rsidP="000959E4">
      <w:pPr>
        <w:rPr>
          <w:lang w:val="es-ES" w:eastAsia="es-ES" w:bidi="he-IL"/>
        </w:rPr>
      </w:pPr>
    </w:p>
    <w:p w14:paraId="5F419CD7" w14:textId="77777777" w:rsidR="005A7C5D" w:rsidRDefault="005A7C5D" w:rsidP="000959E4">
      <w:pPr>
        <w:rPr>
          <w:lang w:val="es-ES" w:eastAsia="es-ES" w:bidi="he-IL"/>
        </w:rPr>
      </w:pPr>
    </w:p>
    <w:p w14:paraId="10834685" w14:textId="77777777" w:rsidR="005A7C5D" w:rsidRDefault="005A7C5D" w:rsidP="000959E4">
      <w:pPr>
        <w:rPr>
          <w:lang w:val="es-ES" w:eastAsia="es-ES" w:bidi="he-IL"/>
        </w:rPr>
      </w:pPr>
    </w:p>
    <w:p w14:paraId="797D3F32" w14:textId="77777777" w:rsidR="005A7C5D" w:rsidRDefault="005A7C5D" w:rsidP="000959E4">
      <w:pPr>
        <w:rPr>
          <w:lang w:val="es-ES" w:eastAsia="es-ES" w:bidi="he-IL"/>
        </w:rPr>
      </w:pPr>
    </w:p>
    <w:p w14:paraId="06762059" w14:textId="77777777" w:rsidR="005A7C5D" w:rsidRDefault="005A7C5D" w:rsidP="000959E4">
      <w:pPr>
        <w:rPr>
          <w:lang w:val="es-ES" w:eastAsia="es-ES" w:bidi="he-IL"/>
        </w:rPr>
      </w:pPr>
    </w:p>
    <w:p w14:paraId="7970D7CD" w14:textId="5611EF71" w:rsidR="000959E4" w:rsidRPr="008A00A2" w:rsidRDefault="000959E4" w:rsidP="005C287D">
      <w:pPr>
        <w:pStyle w:val="Ttulo1"/>
        <w:rPr>
          <w:sz w:val="22"/>
          <w:szCs w:val="22"/>
        </w:rPr>
      </w:pPr>
      <w:bookmarkStart w:id="28" w:name="_Toc182501142"/>
      <w:r w:rsidRPr="008A00A2">
        <w:rPr>
          <w:sz w:val="22"/>
          <w:szCs w:val="22"/>
        </w:rPr>
        <w:t>8.- ANTECEDENTES DEL PROYECTO</w:t>
      </w:r>
      <w:bookmarkEnd w:id="28"/>
      <w:r w:rsidR="008D58FE">
        <w:rPr>
          <w:sz w:val="22"/>
          <w:szCs w:val="22"/>
        </w:rPr>
        <w:t xml:space="preserve"> </w:t>
      </w:r>
      <w:r w:rsidR="00914CDA">
        <w:rPr>
          <w:sz w:val="22"/>
          <w:szCs w:val="22"/>
        </w:rPr>
        <w:t>[ejemplo]</w:t>
      </w:r>
    </w:p>
    <w:tbl>
      <w:tblPr>
        <w:tblStyle w:val="Tablaconcuadrcula1"/>
        <w:tblW w:w="0" w:type="auto"/>
        <w:tblLook w:val="04A0" w:firstRow="1" w:lastRow="0" w:firstColumn="1" w:lastColumn="0" w:noHBand="0" w:noVBand="1"/>
      </w:tblPr>
      <w:tblGrid>
        <w:gridCol w:w="3397"/>
        <w:gridCol w:w="5431"/>
      </w:tblGrid>
      <w:tr w:rsidR="00977425" w:rsidRPr="008A00A2" w14:paraId="77E9AACF" w14:textId="77777777" w:rsidTr="00977425">
        <w:trPr>
          <w:trHeight w:val="341"/>
        </w:trPr>
        <w:tc>
          <w:tcPr>
            <w:tcW w:w="3397" w:type="dxa"/>
            <w:shd w:val="clear" w:color="auto" w:fill="767171" w:themeFill="background2" w:themeFillShade="80"/>
            <w:vAlign w:val="center"/>
          </w:tcPr>
          <w:p w14:paraId="23AC92BF" w14:textId="16FFCE48" w:rsidR="00E55E63" w:rsidRPr="008A00A2" w:rsidRDefault="00E54F99" w:rsidP="00E55E63">
            <w:pPr>
              <w:spacing w:before="0" w:after="0" w:line="276" w:lineRule="auto"/>
              <w:jc w:val="left"/>
              <w:rPr>
                <w:rFonts w:eastAsiaTheme="minorHAnsi" w:cs="Arial"/>
                <w:b/>
                <w:color w:val="FFFFFF" w:themeColor="background1"/>
                <w:sz w:val="22"/>
                <w:lang w:eastAsia="en-US"/>
              </w:rPr>
            </w:pPr>
            <w:r w:rsidRPr="008A00A2">
              <w:rPr>
                <w:rFonts w:eastAsiaTheme="minorHAnsi" w:cs="Arial"/>
                <w:b/>
                <w:color w:val="FFFFFF" w:themeColor="background1"/>
                <w:sz w:val="22"/>
                <w:lang w:eastAsia="en-US"/>
              </w:rPr>
              <w:t>Preguntas</w:t>
            </w:r>
          </w:p>
        </w:tc>
        <w:tc>
          <w:tcPr>
            <w:tcW w:w="5431" w:type="dxa"/>
            <w:shd w:val="clear" w:color="auto" w:fill="767171" w:themeFill="background2" w:themeFillShade="80"/>
            <w:vAlign w:val="center"/>
          </w:tcPr>
          <w:p w14:paraId="2E867956" w14:textId="2AF165D1" w:rsidR="00E55E63" w:rsidRPr="008A00A2" w:rsidRDefault="00E54F99" w:rsidP="00E55E63">
            <w:pPr>
              <w:spacing w:before="0" w:after="0" w:line="276" w:lineRule="auto"/>
              <w:jc w:val="left"/>
              <w:rPr>
                <w:rFonts w:eastAsiaTheme="minorHAnsi" w:cs="Arial"/>
                <w:b/>
                <w:color w:val="FFFFFF" w:themeColor="background1"/>
                <w:sz w:val="22"/>
                <w:lang w:val="en-US" w:eastAsia="en-US"/>
              </w:rPr>
            </w:pPr>
            <w:r w:rsidRPr="008A00A2">
              <w:rPr>
                <w:rFonts w:eastAsiaTheme="minorHAnsi" w:cs="Arial"/>
                <w:b/>
                <w:color w:val="FFFFFF" w:themeColor="background1"/>
                <w:sz w:val="22"/>
                <w:lang w:val="en-US" w:eastAsia="en-US"/>
              </w:rPr>
              <w:t>Respuesta</w:t>
            </w:r>
          </w:p>
        </w:tc>
      </w:tr>
      <w:tr w:rsidR="00E55E63" w:rsidRPr="008A00A2" w14:paraId="44459A36" w14:textId="77777777" w:rsidTr="00E54F99">
        <w:trPr>
          <w:trHeight w:val="20"/>
        </w:trPr>
        <w:tc>
          <w:tcPr>
            <w:tcW w:w="3397" w:type="dxa"/>
            <w:vAlign w:val="center"/>
          </w:tcPr>
          <w:p w14:paraId="5A4ACDD8" w14:textId="68E86412"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Nombre del proyecto</w:t>
            </w:r>
          </w:p>
        </w:tc>
        <w:tc>
          <w:tcPr>
            <w:tcW w:w="5431" w:type="dxa"/>
            <w:vAlign w:val="center"/>
          </w:tcPr>
          <w:p w14:paraId="02C7C10C" w14:textId="4D1BF93A"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Estudio de carga combustible, bodega de RES</w:t>
            </w:r>
            <w:r w:rsidR="00B10E54" w:rsidRPr="008A00A2">
              <w:rPr>
                <w:rFonts w:eastAsiaTheme="minorHAnsi" w:cs="Arial"/>
                <w:bCs/>
                <w:sz w:val="22"/>
                <w:lang w:eastAsia="en-US"/>
              </w:rPr>
              <w:t>NO</w:t>
            </w:r>
            <w:r w:rsidRPr="008A00A2">
              <w:rPr>
                <w:rFonts w:eastAsiaTheme="minorHAnsi" w:cs="Arial"/>
                <w:bCs/>
                <w:sz w:val="22"/>
                <w:lang w:eastAsia="en-US"/>
              </w:rPr>
              <w:t>PEL</w:t>
            </w:r>
          </w:p>
        </w:tc>
      </w:tr>
      <w:tr w:rsidR="00E55E63" w:rsidRPr="008A00A2" w14:paraId="6A75FCFA" w14:textId="77777777" w:rsidTr="00E54F99">
        <w:trPr>
          <w:trHeight w:val="20"/>
        </w:trPr>
        <w:tc>
          <w:tcPr>
            <w:tcW w:w="3397" w:type="dxa"/>
            <w:vAlign w:val="center"/>
          </w:tcPr>
          <w:p w14:paraId="3D39F3F1" w14:textId="4D38B822"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Dirección del edificio</w:t>
            </w:r>
          </w:p>
        </w:tc>
        <w:tc>
          <w:tcPr>
            <w:tcW w:w="5431" w:type="dxa"/>
            <w:vAlign w:val="center"/>
          </w:tcPr>
          <w:p w14:paraId="73504BB9" w14:textId="0B247C30"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 xml:space="preserve">Los Yacimientos </w:t>
            </w:r>
            <w:proofErr w:type="spellStart"/>
            <w:r w:rsidRPr="008A00A2">
              <w:rPr>
                <w:rFonts w:eastAsiaTheme="minorHAnsi" w:cs="Arial"/>
                <w:bCs/>
                <w:sz w:val="22"/>
                <w:lang w:eastAsia="en-US"/>
              </w:rPr>
              <w:t>N°</w:t>
            </w:r>
            <w:proofErr w:type="spellEnd"/>
            <w:r w:rsidRPr="008A00A2">
              <w:rPr>
                <w:rFonts w:eastAsiaTheme="minorHAnsi" w:cs="Arial"/>
                <w:bCs/>
                <w:sz w:val="22"/>
                <w:lang w:eastAsia="en-US"/>
              </w:rPr>
              <w:t xml:space="preserve"> 1175 G, Maipú.</w:t>
            </w:r>
          </w:p>
        </w:tc>
      </w:tr>
      <w:tr w:rsidR="00E55E63" w:rsidRPr="008A00A2" w14:paraId="08473A06" w14:textId="77777777" w:rsidTr="00E54F99">
        <w:trPr>
          <w:trHeight w:val="20"/>
        </w:trPr>
        <w:tc>
          <w:tcPr>
            <w:tcW w:w="3397" w:type="dxa"/>
            <w:vAlign w:val="center"/>
          </w:tcPr>
          <w:p w14:paraId="4B76FDED" w14:textId="6ADA3B40"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Destino del edificio</w:t>
            </w:r>
          </w:p>
        </w:tc>
        <w:tc>
          <w:tcPr>
            <w:tcW w:w="5431" w:type="dxa"/>
            <w:vAlign w:val="center"/>
          </w:tcPr>
          <w:p w14:paraId="2EF857A6" w14:textId="1EABEF69"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Bodega de RES</w:t>
            </w:r>
            <w:r w:rsidR="00B10E54" w:rsidRPr="008A00A2">
              <w:rPr>
                <w:rFonts w:eastAsiaTheme="minorHAnsi" w:cs="Arial"/>
                <w:bCs/>
                <w:sz w:val="22"/>
                <w:lang w:eastAsia="en-US"/>
              </w:rPr>
              <w:t>NO</w:t>
            </w:r>
            <w:r w:rsidRPr="008A00A2">
              <w:rPr>
                <w:rFonts w:eastAsiaTheme="minorHAnsi" w:cs="Arial"/>
                <w:bCs/>
                <w:sz w:val="22"/>
                <w:lang w:eastAsia="en-US"/>
              </w:rPr>
              <w:t>PEL</w:t>
            </w:r>
          </w:p>
        </w:tc>
      </w:tr>
      <w:tr w:rsidR="00E55E63" w:rsidRPr="008A00A2" w14:paraId="79AC63EB" w14:textId="77777777" w:rsidTr="00E54F99">
        <w:trPr>
          <w:trHeight w:val="20"/>
        </w:trPr>
        <w:tc>
          <w:tcPr>
            <w:tcW w:w="3397" w:type="dxa"/>
            <w:vAlign w:val="center"/>
          </w:tcPr>
          <w:p w14:paraId="2F89ACEE" w14:textId="16F5B310"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Cantidad de pisos</w:t>
            </w:r>
          </w:p>
        </w:tc>
        <w:tc>
          <w:tcPr>
            <w:tcW w:w="5431" w:type="dxa"/>
            <w:vAlign w:val="center"/>
          </w:tcPr>
          <w:p w14:paraId="4FBBFB81" w14:textId="3470C5EF" w:rsidR="00E55E63" w:rsidRPr="008A00A2" w:rsidRDefault="00D83D30"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2</w:t>
            </w:r>
          </w:p>
        </w:tc>
      </w:tr>
      <w:tr w:rsidR="00E55E63" w:rsidRPr="008A00A2" w14:paraId="1CDC90D2" w14:textId="77777777" w:rsidTr="00E54F99">
        <w:trPr>
          <w:trHeight w:val="20"/>
        </w:trPr>
        <w:tc>
          <w:tcPr>
            <w:tcW w:w="3397" w:type="dxa"/>
            <w:vAlign w:val="center"/>
          </w:tcPr>
          <w:p w14:paraId="65822954" w14:textId="1C417D9A"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Superficie de la bodega</w:t>
            </w:r>
          </w:p>
        </w:tc>
        <w:tc>
          <w:tcPr>
            <w:tcW w:w="5431" w:type="dxa"/>
            <w:vAlign w:val="center"/>
          </w:tcPr>
          <w:p w14:paraId="4D785834" w14:textId="7A1DA209" w:rsidR="00E55E63" w:rsidRPr="008A00A2" w:rsidRDefault="00C92F9A"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64,6 m2</w:t>
            </w:r>
          </w:p>
        </w:tc>
      </w:tr>
      <w:tr w:rsidR="00E55E63" w:rsidRPr="008A00A2" w14:paraId="26A99304" w14:textId="77777777" w:rsidTr="00E54F99">
        <w:trPr>
          <w:trHeight w:val="20"/>
        </w:trPr>
        <w:tc>
          <w:tcPr>
            <w:tcW w:w="3397" w:type="dxa"/>
            <w:vAlign w:val="center"/>
          </w:tcPr>
          <w:p w14:paraId="54AC782B" w14:textId="58C2DFCE" w:rsidR="00E55E63" w:rsidRPr="008A00A2" w:rsidRDefault="00E54F99"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Número de pisos según Título II, Capítulo I, Art 2.1.23</w:t>
            </w:r>
          </w:p>
        </w:tc>
        <w:tc>
          <w:tcPr>
            <w:tcW w:w="5431" w:type="dxa"/>
            <w:vAlign w:val="center"/>
          </w:tcPr>
          <w:p w14:paraId="18DD1E26" w14:textId="75DA62E1" w:rsidR="00E55E63" w:rsidRPr="008A00A2" w:rsidRDefault="00D83D30" w:rsidP="00E55E63">
            <w:pPr>
              <w:spacing w:before="0" w:after="0" w:line="276" w:lineRule="auto"/>
              <w:jc w:val="left"/>
              <w:rPr>
                <w:rFonts w:eastAsiaTheme="minorHAnsi" w:cs="Arial"/>
                <w:bCs/>
                <w:sz w:val="22"/>
                <w:lang w:eastAsia="en-US"/>
              </w:rPr>
            </w:pPr>
            <w:bookmarkStart w:id="29" w:name="_Hlk182489582"/>
            <w:r w:rsidRPr="008A00A2">
              <w:rPr>
                <w:rFonts w:eastAsiaTheme="minorHAnsi" w:cs="Arial"/>
                <w:bCs/>
                <w:sz w:val="22"/>
                <w:lang w:eastAsia="en-US"/>
              </w:rPr>
              <w:t>Se considera que el edificio tiene 2 pisos en base a los 4.20 metros de altura que mantiene la bodega en la actualidad, comprendiendo cada piso respecto a la actual legislación, estima 3,50 metros de altura.</w:t>
            </w:r>
          </w:p>
          <w:p w14:paraId="57F42C1A" w14:textId="77777777" w:rsidR="00977425" w:rsidRPr="008A00A2" w:rsidRDefault="00977425" w:rsidP="00E55E63">
            <w:pPr>
              <w:spacing w:before="0" w:after="0" w:line="276" w:lineRule="auto"/>
              <w:jc w:val="left"/>
              <w:rPr>
                <w:rFonts w:eastAsiaTheme="minorHAnsi" w:cs="Arial"/>
                <w:bCs/>
                <w:sz w:val="22"/>
                <w:lang w:eastAsia="en-US"/>
              </w:rPr>
            </w:pPr>
          </w:p>
          <w:p w14:paraId="778AE614" w14:textId="43218229" w:rsidR="00D83D30" w:rsidRPr="008A00A2" w:rsidRDefault="00D83D30" w:rsidP="00E55E63">
            <w:pPr>
              <w:spacing w:before="0" w:after="0" w:line="276" w:lineRule="auto"/>
              <w:jc w:val="left"/>
              <w:rPr>
                <w:rFonts w:eastAsiaTheme="minorHAnsi" w:cs="Arial"/>
                <w:bCs/>
                <w:sz w:val="22"/>
                <w:lang w:eastAsia="en-US"/>
              </w:rPr>
            </w:pPr>
            <w:r w:rsidRPr="008A00A2">
              <w:rPr>
                <w:rFonts w:eastAsiaTheme="minorHAnsi" w:cs="Arial"/>
                <w:bCs/>
                <w:sz w:val="22"/>
                <w:lang w:eastAsia="en-US"/>
              </w:rPr>
              <w:t>4,20/3,50=1,20 lo que se aproxima a 2.</w:t>
            </w:r>
            <w:bookmarkEnd w:id="29"/>
          </w:p>
        </w:tc>
      </w:tr>
    </w:tbl>
    <w:p w14:paraId="40AB3440" w14:textId="30CD4A4B" w:rsidR="000959E4" w:rsidRDefault="00914CDA" w:rsidP="005C287D">
      <w:pPr>
        <w:pStyle w:val="Ttulo1"/>
      </w:pPr>
      <w:bookmarkStart w:id="30" w:name="_Toc182501143"/>
      <w:r>
        <w:rPr>
          <w:noProof/>
          <w14:ligatures w14:val="standardContextual"/>
        </w:rPr>
        <mc:AlternateContent>
          <mc:Choice Requires="wps">
            <w:drawing>
              <wp:anchor distT="0" distB="0" distL="114300" distR="114300" simplePos="0" relativeHeight="251663360" behindDoc="0" locked="0" layoutInCell="1" allowOverlap="1" wp14:anchorId="4EA7FEA1" wp14:editId="0B81ED49">
                <wp:simplePos x="0" y="0"/>
                <wp:positionH relativeFrom="column">
                  <wp:posOffset>145415</wp:posOffset>
                </wp:positionH>
                <wp:positionV relativeFrom="paragraph">
                  <wp:posOffset>523240</wp:posOffset>
                </wp:positionV>
                <wp:extent cx="5727700" cy="2571750"/>
                <wp:effectExtent l="0" t="0" r="25400" b="19050"/>
                <wp:wrapNone/>
                <wp:docPr id="533885716" name="Rectángulo 8"/>
                <wp:cNvGraphicFramePr/>
                <a:graphic xmlns:a="http://schemas.openxmlformats.org/drawingml/2006/main">
                  <a:graphicData uri="http://schemas.microsoft.com/office/word/2010/wordprocessingShape">
                    <wps:wsp>
                      <wps:cNvSpPr/>
                      <wps:spPr>
                        <a:xfrm>
                          <a:off x="0" y="0"/>
                          <a:ext cx="5727700" cy="2571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DFEC88" w14:textId="5B12133A" w:rsidR="00914CDA" w:rsidRPr="00914CDA" w:rsidRDefault="00914CDA" w:rsidP="00914CDA">
                            <w:pPr>
                              <w:jc w:val="center"/>
                              <w:rPr>
                                <w:lang w:val="es-ES"/>
                              </w:rPr>
                            </w:pPr>
                            <w:r>
                              <w:rPr>
                                <w:lang w:val="es-ES"/>
                              </w:rPr>
                              <w:t>PLANO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7FEA1" id="Rectángulo 8" o:spid="_x0000_s1029" style="position:absolute;left:0;text-align:left;margin-left:11.45pt;margin-top:41.2pt;width:451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" fillcolor="#4472c4 [3204]" strokecolor="#09101d [484]" strokeweight="1pt">
                <v:textbox>
                  <w:txbxContent>
                    <w:p w14:paraId="4ADFEC88" w14:textId="5B12133A" w:rsidR="00914CDA" w:rsidRPr="00914CDA" w:rsidRDefault="00914CDA" w:rsidP="00914CDA">
                      <w:pPr>
                        <w:jc w:val="center"/>
                        <w:rPr>
                          <w:lang w:val="es-ES"/>
                        </w:rPr>
                      </w:pPr>
                      <w:r>
                        <w:rPr>
                          <w:lang w:val="es-ES"/>
                        </w:rPr>
                        <w:t>PLANO</w:t>
                      </w:r>
                    </w:p>
                  </w:txbxContent>
                </v:textbox>
              </v:rect>
            </w:pict>
          </mc:Fallback>
        </mc:AlternateContent>
      </w:r>
      <w:r w:rsidR="000959E4">
        <w:t>9.- PLANO DE PLANTA</w:t>
      </w:r>
      <w:bookmarkEnd w:id="30"/>
    </w:p>
    <w:p w14:paraId="1D8C91F8" w14:textId="091BB658" w:rsidR="005751D3" w:rsidRDefault="005751D3" w:rsidP="000959E4">
      <w:pPr>
        <w:rPr>
          <w:lang w:val="es-ES" w:eastAsia="es-ES" w:bidi="he-IL"/>
        </w:rPr>
      </w:pPr>
    </w:p>
    <w:p w14:paraId="7567A4F5" w14:textId="77777777" w:rsidR="0040680C" w:rsidRDefault="0040680C" w:rsidP="000959E4">
      <w:pPr>
        <w:rPr>
          <w:lang w:val="es-ES" w:eastAsia="es-ES" w:bidi="he-IL"/>
        </w:rPr>
      </w:pPr>
    </w:p>
    <w:p w14:paraId="513C3F1A" w14:textId="77777777" w:rsidR="005A7C5D" w:rsidRDefault="005A7C5D" w:rsidP="000959E4">
      <w:pPr>
        <w:rPr>
          <w:lang w:val="es-ES" w:eastAsia="es-ES" w:bidi="he-IL"/>
        </w:rPr>
      </w:pPr>
    </w:p>
    <w:p w14:paraId="53A54355" w14:textId="77777777" w:rsidR="0040680C" w:rsidRDefault="0040680C" w:rsidP="000959E4">
      <w:pPr>
        <w:rPr>
          <w:lang w:val="es-ES" w:eastAsia="es-ES" w:bidi="he-IL"/>
        </w:rPr>
      </w:pPr>
    </w:p>
    <w:p w14:paraId="0CBBCECF" w14:textId="77777777" w:rsidR="00914CDA" w:rsidRDefault="00914CDA" w:rsidP="000959E4">
      <w:pPr>
        <w:rPr>
          <w:lang w:val="es-ES" w:eastAsia="es-ES" w:bidi="he-IL"/>
        </w:rPr>
      </w:pPr>
    </w:p>
    <w:p w14:paraId="4F14F0F9" w14:textId="77777777" w:rsidR="00914CDA" w:rsidRDefault="00914CDA" w:rsidP="000959E4">
      <w:pPr>
        <w:rPr>
          <w:lang w:val="es-ES" w:eastAsia="es-ES" w:bidi="he-IL"/>
        </w:rPr>
      </w:pPr>
    </w:p>
    <w:p w14:paraId="0B9282C2" w14:textId="77777777" w:rsidR="00914CDA" w:rsidRDefault="00914CDA" w:rsidP="000959E4">
      <w:pPr>
        <w:rPr>
          <w:lang w:val="es-ES" w:eastAsia="es-ES" w:bidi="he-IL"/>
        </w:rPr>
      </w:pPr>
    </w:p>
    <w:p w14:paraId="6BF1360D" w14:textId="77777777" w:rsidR="00914CDA" w:rsidRDefault="00914CDA" w:rsidP="000959E4">
      <w:pPr>
        <w:rPr>
          <w:lang w:val="es-ES" w:eastAsia="es-ES" w:bidi="he-IL"/>
        </w:rPr>
      </w:pPr>
    </w:p>
    <w:p w14:paraId="42D7D35E" w14:textId="77777777" w:rsidR="00914CDA" w:rsidRDefault="00914CDA" w:rsidP="000959E4">
      <w:pPr>
        <w:rPr>
          <w:lang w:val="es-ES" w:eastAsia="es-ES" w:bidi="he-IL"/>
        </w:rPr>
      </w:pPr>
    </w:p>
    <w:p w14:paraId="1A743FD2" w14:textId="77777777" w:rsidR="00914CDA" w:rsidRDefault="00914CDA" w:rsidP="000959E4">
      <w:pPr>
        <w:rPr>
          <w:lang w:val="es-ES" w:eastAsia="es-ES" w:bidi="he-IL"/>
        </w:rPr>
      </w:pPr>
    </w:p>
    <w:p w14:paraId="25991640" w14:textId="77777777" w:rsidR="00914CDA" w:rsidRDefault="00914CDA" w:rsidP="000959E4">
      <w:pPr>
        <w:rPr>
          <w:lang w:val="es-ES" w:eastAsia="es-ES" w:bidi="he-IL"/>
        </w:rPr>
      </w:pPr>
    </w:p>
    <w:p w14:paraId="6AF0A906" w14:textId="4188E48A" w:rsidR="0040680C" w:rsidRDefault="0040680C" w:rsidP="000959E4">
      <w:pPr>
        <w:rPr>
          <w:sz w:val="22"/>
          <w:lang w:val="es-ES" w:eastAsia="es-ES" w:bidi="he-IL"/>
        </w:rPr>
      </w:pPr>
      <w:r>
        <w:rPr>
          <w:lang w:val="es-ES" w:eastAsia="es-ES" w:bidi="he-IL"/>
        </w:rPr>
        <w:lastRenderedPageBreak/>
        <w:tab/>
      </w:r>
      <w:r>
        <w:rPr>
          <w:lang w:val="es-ES" w:eastAsia="es-ES" w:bidi="he-IL"/>
        </w:rPr>
        <w:tab/>
      </w:r>
      <w:r w:rsidRPr="008A00A2">
        <w:rPr>
          <w:sz w:val="22"/>
          <w:lang w:val="es-ES" w:eastAsia="es-ES" w:bidi="he-IL"/>
        </w:rPr>
        <w:t>Bodega RESNOPEL</w:t>
      </w:r>
    </w:p>
    <w:p w14:paraId="275A6289" w14:textId="3C81A5A9" w:rsidR="00914CDA" w:rsidRDefault="00914CDA" w:rsidP="000959E4">
      <w:pPr>
        <w:rPr>
          <w:sz w:val="22"/>
          <w:lang w:val="es-ES" w:eastAsia="es-ES" w:bidi="he-IL"/>
        </w:rPr>
      </w:pPr>
      <w:r>
        <w:rPr>
          <w:noProof/>
          <w14:ligatures w14:val="standardContextual"/>
        </w:rPr>
        <mc:AlternateContent>
          <mc:Choice Requires="wps">
            <w:drawing>
              <wp:anchor distT="0" distB="0" distL="114300" distR="114300" simplePos="0" relativeHeight="251665408" behindDoc="0" locked="0" layoutInCell="1" allowOverlap="1" wp14:anchorId="3DDCDBB1" wp14:editId="54BD22BA">
                <wp:simplePos x="0" y="0"/>
                <wp:positionH relativeFrom="margin">
                  <wp:align>right</wp:align>
                </wp:positionH>
                <wp:positionV relativeFrom="paragraph">
                  <wp:posOffset>93980</wp:posOffset>
                </wp:positionV>
                <wp:extent cx="5727700" cy="2571750"/>
                <wp:effectExtent l="0" t="0" r="25400" b="19050"/>
                <wp:wrapNone/>
                <wp:docPr id="1042741501" name="Rectángulo 8"/>
                <wp:cNvGraphicFramePr/>
                <a:graphic xmlns:a="http://schemas.openxmlformats.org/drawingml/2006/main">
                  <a:graphicData uri="http://schemas.microsoft.com/office/word/2010/wordprocessingShape">
                    <wps:wsp>
                      <wps:cNvSpPr/>
                      <wps:spPr>
                        <a:xfrm>
                          <a:off x="0" y="0"/>
                          <a:ext cx="5727700" cy="2571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2CB0D1" w14:textId="3CDF4EE2" w:rsidR="00914CDA" w:rsidRPr="00914CDA" w:rsidRDefault="00914CDA" w:rsidP="00914CDA">
                            <w:pPr>
                              <w:jc w:val="center"/>
                              <w:rPr>
                                <w:lang w:val="es-ES"/>
                              </w:rPr>
                            </w:pPr>
                            <w:r>
                              <w:rPr>
                                <w:lang w:val="es-ES"/>
                              </w:rPr>
                              <w:t>P</w:t>
                            </w:r>
                            <w:r>
                              <w:rPr>
                                <w:lang w:val="es-ES"/>
                              </w:rPr>
                              <w:t>LANO BODEGA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DCDBB1" id="_x0000_s1030" style="position:absolute;left:0;text-align:left;margin-left:399.8pt;margin-top:7.4pt;width:451pt;height:20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" fillcolor="#4472c4 [3204]" strokecolor="#09101d [484]" strokeweight="1pt">
                <v:textbox>
                  <w:txbxContent>
                    <w:p w14:paraId="562CB0D1" w14:textId="3CDF4EE2" w:rsidR="00914CDA" w:rsidRPr="00914CDA" w:rsidRDefault="00914CDA" w:rsidP="00914CDA">
                      <w:pPr>
                        <w:jc w:val="center"/>
                        <w:rPr>
                          <w:lang w:val="es-ES"/>
                        </w:rPr>
                      </w:pPr>
                      <w:r>
                        <w:rPr>
                          <w:lang w:val="es-ES"/>
                        </w:rPr>
                        <w:t>P</w:t>
                      </w:r>
                      <w:r>
                        <w:rPr>
                          <w:lang w:val="es-ES"/>
                        </w:rPr>
                        <w:t>LANO BODEGA</w:t>
                      </w:r>
                    </w:p>
                  </w:txbxContent>
                </v:textbox>
                <w10:wrap anchorx="margin"/>
              </v:rect>
            </w:pict>
          </mc:Fallback>
        </mc:AlternateContent>
      </w:r>
    </w:p>
    <w:p w14:paraId="27C20F71" w14:textId="7E5C70A5" w:rsidR="00914CDA" w:rsidRDefault="00914CDA" w:rsidP="000959E4">
      <w:pPr>
        <w:rPr>
          <w:sz w:val="22"/>
          <w:lang w:val="es-ES" w:eastAsia="es-ES" w:bidi="he-IL"/>
        </w:rPr>
      </w:pPr>
    </w:p>
    <w:p w14:paraId="0C63DF8D" w14:textId="5980A1D6" w:rsidR="00914CDA" w:rsidRDefault="00914CDA" w:rsidP="000959E4">
      <w:pPr>
        <w:rPr>
          <w:sz w:val="22"/>
          <w:lang w:val="es-ES" w:eastAsia="es-ES" w:bidi="he-IL"/>
        </w:rPr>
      </w:pPr>
    </w:p>
    <w:p w14:paraId="50E2F7A0" w14:textId="6D85B8DE" w:rsidR="00914CDA" w:rsidRDefault="00914CDA" w:rsidP="000959E4">
      <w:pPr>
        <w:rPr>
          <w:sz w:val="22"/>
          <w:lang w:val="es-ES" w:eastAsia="es-ES" w:bidi="he-IL"/>
        </w:rPr>
      </w:pPr>
    </w:p>
    <w:p w14:paraId="49AA3474" w14:textId="2F3C2034" w:rsidR="00914CDA" w:rsidRDefault="00914CDA" w:rsidP="000959E4">
      <w:pPr>
        <w:rPr>
          <w:sz w:val="22"/>
          <w:lang w:val="es-ES" w:eastAsia="es-ES" w:bidi="he-IL"/>
        </w:rPr>
      </w:pPr>
    </w:p>
    <w:p w14:paraId="3FE2103B" w14:textId="7AEC5A7E" w:rsidR="00914CDA" w:rsidRDefault="00914CDA" w:rsidP="000959E4">
      <w:pPr>
        <w:rPr>
          <w:sz w:val="22"/>
          <w:lang w:val="es-ES" w:eastAsia="es-ES" w:bidi="he-IL"/>
        </w:rPr>
      </w:pPr>
    </w:p>
    <w:p w14:paraId="28E36839" w14:textId="4B1AA1FF" w:rsidR="00914CDA" w:rsidRDefault="00914CDA" w:rsidP="000959E4">
      <w:pPr>
        <w:rPr>
          <w:sz w:val="22"/>
          <w:lang w:val="es-ES" w:eastAsia="es-ES" w:bidi="he-IL"/>
        </w:rPr>
      </w:pPr>
    </w:p>
    <w:p w14:paraId="33BAD80D" w14:textId="5D32FD77" w:rsidR="00914CDA" w:rsidRDefault="00914CDA" w:rsidP="000959E4">
      <w:pPr>
        <w:rPr>
          <w:sz w:val="22"/>
          <w:lang w:val="es-ES" w:eastAsia="es-ES" w:bidi="he-IL"/>
        </w:rPr>
      </w:pPr>
    </w:p>
    <w:p w14:paraId="5843E200" w14:textId="77777777" w:rsidR="00914CDA" w:rsidRDefault="00914CDA" w:rsidP="000959E4">
      <w:pPr>
        <w:rPr>
          <w:sz w:val="22"/>
          <w:lang w:val="es-ES" w:eastAsia="es-ES" w:bidi="he-IL"/>
        </w:rPr>
      </w:pPr>
    </w:p>
    <w:p w14:paraId="63EEA5D7" w14:textId="63E60C52" w:rsidR="00914CDA" w:rsidRPr="008A00A2" w:rsidRDefault="00914CDA" w:rsidP="000959E4">
      <w:pPr>
        <w:rPr>
          <w:sz w:val="22"/>
          <w:lang w:val="es-ES" w:eastAsia="es-ES" w:bidi="he-IL"/>
        </w:rPr>
      </w:pPr>
    </w:p>
    <w:p w14:paraId="7CD1E5AC" w14:textId="7A878837" w:rsidR="0040680C" w:rsidRDefault="0040680C" w:rsidP="000959E4">
      <w:pPr>
        <w:rPr>
          <w:lang w:val="es-ES" w:eastAsia="es-ES" w:bidi="he-IL"/>
        </w:rPr>
      </w:pPr>
    </w:p>
    <w:p w14:paraId="6833219F" w14:textId="5F78858A" w:rsidR="007B1B79" w:rsidRDefault="007B1B79" w:rsidP="000959E4">
      <w:pPr>
        <w:rPr>
          <w:lang w:val="es-ES" w:eastAsia="es-ES" w:bidi="he-IL"/>
        </w:rPr>
      </w:pPr>
    </w:p>
    <w:p w14:paraId="5596EEEF" w14:textId="6A4A4D94" w:rsidR="000959E4" w:rsidRPr="008A00A2" w:rsidRDefault="000959E4" w:rsidP="005C287D">
      <w:pPr>
        <w:pStyle w:val="Ttulo1"/>
        <w:rPr>
          <w:sz w:val="22"/>
          <w:szCs w:val="22"/>
        </w:rPr>
      </w:pPr>
      <w:bookmarkStart w:id="31" w:name="_Toc182501144"/>
      <w:bookmarkStart w:id="32" w:name="_Hlk179207979"/>
      <w:r w:rsidRPr="008A00A2">
        <w:rPr>
          <w:sz w:val="22"/>
          <w:szCs w:val="22"/>
        </w:rPr>
        <w:t>10.- DENSIDAD DE CARGA COMBUSTIBLE</w:t>
      </w:r>
      <w:bookmarkEnd w:id="31"/>
    </w:p>
    <w:p w14:paraId="561522DE" w14:textId="6821F47F" w:rsidR="000959E4" w:rsidRPr="008A00A2" w:rsidRDefault="000959E4" w:rsidP="000959E4">
      <w:pPr>
        <w:pStyle w:val="Ttulo2"/>
        <w:rPr>
          <w:sz w:val="22"/>
          <w:lang w:val="es-ES" w:eastAsia="es-ES" w:bidi="he-IL"/>
        </w:rPr>
      </w:pPr>
      <w:bookmarkStart w:id="33" w:name="_Toc182501145"/>
      <w:bookmarkEnd w:id="32"/>
      <w:r w:rsidRPr="008A00A2">
        <w:rPr>
          <w:sz w:val="22"/>
          <w:lang w:val="es-ES" w:eastAsia="es-ES" w:bidi="he-IL"/>
        </w:rPr>
        <w:t xml:space="preserve">10.1.- </w:t>
      </w:r>
      <w:bookmarkStart w:id="34" w:name="_Hlk179208130"/>
      <w:r w:rsidRPr="008A00A2">
        <w:rPr>
          <w:sz w:val="22"/>
          <w:lang w:val="es-ES" w:eastAsia="es-ES" w:bidi="he-IL"/>
        </w:rPr>
        <w:t>Desglose de materiales almacenados con calor de combustión.</w:t>
      </w:r>
      <w:bookmarkEnd w:id="33"/>
    </w:p>
    <w:p w14:paraId="36915CE0" w14:textId="2BE4CCF0" w:rsidR="000959E4" w:rsidRDefault="000959E4" w:rsidP="000959E4">
      <w:pPr>
        <w:rPr>
          <w:sz w:val="22"/>
        </w:rPr>
      </w:pPr>
      <w:bookmarkStart w:id="35" w:name="_Toc132027693"/>
      <w:bookmarkStart w:id="36" w:name="_Hlk179208362"/>
      <w:bookmarkEnd w:id="34"/>
      <w:r w:rsidRPr="008A00A2">
        <w:rPr>
          <w:sz w:val="22"/>
        </w:rPr>
        <w:t xml:space="preserve">La siguiente tabla detalla la manera en cómo están compuestos cada uno de los materiales almacenados al interior </w:t>
      </w:r>
      <w:r w:rsidRPr="008A00A2">
        <w:rPr>
          <w:b/>
          <w:bCs/>
          <w:sz w:val="22"/>
        </w:rPr>
        <w:t>de</w:t>
      </w:r>
      <w:r w:rsidR="00E03691" w:rsidRPr="008A00A2">
        <w:rPr>
          <w:b/>
          <w:bCs/>
          <w:sz w:val="22"/>
        </w:rPr>
        <w:t xml:space="preserve"> la Bodega de </w:t>
      </w:r>
      <w:r w:rsidR="004E7A9A" w:rsidRPr="008A00A2">
        <w:rPr>
          <w:b/>
          <w:bCs/>
          <w:sz w:val="22"/>
        </w:rPr>
        <w:t>RES</w:t>
      </w:r>
      <w:r w:rsidR="00B10E54" w:rsidRPr="008A00A2">
        <w:rPr>
          <w:b/>
          <w:bCs/>
          <w:sz w:val="22"/>
        </w:rPr>
        <w:t>NO</w:t>
      </w:r>
      <w:r w:rsidR="004E7A9A" w:rsidRPr="008A00A2">
        <w:rPr>
          <w:b/>
          <w:bCs/>
          <w:sz w:val="22"/>
        </w:rPr>
        <w:t>PEL</w:t>
      </w:r>
      <w:r w:rsidR="00E03691" w:rsidRPr="008A00A2">
        <w:rPr>
          <w:b/>
          <w:bCs/>
          <w:sz w:val="22"/>
        </w:rPr>
        <w:t xml:space="preserve"> </w:t>
      </w:r>
      <w:r w:rsidRPr="008A00A2">
        <w:rPr>
          <w:sz w:val="22"/>
        </w:rPr>
        <w:t xml:space="preserve">y cuantifica en kilogramos por mes, a aquellos materiales que tienen calor de combustión según la </w:t>
      </w:r>
      <w:proofErr w:type="spellStart"/>
      <w:r w:rsidRPr="008A00A2">
        <w:rPr>
          <w:sz w:val="22"/>
        </w:rPr>
        <w:t>NCh</w:t>
      </w:r>
      <w:proofErr w:type="spellEnd"/>
      <w:r w:rsidRPr="008A00A2">
        <w:rPr>
          <w:sz w:val="22"/>
        </w:rPr>
        <w:t xml:space="preserve"> 1916.</w:t>
      </w:r>
      <w:bookmarkEnd w:id="35"/>
    </w:p>
    <w:p w14:paraId="48552825" w14:textId="77777777" w:rsidR="008D58FE" w:rsidRDefault="008D58FE" w:rsidP="000959E4">
      <w:pPr>
        <w:rPr>
          <w:sz w:val="22"/>
        </w:rPr>
      </w:pPr>
    </w:p>
    <w:p w14:paraId="18A42EAC" w14:textId="77777777" w:rsidR="008D58FE" w:rsidRDefault="008D58FE" w:rsidP="000959E4">
      <w:pPr>
        <w:rPr>
          <w:sz w:val="22"/>
        </w:rPr>
      </w:pPr>
    </w:p>
    <w:p w14:paraId="043BD331" w14:textId="77777777" w:rsidR="008D58FE" w:rsidRPr="008A00A2" w:rsidRDefault="008D58FE" w:rsidP="000959E4">
      <w:pPr>
        <w:rPr>
          <w:sz w:val="22"/>
        </w:rPr>
      </w:pPr>
    </w:p>
    <w:bookmarkEnd w:id="36"/>
    <w:p w14:paraId="13EE6BE2" w14:textId="77777777" w:rsidR="00FB009E" w:rsidRPr="008A00A2" w:rsidRDefault="00FB009E" w:rsidP="000959E4">
      <w:pPr>
        <w:rPr>
          <w:sz w:val="22"/>
        </w:rPr>
      </w:pPr>
    </w:p>
    <w:tbl>
      <w:tblPr>
        <w:tblStyle w:val="Tablaconcuadrcula"/>
        <w:tblW w:w="0" w:type="auto"/>
        <w:tblLook w:val="04A0" w:firstRow="1" w:lastRow="0" w:firstColumn="1" w:lastColumn="0" w:noHBand="0" w:noVBand="1"/>
      </w:tblPr>
      <w:tblGrid>
        <w:gridCol w:w="1761"/>
        <w:gridCol w:w="1765"/>
        <w:gridCol w:w="887"/>
        <w:gridCol w:w="2255"/>
        <w:gridCol w:w="2160"/>
      </w:tblGrid>
      <w:tr w:rsidR="00977425" w:rsidRPr="008A00A2" w14:paraId="49DD6A2C" w14:textId="77777777" w:rsidTr="00914CDA">
        <w:tc>
          <w:tcPr>
            <w:tcW w:w="1765" w:type="dxa"/>
            <w:shd w:val="clear" w:color="auto" w:fill="0070C0"/>
            <w:vAlign w:val="center"/>
          </w:tcPr>
          <w:p w14:paraId="09E6267F" w14:textId="4B7BFD8C" w:rsidR="00977425" w:rsidRPr="008A00A2" w:rsidRDefault="00977425" w:rsidP="00977425">
            <w:pPr>
              <w:jc w:val="center"/>
              <w:rPr>
                <w:b/>
                <w:bCs/>
                <w:color w:val="FFFFFF" w:themeColor="background1"/>
                <w:sz w:val="22"/>
              </w:rPr>
            </w:pPr>
            <w:r w:rsidRPr="008A00A2">
              <w:rPr>
                <w:b/>
                <w:bCs/>
                <w:color w:val="FFFFFF" w:themeColor="background1"/>
                <w:sz w:val="22"/>
              </w:rPr>
              <w:t>Tipo</w:t>
            </w:r>
          </w:p>
        </w:tc>
        <w:tc>
          <w:tcPr>
            <w:tcW w:w="1765" w:type="dxa"/>
            <w:shd w:val="clear" w:color="auto" w:fill="0070C0"/>
            <w:vAlign w:val="center"/>
          </w:tcPr>
          <w:p w14:paraId="5D5F9BBE" w14:textId="7E1790BC" w:rsidR="00977425" w:rsidRPr="008A00A2" w:rsidRDefault="00977425" w:rsidP="00977425">
            <w:pPr>
              <w:jc w:val="center"/>
              <w:rPr>
                <w:b/>
                <w:bCs/>
                <w:color w:val="FFFFFF" w:themeColor="background1"/>
                <w:sz w:val="22"/>
              </w:rPr>
            </w:pPr>
            <w:r w:rsidRPr="008A00A2">
              <w:rPr>
                <w:b/>
                <w:bCs/>
                <w:color w:val="FFFFFF" w:themeColor="background1"/>
                <w:sz w:val="22"/>
              </w:rPr>
              <w:t>Materiales</w:t>
            </w:r>
          </w:p>
        </w:tc>
        <w:tc>
          <w:tcPr>
            <w:tcW w:w="860" w:type="dxa"/>
            <w:shd w:val="clear" w:color="auto" w:fill="0070C0"/>
            <w:vAlign w:val="center"/>
          </w:tcPr>
          <w:p w14:paraId="37E6BE69" w14:textId="14C9D4C5" w:rsidR="00977425" w:rsidRPr="008A00A2" w:rsidRDefault="00977425" w:rsidP="00977425">
            <w:pPr>
              <w:jc w:val="center"/>
              <w:rPr>
                <w:b/>
                <w:bCs/>
                <w:color w:val="FFFFFF" w:themeColor="background1"/>
                <w:sz w:val="22"/>
              </w:rPr>
            </w:pPr>
            <w:r w:rsidRPr="008A00A2">
              <w:rPr>
                <w:b/>
                <w:bCs/>
                <w:color w:val="FFFFFF" w:themeColor="background1"/>
                <w:sz w:val="22"/>
              </w:rPr>
              <w:t>Masa KG</w:t>
            </w:r>
          </w:p>
        </w:tc>
        <w:tc>
          <w:tcPr>
            <w:tcW w:w="2268" w:type="dxa"/>
            <w:shd w:val="clear" w:color="auto" w:fill="0070C0"/>
            <w:vAlign w:val="center"/>
          </w:tcPr>
          <w:p w14:paraId="2A239BAF" w14:textId="5E41C115" w:rsidR="00977425" w:rsidRPr="008A00A2" w:rsidRDefault="00977425" w:rsidP="00977425">
            <w:pPr>
              <w:jc w:val="center"/>
              <w:rPr>
                <w:b/>
                <w:bCs/>
                <w:color w:val="FFFFFF" w:themeColor="background1"/>
                <w:sz w:val="22"/>
              </w:rPr>
            </w:pPr>
            <w:r w:rsidRPr="008A00A2">
              <w:rPr>
                <w:b/>
                <w:bCs/>
                <w:color w:val="FFFFFF" w:themeColor="background1"/>
                <w:sz w:val="22"/>
              </w:rPr>
              <w:t>Calor de combustión NCh 1916 (MJ/Kg)</w:t>
            </w:r>
          </w:p>
        </w:tc>
        <w:tc>
          <w:tcPr>
            <w:tcW w:w="2170" w:type="dxa"/>
            <w:shd w:val="clear" w:color="auto" w:fill="0070C0"/>
            <w:vAlign w:val="center"/>
          </w:tcPr>
          <w:p w14:paraId="331864BD" w14:textId="5FBCDF5D" w:rsidR="00977425" w:rsidRPr="008A00A2" w:rsidRDefault="00977425" w:rsidP="00977425">
            <w:pPr>
              <w:jc w:val="center"/>
              <w:rPr>
                <w:b/>
                <w:bCs/>
                <w:color w:val="FFFFFF" w:themeColor="background1"/>
                <w:sz w:val="22"/>
              </w:rPr>
            </w:pPr>
            <w:r w:rsidRPr="008A00A2">
              <w:rPr>
                <w:b/>
                <w:bCs/>
                <w:color w:val="FFFFFF" w:themeColor="background1"/>
                <w:sz w:val="22"/>
              </w:rPr>
              <w:t>Carga combustible NCh 1916 (MJ)</w:t>
            </w:r>
          </w:p>
        </w:tc>
      </w:tr>
      <w:tr w:rsidR="00753C65" w:rsidRPr="008A00A2" w14:paraId="5734E6B7" w14:textId="77777777" w:rsidTr="002C09F9">
        <w:tc>
          <w:tcPr>
            <w:tcW w:w="1765" w:type="dxa"/>
            <w:vMerge w:val="restart"/>
            <w:vAlign w:val="center"/>
          </w:tcPr>
          <w:p w14:paraId="4E3EE6B6" w14:textId="79140729" w:rsidR="00753C65" w:rsidRPr="008A00A2" w:rsidRDefault="00753C65" w:rsidP="002C09F9">
            <w:pPr>
              <w:jc w:val="left"/>
              <w:rPr>
                <w:sz w:val="22"/>
              </w:rPr>
            </w:pPr>
            <w:r w:rsidRPr="008A00A2">
              <w:rPr>
                <w:sz w:val="22"/>
              </w:rPr>
              <w:t>Residuos de Jardinería</w:t>
            </w:r>
          </w:p>
        </w:tc>
        <w:tc>
          <w:tcPr>
            <w:tcW w:w="1765" w:type="dxa"/>
            <w:vAlign w:val="center"/>
          </w:tcPr>
          <w:p w14:paraId="5E25ADF4" w14:textId="7A9E4A18" w:rsidR="00753C65" w:rsidRPr="008A00A2" w:rsidRDefault="00753C65" w:rsidP="00753C65">
            <w:pPr>
              <w:jc w:val="left"/>
              <w:rPr>
                <w:sz w:val="22"/>
              </w:rPr>
            </w:pPr>
            <w:r w:rsidRPr="008A00A2">
              <w:rPr>
                <w:rFonts w:cs="Calibri"/>
                <w:color w:val="000000"/>
                <w:sz w:val="22"/>
              </w:rPr>
              <w:t>HOJAS Y FOLLAJE (80%)</w:t>
            </w:r>
          </w:p>
        </w:tc>
        <w:tc>
          <w:tcPr>
            <w:tcW w:w="860" w:type="dxa"/>
            <w:vAlign w:val="center"/>
          </w:tcPr>
          <w:p w14:paraId="668F61AC" w14:textId="0B6BF93A" w:rsidR="00753C65" w:rsidRPr="008A00A2" w:rsidRDefault="00753C65" w:rsidP="00753C65">
            <w:pPr>
              <w:jc w:val="center"/>
              <w:rPr>
                <w:sz w:val="22"/>
              </w:rPr>
            </w:pPr>
            <w:r w:rsidRPr="008A00A2">
              <w:rPr>
                <w:sz w:val="22"/>
              </w:rPr>
              <w:t>80,00</w:t>
            </w:r>
          </w:p>
        </w:tc>
        <w:tc>
          <w:tcPr>
            <w:tcW w:w="2268" w:type="dxa"/>
            <w:vAlign w:val="center"/>
          </w:tcPr>
          <w:p w14:paraId="25A3033D" w14:textId="36E529FE"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79C00962" w14:textId="7160EC28" w:rsidR="00753C65" w:rsidRPr="008A00A2" w:rsidRDefault="00753C65" w:rsidP="00753C65">
            <w:pPr>
              <w:jc w:val="center"/>
              <w:rPr>
                <w:sz w:val="22"/>
              </w:rPr>
            </w:pPr>
            <w:r w:rsidRPr="008A00A2">
              <w:rPr>
                <w:rFonts w:cs="Calibri"/>
                <w:color w:val="000000"/>
                <w:sz w:val="22"/>
              </w:rPr>
              <w:t>1.344,00</w:t>
            </w:r>
          </w:p>
        </w:tc>
      </w:tr>
      <w:tr w:rsidR="00753C65" w:rsidRPr="008A00A2" w14:paraId="7315763A" w14:textId="77777777" w:rsidTr="002C09F9">
        <w:tc>
          <w:tcPr>
            <w:tcW w:w="1765" w:type="dxa"/>
            <w:vMerge/>
            <w:vAlign w:val="center"/>
          </w:tcPr>
          <w:p w14:paraId="2383ECE6" w14:textId="77777777" w:rsidR="00753C65" w:rsidRPr="008A00A2" w:rsidRDefault="00753C65" w:rsidP="002C09F9">
            <w:pPr>
              <w:jc w:val="left"/>
              <w:rPr>
                <w:sz w:val="22"/>
              </w:rPr>
            </w:pPr>
          </w:p>
        </w:tc>
        <w:tc>
          <w:tcPr>
            <w:tcW w:w="1765" w:type="dxa"/>
            <w:vAlign w:val="center"/>
          </w:tcPr>
          <w:p w14:paraId="1723F50B" w14:textId="258D8065" w:rsidR="00753C65" w:rsidRPr="008A00A2" w:rsidRDefault="00753C65" w:rsidP="00753C65">
            <w:pPr>
              <w:jc w:val="left"/>
              <w:rPr>
                <w:sz w:val="22"/>
              </w:rPr>
            </w:pPr>
            <w:r w:rsidRPr="008A00A2">
              <w:rPr>
                <w:rFonts w:cs="Calibri"/>
                <w:color w:val="000000"/>
                <w:sz w:val="22"/>
              </w:rPr>
              <w:t>CÉSPED (15%)</w:t>
            </w:r>
          </w:p>
        </w:tc>
        <w:tc>
          <w:tcPr>
            <w:tcW w:w="860" w:type="dxa"/>
            <w:vAlign w:val="center"/>
          </w:tcPr>
          <w:p w14:paraId="597C7765" w14:textId="120D5C0C" w:rsidR="00753C65" w:rsidRPr="008A00A2" w:rsidRDefault="00753C65" w:rsidP="00753C65">
            <w:pPr>
              <w:jc w:val="center"/>
              <w:rPr>
                <w:sz w:val="22"/>
              </w:rPr>
            </w:pPr>
            <w:r w:rsidRPr="008A00A2">
              <w:rPr>
                <w:sz w:val="22"/>
              </w:rPr>
              <w:t>15,00</w:t>
            </w:r>
          </w:p>
        </w:tc>
        <w:tc>
          <w:tcPr>
            <w:tcW w:w="2268" w:type="dxa"/>
            <w:vAlign w:val="center"/>
          </w:tcPr>
          <w:p w14:paraId="16FD33B6" w14:textId="68148485"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0AB594AD" w14:textId="68A000E9" w:rsidR="00753C65" w:rsidRPr="008A00A2" w:rsidRDefault="00753C65" w:rsidP="00753C65">
            <w:pPr>
              <w:jc w:val="center"/>
              <w:rPr>
                <w:sz w:val="22"/>
              </w:rPr>
            </w:pPr>
            <w:r w:rsidRPr="008A00A2">
              <w:rPr>
                <w:rFonts w:cs="Calibri"/>
                <w:color w:val="000000"/>
                <w:sz w:val="22"/>
              </w:rPr>
              <w:t>252,00</w:t>
            </w:r>
          </w:p>
        </w:tc>
      </w:tr>
      <w:tr w:rsidR="00753C65" w:rsidRPr="008A00A2" w14:paraId="759927A3" w14:textId="77777777" w:rsidTr="002C09F9">
        <w:tc>
          <w:tcPr>
            <w:tcW w:w="1765" w:type="dxa"/>
            <w:vMerge/>
            <w:vAlign w:val="center"/>
          </w:tcPr>
          <w:p w14:paraId="3566157B" w14:textId="77777777" w:rsidR="00753C65" w:rsidRPr="008A00A2" w:rsidRDefault="00753C65" w:rsidP="002C09F9">
            <w:pPr>
              <w:jc w:val="left"/>
              <w:rPr>
                <w:sz w:val="22"/>
              </w:rPr>
            </w:pPr>
          </w:p>
        </w:tc>
        <w:tc>
          <w:tcPr>
            <w:tcW w:w="1765" w:type="dxa"/>
            <w:vAlign w:val="center"/>
          </w:tcPr>
          <w:p w14:paraId="2852DE0F" w14:textId="408357F7" w:rsidR="00753C65" w:rsidRPr="008A00A2" w:rsidRDefault="00753C65" w:rsidP="00753C65">
            <w:pPr>
              <w:jc w:val="left"/>
              <w:rPr>
                <w:sz w:val="22"/>
              </w:rPr>
            </w:pPr>
            <w:r w:rsidRPr="008A00A2">
              <w:rPr>
                <w:rFonts w:cs="Calibri"/>
                <w:color w:val="000000"/>
                <w:sz w:val="22"/>
              </w:rPr>
              <w:t>RAÍCES Y TIERRA (5%)</w:t>
            </w:r>
          </w:p>
        </w:tc>
        <w:tc>
          <w:tcPr>
            <w:tcW w:w="860" w:type="dxa"/>
            <w:vAlign w:val="center"/>
          </w:tcPr>
          <w:p w14:paraId="0E1DBF24" w14:textId="43C2A1C4" w:rsidR="00753C65" w:rsidRPr="008A00A2" w:rsidRDefault="00753C65" w:rsidP="00753C65">
            <w:pPr>
              <w:jc w:val="center"/>
              <w:rPr>
                <w:sz w:val="22"/>
              </w:rPr>
            </w:pPr>
            <w:r w:rsidRPr="008A00A2">
              <w:rPr>
                <w:sz w:val="22"/>
              </w:rPr>
              <w:t>5,00</w:t>
            </w:r>
          </w:p>
        </w:tc>
        <w:tc>
          <w:tcPr>
            <w:tcW w:w="2268" w:type="dxa"/>
            <w:vAlign w:val="center"/>
          </w:tcPr>
          <w:p w14:paraId="263A8BD1" w14:textId="30EFB187"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2F128C32" w14:textId="588AB6B5" w:rsidR="00753C65" w:rsidRPr="008A00A2" w:rsidRDefault="00753C65" w:rsidP="00753C65">
            <w:pPr>
              <w:jc w:val="center"/>
              <w:rPr>
                <w:sz w:val="22"/>
              </w:rPr>
            </w:pPr>
            <w:r w:rsidRPr="008A00A2">
              <w:rPr>
                <w:rFonts w:cs="Calibri"/>
                <w:color w:val="000000"/>
                <w:sz w:val="22"/>
              </w:rPr>
              <w:t>84,00</w:t>
            </w:r>
          </w:p>
        </w:tc>
      </w:tr>
      <w:tr w:rsidR="00753C65" w:rsidRPr="008A00A2" w14:paraId="2472D42A" w14:textId="77777777" w:rsidTr="002C09F9">
        <w:tc>
          <w:tcPr>
            <w:tcW w:w="1765" w:type="dxa"/>
            <w:vMerge w:val="restart"/>
            <w:vAlign w:val="center"/>
          </w:tcPr>
          <w:p w14:paraId="21FEC651" w14:textId="54157B06" w:rsidR="00753C65" w:rsidRPr="008A00A2" w:rsidRDefault="00753C65" w:rsidP="002C09F9">
            <w:pPr>
              <w:jc w:val="left"/>
              <w:rPr>
                <w:sz w:val="22"/>
              </w:rPr>
            </w:pPr>
            <w:r w:rsidRPr="008A00A2">
              <w:rPr>
                <w:sz w:val="22"/>
              </w:rPr>
              <w:lastRenderedPageBreak/>
              <w:t>Residuos de casino, asimilables a domiciliarios</w:t>
            </w:r>
          </w:p>
        </w:tc>
        <w:tc>
          <w:tcPr>
            <w:tcW w:w="1765" w:type="dxa"/>
            <w:vAlign w:val="center"/>
          </w:tcPr>
          <w:p w14:paraId="460ACFD7" w14:textId="09D27E31" w:rsidR="00753C65" w:rsidRPr="008A00A2" w:rsidRDefault="00753C65" w:rsidP="00753C65">
            <w:pPr>
              <w:jc w:val="left"/>
              <w:rPr>
                <w:sz w:val="22"/>
              </w:rPr>
            </w:pPr>
            <w:r w:rsidRPr="008A00A2">
              <w:rPr>
                <w:rFonts w:cs="Calibri"/>
                <w:color w:val="000000"/>
                <w:sz w:val="22"/>
              </w:rPr>
              <w:t>ORGÁNICOS (50%)</w:t>
            </w:r>
          </w:p>
        </w:tc>
        <w:tc>
          <w:tcPr>
            <w:tcW w:w="860" w:type="dxa"/>
            <w:vAlign w:val="center"/>
          </w:tcPr>
          <w:p w14:paraId="27D450B6" w14:textId="1CC4C75A" w:rsidR="00753C65" w:rsidRPr="008A00A2" w:rsidRDefault="00753C65" w:rsidP="00753C65">
            <w:pPr>
              <w:jc w:val="center"/>
              <w:rPr>
                <w:sz w:val="22"/>
              </w:rPr>
            </w:pPr>
            <w:r w:rsidRPr="008A00A2">
              <w:rPr>
                <w:sz w:val="22"/>
              </w:rPr>
              <w:t>100,00</w:t>
            </w:r>
          </w:p>
        </w:tc>
        <w:tc>
          <w:tcPr>
            <w:tcW w:w="2268" w:type="dxa"/>
            <w:vAlign w:val="center"/>
          </w:tcPr>
          <w:p w14:paraId="17291549" w14:textId="4D638B4B"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1E2249B8" w14:textId="22AEA84F" w:rsidR="00753C65" w:rsidRPr="008A00A2" w:rsidRDefault="00753C65" w:rsidP="00753C65">
            <w:pPr>
              <w:jc w:val="center"/>
              <w:rPr>
                <w:sz w:val="22"/>
              </w:rPr>
            </w:pPr>
            <w:r w:rsidRPr="008A00A2">
              <w:rPr>
                <w:rFonts w:cs="Calibri"/>
                <w:color w:val="000000"/>
                <w:sz w:val="22"/>
              </w:rPr>
              <w:t>1.680,00</w:t>
            </w:r>
          </w:p>
        </w:tc>
      </w:tr>
      <w:tr w:rsidR="00753C65" w:rsidRPr="008A00A2" w14:paraId="3FA82B5D" w14:textId="77777777" w:rsidTr="002C09F9">
        <w:tc>
          <w:tcPr>
            <w:tcW w:w="1765" w:type="dxa"/>
            <w:vMerge/>
            <w:vAlign w:val="center"/>
          </w:tcPr>
          <w:p w14:paraId="33F529B3" w14:textId="77777777" w:rsidR="00753C65" w:rsidRPr="008A00A2" w:rsidRDefault="00753C65" w:rsidP="002C09F9">
            <w:pPr>
              <w:jc w:val="left"/>
              <w:rPr>
                <w:sz w:val="22"/>
              </w:rPr>
            </w:pPr>
          </w:p>
        </w:tc>
        <w:tc>
          <w:tcPr>
            <w:tcW w:w="1765" w:type="dxa"/>
            <w:vAlign w:val="center"/>
          </w:tcPr>
          <w:p w14:paraId="5F4D76BE" w14:textId="6B3FE102" w:rsidR="00753C65" w:rsidRPr="008A00A2" w:rsidRDefault="00753C65" w:rsidP="00753C65">
            <w:pPr>
              <w:jc w:val="left"/>
              <w:rPr>
                <w:sz w:val="22"/>
              </w:rPr>
            </w:pPr>
            <w:r w:rsidRPr="008A00A2">
              <w:rPr>
                <w:rFonts w:cs="Calibri"/>
                <w:color w:val="000000"/>
                <w:sz w:val="22"/>
              </w:rPr>
              <w:t>PAPEL (20%)</w:t>
            </w:r>
          </w:p>
        </w:tc>
        <w:tc>
          <w:tcPr>
            <w:tcW w:w="860" w:type="dxa"/>
            <w:vAlign w:val="center"/>
          </w:tcPr>
          <w:p w14:paraId="39D13223" w14:textId="316C2741" w:rsidR="00753C65" w:rsidRPr="008A00A2" w:rsidRDefault="00753C65" w:rsidP="00753C65">
            <w:pPr>
              <w:jc w:val="center"/>
              <w:rPr>
                <w:sz w:val="22"/>
              </w:rPr>
            </w:pPr>
            <w:r w:rsidRPr="008A00A2">
              <w:rPr>
                <w:sz w:val="22"/>
              </w:rPr>
              <w:t>40,00</w:t>
            </w:r>
          </w:p>
        </w:tc>
        <w:tc>
          <w:tcPr>
            <w:tcW w:w="2268" w:type="dxa"/>
            <w:vAlign w:val="center"/>
          </w:tcPr>
          <w:p w14:paraId="297D3DC3" w14:textId="7DFB84E6"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44B71B89" w14:textId="212A05E7" w:rsidR="00753C65" w:rsidRPr="008A00A2" w:rsidRDefault="00753C65" w:rsidP="00753C65">
            <w:pPr>
              <w:jc w:val="center"/>
              <w:rPr>
                <w:sz w:val="22"/>
              </w:rPr>
            </w:pPr>
            <w:r w:rsidRPr="008A00A2">
              <w:rPr>
                <w:rFonts w:cs="Calibri"/>
                <w:color w:val="000000"/>
                <w:sz w:val="22"/>
              </w:rPr>
              <w:t>672,00</w:t>
            </w:r>
          </w:p>
        </w:tc>
      </w:tr>
      <w:tr w:rsidR="00753C65" w:rsidRPr="008A00A2" w14:paraId="319B25EB" w14:textId="77777777" w:rsidTr="002C09F9">
        <w:tc>
          <w:tcPr>
            <w:tcW w:w="1765" w:type="dxa"/>
            <w:vMerge/>
            <w:vAlign w:val="center"/>
          </w:tcPr>
          <w:p w14:paraId="131330D0" w14:textId="77777777" w:rsidR="00753C65" w:rsidRPr="008A00A2" w:rsidRDefault="00753C65" w:rsidP="002C09F9">
            <w:pPr>
              <w:jc w:val="left"/>
              <w:rPr>
                <w:sz w:val="22"/>
              </w:rPr>
            </w:pPr>
          </w:p>
        </w:tc>
        <w:tc>
          <w:tcPr>
            <w:tcW w:w="1765" w:type="dxa"/>
            <w:vAlign w:val="center"/>
          </w:tcPr>
          <w:p w14:paraId="6244593A" w14:textId="0CA8074F" w:rsidR="00753C65" w:rsidRPr="008A00A2" w:rsidRDefault="00753C65" w:rsidP="00753C65">
            <w:pPr>
              <w:jc w:val="left"/>
              <w:rPr>
                <w:sz w:val="22"/>
              </w:rPr>
            </w:pPr>
            <w:r w:rsidRPr="008A00A2">
              <w:rPr>
                <w:rFonts w:cs="Calibri"/>
                <w:color w:val="000000"/>
                <w:sz w:val="22"/>
              </w:rPr>
              <w:t>CARTÓN (10%)</w:t>
            </w:r>
          </w:p>
        </w:tc>
        <w:tc>
          <w:tcPr>
            <w:tcW w:w="860" w:type="dxa"/>
            <w:vAlign w:val="center"/>
          </w:tcPr>
          <w:p w14:paraId="731FF2B7" w14:textId="0C2DB0EB" w:rsidR="00753C65" w:rsidRPr="008A00A2" w:rsidRDefault="00753C65" w:rsidP="00753C65">
            <w:pPr>
              <w:jc w:val="center"/>
              <w:rPr>
                <w:sz w:val="22"/>
              </w:rPr>
            </w:pPr>
            <w:r w:rsidRPr="008A00A2">
              <w:rPr>
                <w:sz w:val="22"/>
              </w:rPr>
              <w:t>20,00</w:t>
            </w:r>
          </w:p>
        </w:tc>
        <w:tc>
          <w:tcPr>
            <w:tcW w:w="2268" w:type="dxa"/>
            <w:vAlign w:val="center"/>
          </w:tcPr>
          <w:p w14:paraId="2BAF3EDB" w14:textId="1E7F3D89"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7D0B3271" w14:textId="50038031" w:rsidR="00753C65" w:rsidRPr="008A00A2" w:rsidRDefault="00753C65" w:rsidP="00753C65">
            <w:pPr>
              <w:jc w:val="center"/>
              <w:rPr>
                <w:sz w:val="22"/>
              </w:rPr>
            </w:pPr>
            <w:r w:rsidRPr="008A00A2">
              <w:rPr>
                <w:rFonts w:cs="Calibri"/>
                <w:color w:val="000000"/>
                <w:sz w:val="22"/>
              </w:rPr>
              <w:t>336,00</w:t>
            </w:r>
          </w:p>
        </w:tc>
      </w:tr>
      <w:tr w:rsidR="00753C65" w:rsidRPr="008A00A2" w14:paraId="688665BA" w14:textId="77777777" w:rsidTr="002C09F9">
        <w:tc>
          <w:tcPr>
            <w:tcW w:w="1765" w:type="dxa"/>
            <w:vMerge/>
            <w:vAlign w:val="center"/>
          </w:tcPr>
          <w:p w14:paraId="02EE34E0" w14:textId="77777777" w:rsidR="00753C65" w:rsidRPr="008A00A2" w:rsidRDefault="00753C65" w:rsidP="002C09F9">
            <w:pPr>
              <w:jc w:val="left"/>
              <w:rPr>
                <w:sz w:val="22"/>
              </w:rPr>
            </w:pPr>
          </w:p>
        </w:tc>
        <w:tc>
          <w:tcPr>
            <w:tcW w:w="1765" w:type="dxa"/>
            <w:vAlign w:val="center"/>
          </w:tcPr>
          <w:p w14:paraId="076F2B41" w14:textId="252D25A9" w:rsidR="00753C65" w:rsidRPr="008A00A2" w:rsidRDefault="00753C65" w:rsidP="00753C65">
            <w:pPr>
              <w:jc w:val="left"/>
              <w:rPr>
                <w:sz w:val="22"/>
              </w:rPr>
            </w:pPr>
            <w:r w:rsidRPr="008A00A2">
              <w:rPr>
                <w:rFonts w:cs="Calibri"/>
                <w:color w:val="000000"/>
                <w:sz w:val="22"/>
              </w:rPr>
              <w:t>ACERO (10%)</w:t>
            </w:r>
          </w:p>
        </w:tc>
        <w:tc>
          <w:tcPr>
            <w:tcW w:w="860" w:type="dxa"/>
            <w:vAlign w:val="center"/>
          </w:tcPr>
          <w:p w14:paraId="4EDB00BB" w14:textId="36622300" w:rsidR="00753C65" w:rsidRPr="008A00A2" w:rsidRDefault="00753C65" w:rsidP="00753C65">
            <w:pPr>
              <w:jc w:val="center"/>
              <w:rPr>
                <w:sz w:val="22"/>
              </w:rPr>
            </w:pPr>
            <w:r w:rsidRPr="008A00A2">
              <w:rPr>
                <w:sz w:val="22"/>
              </w:rPr>
              <w:t>20,00</w:t>
            </w:r>
          </w:p>
        </w:tc>
        <w:tc>
          <w:tcPr>
            <w:tcW w:w="2268" w:type="dxa"/>
            <w:vAlign w:val="center"/>
          </w:tcPr>
          <w:p w14:paraId="42B7E588" w14:textId="12687542" w:rsidR="00753C65" w:rsidRPr="008A00A2" w:rsidRDefault="00753C65" w:rsidP="00753C65">
            <w:pPr>
              <w:jc w:val="center"/>
              <w:rPr>
                <w:sz w:val="22"/>
              </w:rPr>
            </w:pPr>
            <w:r w:rsidRPr="008A00A2">
              <w:rPr>
                <w:rFonts w:cs="Calibri"/>
                <w:color w:val="000000"/>
                <w:sz w:val="22"/>
              </w:rPr>
              <w:t>0</w:t>
            </w:r>
          </w:p>
        </w:tc>
        <w:tc>
          <w:tcPr>
            <w:tcW w:w="2170" w:type="dxa"/>
            <w:vAlign w:val="center"/>
          </w:tcPr>
          <w:p w14:paraId="23ED7AA2" w14:textId="5CACA7F5" w:rsidR="00753C65" w:rsidRPr="008A00A2" w:rsidRDefault="00753C65" w:rsidP="00753C65">
            <w:pPr>
              <w:jc w:val="center"/>
              <w:rPr>
                <w:sz w:val="22"/>
              </w:rPr>
            </w:pPr>
            <w:r w:rsidRPr="008A00A2">
              <w:rPr>
                <w:rFonts w:cs="Calibri"/>
                <w:color w:val="000000"/>
                <w:sz w:val="22"/>
              </w:rPr>
              <w:t>-</w:t>
            </w:r>
          </w:p>
        </w:tc>
      </w:tr>
      <w:tr w:rsidR="00753C65" w:rsidRPr="008A00A2" w14:paraId="55B25FD2" w14:textId="77777777" w:rsidTr="002C09F9">
        <w:tc>
          <w:tcPr>
            <w:tcW w:w="1765" w:type="dxa"/>
            <w:vMerge/>
            <w:vAlign w:val="center"/>
          </w:tcPr>
          <w:p w14:paraId="0F23C453" w14:textId="77777777" w:rsidR="00753C65" w:rsidRPr="008A00A2" w:rsidRDefault="00753C65" w:rsidP="002C09F9">
            <w:pPr>
              <w:jc w:val="left"/>
              <w:rPr>
                <w:sz w:val="22"/>
              </w:rPr>
            </w:pPr>
          </w:p>
        </w:tc>
        <w:tc>
          <w:tcPr>
            <w:tcW w:w="1765" w:type="dxa"/>
            <w:vAlign w:val="center"/>
          </w:tcPr>
          <w:p w14:paraId="6A2F64F7" w14:textId="500A9491" w:rsidR="00753C65" w:rsidRPr="008A00A2" w:rsidRDefault="00753C65" w:rsidP="00753C65">
            <w:pPr>
              <w:jc w:val="left"/>
              <w:rPr>
                <w:sz w:val="22"/>
              </w:rPr>
            </w:pPr>
            <w:r w:rsidRPr="008A00A2">
              <w:rPr>
                <w:rFonts w:cs="Calibri"/>
                <w:color w:val="000000"/>
                <w:sz w:val="22"/>
              </w:rPr>
              <w:t>PLÁSTICO (10%)</w:t>
            </w:r>
          </w:p>
        </w:tc>
        <w:tc>
          <w:tcPr>
            <w:tcW w:w="860" w:type="dxa"/>
            <w:vAlign w:val="center"/>
          </w:tcPr>
          <w:p w14:paraId="37413624" w14:textId="1A00E4A5" w:rsidR="00753C65" w:rsidRPr="008A00A2" w:rsidRDefault="00753C65" w:rsidP="00753C65">
            <w:pPr>
              <w:jc w:val="center"/>
              <w:rPr>
                <w:sz w:val="22"/>
              </w:rPr>
            </w:pPr>
            <w:r w:rsidRPr="008A00A2">
              <w:rPr>
                <w:sz w:val="22"/>
              </w:rPr>
              <w:t>20,00</w:t>
            </w:r>
          </w:p>
        </w:tc>
        <w:tc>
          <w:tcPr>
            <w:tcW w:w="2268" w:type="dxa"/>
            <w:vAlign w:val="center"/>
          </w:tcPr>
          <w:p w14:paraId="5BC6D7D2" w14:textId="4C671933" w:rsidR="00753C65" w:rsidRPr="008A00A2" w:rsidRDefault="00753C65" w:rsidP="00753C65">
            <w:pPr>
              <w:jc w:val="center"/>
              <w:rPr>
                <w:sz w:val="22"/>
              </w:rPr>
            </w:pPr>
            <w:r w:rsidRPr="008A00A2">
              <w:rPr>
                <w:rFonts w:cs="Calibri"/>
                <w:color w:val="000000"/>
                <w:sz w:val="22"/>
              </w:rPr>
              <w:t>46,5</w:t>
            </w:r>
          </w:p>
        </w:tc>
        <w:tc>
          <w:tcPr>
            <w:tcW w:w="2170" w:type="dxa"/>
            <w:vAlign w:val="center"/>
          </w:tcPr>
          <w:p w14:paraId="76527DD6" w14:textId="305C461C" w:rsidR="00753C65" w:rsidRPr="008A00A2" w:rsidRDefault="00753C65" w:rsidP="00753C65">
            <w:pPr>
              <w:jc w:val="center"/>
              <w:rPr>
                <w:sz w:val="22"/>
              </w:rPr>
            </w:pPr>
            <w:r w:rsidRPr="008A00A2">
              <w:rPr>
                <w:rFonts w:cs="Calibri"/>
                <w:color w:val="000000"/>
                <w:sz w:val="22"/>
              </w:rPr>
              <w:t>930,00</w:t>
            </w:r>
          </w:p>
        </w:tc>
      </w:tr>
      <w:tr w:rsidR="00753C65" w:rsidRPr="008A00A2" w14:paraId="3B2AE61B" w14:textId="77777777" w:rsidTr="002C09F9">
        <w:tc>
          <w:tcPr>
            <w:tcW w:w="1765" w:type="dxa"/>
            <w:vAlign w:val="center"/>
          </w:tcPr>
          <w:p w14:paraId="3B6E583E" w14:textId="73CCBD33" w:rsidR="00753C65" w:rsidRPr="008A00A2" w:rsidRDefault="00753C65" w:rsidP="002C09F9">
            <w:pPr>
              <w:jc w:val="left"/>
              <w:rPr>
                <w:sz w:val="22"/>
              </w:rPr>
            </w:pPr>
            <w:r w:rsidRPr="008A00A2">
              <w:rPr>
                <w:sz w:val="22"/>
              </w:rPr>
              <w:t>Tambores metálicos vacíos (200L)</w:t>
            </w:r>
          </w:p>
        </w:tc>
        <w:tc>
          <w:tcPr>
            <w:tcW w:w="1765" w:type="dxa"/>
            <w:vAlign w:val="center"/>
          </w:tcPr>
          <w:p w14:paraId="133C2462" w14:textId="40F26627" w:rsidR="00753C65" w:rsidRPr="008A00A2" w:rsidRDefault="00753C65" w:rsidP="00753C65">
            <w:pPr>
              <w:jc w:val="left"/>
              <w:rPr>
                <w:sz w:val="22"/>
              </w:rPr>
            </w:pPr>
            <w:r w:rsidRPr="008A00A2">
              <w:rPr>
                <w:rFonts w:cs="Calibri"/>
                <w:color w:val="000000"/>
                <w:sz w:val="22"/>
              </w:rPr>
              <w:t>ACERO (100%)</w:t>
            </w:r>
          </w:p>
        </w:tc>
        <w:tc>
          <w:tcPr>
            <w:tcW w:w="860" w:type="dxa"/>
            <w:vAlign w:val="center"/>
          </w:tcPr>
          <w:p w14:paraId="054C7F9F" w14:textId="35017682" w:rsidR="00753C65" w:rsidRPr="008A00A2" w:rsidRDefault="00753C65" w:rsidP="00753C65">
            <w:pPr>
              <w:jc w:val="center"/>
              <w:rPr>
                <w:sz w:val="22"/>
              </w:rPr>
            </w:pPr>
            <w:r w:rsidRPr="008A00A2">
              <w:rPr>
                <w:sz w:val="22"/>
              </w:rPr>
              <w:t>350,00</w:t>
            </w:r>
          </w:p>
        </w:tc>
        <w:tc>
          <w:tcPr>
            <w:tcW w:w="2268" w:type="dxa"/>
            <w:vAlign w:val="center"/>
          </w:tcPr>
          <w:p w14:paraId="62C8BD31" w14:textId="2A3EAA85" w:rsidR="00753C65" w:rsidRPr="008A00A2" w:rsidRDefault="00753C65" w:rsidP="00753C65">
            <w:pPr>
              <w:jc w:val="center"/>
              <w:rPr>
                <w:sz w:val="22"/>
              </w:rPr>
            </w:pPr>
            <w:r w:rsidRPr="008A00A2">
              <w:rPr>
                <w:rFonts w:cs="Calibri"/>
                <w:color w:val="000000"/>
                <w:sz w:val="22"/>
              </w:rPr>
              <w:t>0</w:t>
            </w:r>
          </w:p>
        </w:tc>
        <w:tc>
          <w:tcPr>
            <w:tcW w:w="2170" w:type="dxa"/>
            <w:vAlign w:val="center"/>
          </w:tcPr>
          <w:p w14:paraId="4A0EF71D" w14:textId="47F1503D" w:rsidR="00753C65" w:rsidRPr="008A00A2" w:rsidRDefault="00753C65" w:rsidP="00753C65">
            <w:pPr>
              <w:jc w:val="center"/>
              <w:rPr>
                <w:sz w:val="22"/>
              </w:rPr>
            </w:pPr>
            <w:r w:rsidRPr="008A00A2">
              <w:rPr>
                <w:rFonts w:cs="Calibri"/>
                <w:color w:val="000000"/>
                <w:sz w:val="22"/>
              </w:rPr>
              <w:t>-</w:t>
            </w:r>
          </w:p>
        </w:tc>
      </w:tr>
      <w:tr w:rsidR="00753C65" w:rsidRPr="008A00A2" w14:paraId="5B344087" w14:textId="77777777" w:rsidTr="002C09F9">
        <w:tc>
          <w:tcPr>
            <w:tcW w:w="1765" w:type="dxa"/>
            <w:vMerge w:val="restart"/>
            <w:vAlign w:val="center"/>
          </w:tcPr>
          <w:p w14:paraId="5C8DE0DA" w14:textId="23A4D24B" w:rsidR="00753C65" w:rsidRPr="008A00A2" w:rsidRDefault="00753C65" w:rsidP="002C09F9">
            <w:pPr>
              <w:jc w:val="left"/>
              <w:rPr>
                <w:sz w:val="22"/>
              </w:rPr>
            </w:pPr>
            <w:r w:rsidRPr="008A00A2">
              <w:rPr>
                <w:sz w:val="22"/>
              </w:rPr>
              <w:t>Cuñetes de cartón vacíos</w:t>
            </w:r>
          </w:p>
        </w:tc>
        <w:tc>
          <w:tcPr>
            <w:tcW w:w="1765" w:type="dxa"/>
            <w:vAlign w:val="center"/>
          </w:tcPr>
          <w:p w14:paraId="49F7FB10" w14:textId="2E45BA17" w:rsidR="00753C65" w:rsidRPr="008A00A2" w:rsidRDefault="00753C65" w:rsidP="00753C65">
            <w:pPr>
              <w:jc w:val="left"/>
              <w:rPr>
                <w:sz w:val="22"/>
              </w:rPr>
            </w:pPr>
            <w:r w:rsidRPr="008A00A2">
              <w:rPr>
                <w:rFonts w:cs="Calibri"/>
                <w:color w:val="000000"/>
                <w:sz w:val="22"/>
              </w:rPr>
              <w:t>CARTÓN (85%)</w:t>
            </w:r>
          </w:p>
        </w:tc>
        <w:tc>
          <w:tcPr>
            <w:tcW w:w="860" w:type="dxa"/>
            <w:vAlign w:val="center"/>
          </w:tcPr>
          <w:p w14:paraId="496775EB" w14:textId="7F6D9C4F" w:rsidR="00753C65" w:rsidRPr="008A00A2" w:rsidRDefault="00753C65" w:rsidP="00753C65">
            <w:pPr>
              <w:jc w:val="center"/>
              <w:rPr>
                <w:sz w:val="22"/>
              </w:rPr>
            </w:pPr>
            <w:r w:rsidRPr="008A00A2">
              <w:rPr>
                <w:sz w:val="22"/>
              </w:rPr>
              <w:t>185,30</w:t>
            </w:r>
          </w:p>
        </w:tc>
        <w:tc>
          <w:tcPr>
            <w:tcW w:w="2268" w:type="dxa"/>
            <w:vAlign w:val="center"/>
          </w:tcPr>
          <w:p w14:paraId="2123A1CC" w14:textId="412086DC"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6F02D863" w14:textId="0B233DB8" w:rsidR="00753C65" w:rsidRPr="008A00A2" w:rsidRDefault="00753C65" w:rsidP="00753C65">
            <w:pPr>
              <w:jc w:val="center"/>
              <w:rPr>
                <w:sz w:val="22"/>
              </w:rPr>
            </w:pPr>
            <w:r w:rsidRPr="008A00A2">
              <w:rPr>
                <w:rFonts w:cs="Calibri"/>
                <w:color w:val="000000"/>
                <w:sz w:val="22"/>
              </w:rPr>
              <w:t>3.113,04</w:t>
            </w:r>
          </w:p>
        </w:tc>
      </w:tr>
      <w:tr w:rsidR="00753C65" w:rsidRPr="008A00A2" w14:paraId="1BC6236D" w14:textId="77777777" w:rsidTr="002C09F9">
        <w:tc>
          <w:tcPr>
            <w:tcW w:w="1765" w:type="dxa"/>
            <w:vMerge/>
            <w:vAlign w:val="center"/>
          </w:tcPr>
          <w:p w14:paraId="0277FB52" w14:textId="2DE6CDED" w:rsidR="00753C65" w:rsidRPr="008A00A2" w:rsidRDefault="00753C65" w:rsidP="002C09F9">
            <w:pPr>
              <w:jc w:val="left"/>
              <w:rPr>
                <w:sz w:val="22"/>
              </w:rPr>
            </w:pPr>
          </w:p>
        </w:tc>
        <w:tc>
          <w:tcPr>
            <w:tcW w:w="1765" w:type="dxa"/>
            <w:vAlign w:val="center"/>
          </w:tcPr>
          <w:p w14:paraId="4FF11928" w14:textId="4400C89D" w:rsidR="00753C65" w:rsidRPr="008A00A2" w:rsidRDefault="00753C65" w:rsidP="00753C65">
            <w:pPr>
              <w:jc w:val="left"/>
              <w:rPr>
                <w:sz w:val="22"/>
              </w:rPr>
            </w:pPr>
            <w:r w:rsidRPr="008A00A2">
              <w:rPr>
                <w:rFonts w:cs="Calibri"/>
                <w:color w:val="000000"/>
                <w:sz w:val="22"/>
              </w:rPr>
              <w:t>PLÁSTICO (5%)</w:t>
            </w:r>
          </w:p>
        </w:tc>
        <w:tc>
          <w:tcPr>
            <w:tcW w:w="860" w:type="dxa"/>
            <w:vAlign w:val="center"/>
          </w:tcPr>
          <w:p w14:paraId="6F5EFF5A" w14:textId="7F9F3063" w:rsidR="00753C65" w:rsidRPr="008A00A2" w:rsidRDefault="00753C65" w:rsidP="00753C65">
            <w:pPr>
              <w:jc w:val="center"/>
              <w:rPr>
                <w:sz w:val="22"/>
              </w:rPr>
            </w:pPr>
            <w:r w:rsidRPr="008A00A2">
              <w:rPr>
                <w:sz w:val="22"/>
              </w:rPr>
              <w:t>10,90</w:t>
            </w:r>
          </w:p>
        </w:tc>
        <w:tc>
          <w:tcPr>
            <w:tcW w:w="2268" w:type="dxa"/>
            <w:vAlign w:val="center"/>
          </w:tcPr>
          <w:p w14:paraId="2A771F26" w14:textId="17E277E5" w:rsidR="00753C65" w:rsidRPr="008A00A2" w:rsidRDefault="00753C65" w:rsidP="00753C65">
            <w:pPr>
              <w:jc w:val="center"/>
              <w:rPr>
                <w:sz w:val="22"/>
              </w:rPr>
            </w:pPr>
            <w:r w:rsidRPr="008A00A2">
              <w:rPr>
                <w:rFonts w:cs="Calibri"/>
                <w:color w:val="000000"/>
                <w:sz w:val="22"/>
              </w:rPr>
              <w:t>46,5</w:t>
            </w:r>
          </w:p>
        </w:tc>
        <w:tc>
          <w:tcPr>
            <w:tcW w:w="2170" w:type="dxa"/>
            <w:vAlign w:val="center"/>
          </w:tcPr>
          <w:p w14:paraId="36F2CD98" w14:textId="3731A137" w:rsidR="00753C65" w:rsidRPr="008A00A2" w:rsidRDefault="00753C65" w:rsidP="00753C65">
            <w:pPr>
              <w:jc w:val="center"/>
              <w:rPr>
                <w:sz w:val="22"/>
              </w:rPr>
            </w:pPr>
            <w:r w:rsidRPr="008A00A2">
              <w:rPr>
                <w:rFonts w:cs="Calibri"/>
                <w:color w:val="000000"/>
                <w:sz w:val="22"/>
              </w:rPr>
              <w:t>506,85</w:t>
            </w:r>
          </w:p>
        </w:tc>
      </w:tr>
      <w:tr w:rsidR="00753C65" w:rsidRPr="008A00A2" w14:paraId="5218A383" w14:textId="77777777" w:rsidTr="002C09F9">
        <w:tc>
          <w:tcPr>
            <w:tcW w:w="1765" w:type="dxa"/>
            <w:vMerge/>
            <w:vAlign w:val="center"/>
          </w:tcPr>
          <w:p w14:paraId="19C8FAAD" w14:textId="0A76C7E1" w:rsidR="00753C65" w:rsidRPr="008A00A2" w:rsidRDefault="00753C65" w:rsidP="002C09F9">
            <w:pPr>
              <w:jc w:val="left"/>
              <w:rPr>
                <w:sz w:val="22"/>
              </w:rPr>
            </w:pPr>
          </w:p>
        </w:tc>
        <w:tc>
          <w:tcPr>
            <w:tcW w:w="1765" w:type="dxa"/>
            <w:vAlign w:val="center"/>
          </w:tcPr>
          <w:p w14:paraId="4E456B6E" w14:textId="6D1D1B14" w:rsidR="00753C65" w:rsidRPr="008A00A2" w:rsidRDefault="00753C65" w:rsidP="00753C65">
            <w:pPr>
              <w:jc w:val="left"/>
              <w:rPr>
                <w:sz w:val="22"/>
              </w:rPr>
            </w:pPr>
            <w:r w:rsidRPr="008A00A2">
              <w:rPr>
                <w:rFonts w:cs="Calibri"/>
                <w:color w:val="000000"/>
                <w:sz w:val="22"/>
              </w:rPr>
              <w:t>ACERO (10%)</w:t>
            </w:r>
          </w:p>
        </w:tc>
        <w:tc>
          <w:tcPr>
            <w:tcW w:w="860" w:type="dxa"/>
            <w:vAlign w:val="center"/>
          </w:tcPr>
          <w:p w14:paraId="583737B9" w14:textId="1EF9619C" w:rsidR="00753C65" w:rsidRPr="008A00A2" w:rsidRDefault="00753C65" w:rsidP="00753C65">
            <w:pPr>
              <w:jc w:val="center"/>
              <w:rPr>
                <w:sz w:val="22"/>
              </w:rPr>
            </w:pPr>
            <w:r w:rsidRPr="008A00A2">
              <w:rPr>
                <w:sz w:val="22"/>
              </w:rPr>
              <w:t>21,80</w:t>
            </w:r>
          </w:p>
        </w:tc>
        <w:tc>
          <w:tcPr>
            <w:tcW w:w="2268" w:type="dxa"/>
            <w:vAlign w:val="center"/>
          </w:tcPr>
          <w:p w14:paraId="59618919" w14:textId="661E5B17" w:rsidR="00753C65" w:rsidRPr="008A00A2" w:rsidRDefault="00753C65" w:rsidP="00753C65">
            <w:pPr>
              <w:jc w:val="center"/>
              <w:rPr>
                <w:sz w:val="22"/>
              </w:rPr>
            </w:pPr>
            <w:r w:rsidRPr="008A00A2">
              <w:rPr>
                <w:rFonts w:cs="Calibri"/>
                <w:color w:val="000000"/>
                <w:sz w:val="22"/>
              </w:rPr>
              <w:t>0</w:t>
            </w:r>
          </w:p>
        </w:tc>
        <w:tc>
          <w:tcPr>
            <w:tcW w:w="2170" w:type="dxa"/>
            <w:vAlign w:val="center"/>
          </w:tcPr>
          <w:p w14:paraId="0DD57C92" w14:textId="29930ACD" w:rsidR="00753C65" w:rsidRPr="008A00A2" w:rsidRDefault="00753C65" w:rsidP="00753C65">
            <w:pPr>
              <w:jc w:val="center"/>
              <w:rPr>
                <w:sz w:val="22"/>
              </w:rPr>
            </w:pPr>
            <w:r w:rsidRPr="008A00A2">
              <w:rPr>
                <w:rFonts w:cs="Calibri"/>
                <w:color w:val="000000"/>
                <w:sz w:val="22"/>
              </w:rPr>
              <w:t>-</w:t>
            </w:r>
          </w:p>
        </w:tc>
      </w:tr>
      <w:tr w:rsidR="00753C65" w:rsidRPr="008A00A2" w14:paraId="49E1CFB5" w14:textId="77777777" w:rsidTr="002C09F9">
        <w:tc>
          <w:tcPr>
            <w:tcW w:w="1765" w:type="dxa"/>
            <w:vMerge w:val="restart"/>
            <w:vAlign w:val="center"/>
          </w:tcPr>
          <w:p w14:paraId="74A8651D" w14:textId="5CDDEF66" w:rsidR="00753C65" w:rsidRPr="008A00A2" w:rsidRDefault="00753C65" w:rsidP="002C09F9">
            <w:pPr>
              <w:jc w:val="left"/>
              <w:rPr>
                <w:sz w:val="22"/>
              </w:rPr>
            </w:pPr>
            <w:r w:rsidRPr="008A00A2">
              <w:rPr>
                <w:sz w:val="22"/>
              </w:rPr>
              <w:t>Cartón</w:t>
            </w:r>
          </w:p>
        </w:tc>
        <w:tc>
          <w:tcPr>
            <w:tcW w:w="1765" w:type="dxa"/>
            <w:vAlign w:val="center"/>
          </w:tcPr>
          <w:p w14:paraId="7B3BED30" w14:textId="10A4CBA0" w:rsidR="00753C65" w:rsidRPr="008A00A2" w:rsidRDefault="00753C65" w:rsidP="00753C65">
            <w:pPr>
              <w:jc w:val="left"/>
              <w:rPr>
                <w:sz w:val="22"/>
              </w:rPr>
            </w:pPr>
            <w:r w:rsidRPr="008A00A2">
              <w:rPr>
                <w:rFonts w:cs="Calibri"/>
                <w:color w:val="000000"/>
                <w:sz w:val="22"/>
              </w:rPr>
              <w:t>CARTÓN (90%)</w:t>
            </w:r>
          </w:p>
        </w:tc>
        <w:tc>
          <w:tcPr>
            <w:tcW w:w="860" w:type="dxa"/>
            <w:vAlign w:val="center"/>
          </w:tcPr>
          <w:p w14:paraId="45073AC1" w14:textId="240ADCE1" w:rsidR="00753C65" w:rsidRPr="008A00A2" w:rsidRDefault="00753C65" w:rsidP="00753C65">
            <w:pPr>
              <w:jc w:val="center"/>
              <w:rPr>
                <w:sz w:val="22"/>
              </w:rPr>
            </w:pPr>
            <w:r w:rsidRPr="008A00A2">
              <w:rPr>
                <w:sz w:val="22"/>
              </w:rPr>
              <w:t>180,00</w:t>
            </w:r>
          </w:p>
        </w:tc>
        <w:tc>
          <w:tcPr>
            <w:tcW w:w="2268" w:type="dxa"/>
            <w:vAlign w:val="center"/>
          </w:tcPr>
          <w:p w14:paraId="4165E2BE" w14:textId="35996576"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7CB86AB0" w14:textId="1A1A567D" w:rsidR="00753C65" w:rsidRPr="008A00A2" w:rsidRDefault="00753C65" w:rsidP="00753C65">
            <w:pPr>
              <w:jc w:val="center"/>
              <w:rPr>
                <w:sz w:val="22"/>
              </w:rPr>
            </w:pPr>
            <w:r w:rsidRPr="008A00A2">
              <w:rPr>
                <w:rFonts w:cs="Calibri"/>
                <w:color w:val="000000"/>
                <w:sz w:val="22"/>
              </w:rPr>
              <w:t>3.024,00</w:t>
            </w:r>
          </w:p>
        </w:tc>
      </w:tr>
      <w:tr w:rsidR="00753C65" w:rsidRPr="008A00A2" w14:paraId="0A3B356F" w14:textId="77777777" w:rsidTr="002C09F9">
        <w:tc>
          <w:tcPr>
            <w:tcW w:w="1765" w:type="dxa"/>
            <w:vMerge/>
            <w:vAlign w:val="center"/>
          </w:tcPr>
          <w:p w14:paraId="03EB2762" w14:textId="77777777" w:rsidR="00753C65" w:rsidRPr="008A00A2" w:rsidRDefault="00753C65" w:rsidP="002C09F9">
            <w:pPr>
              <w:jc w:val="left"/>
              <w:rPr>
                <w:sz w:val="22"/>
              </w:rPr>
            </w:pPr>
          </w:p>
        </w:tc>
        <w:tc>
          <w:tcPr>
            <w:tcW w:w="1765" w:type="dxa"/>
            <w:vAlign w:val="center"/>
          </w:tcPr>
          <w:p w14:paraId="6F5294AB" w14:textId="1D246842" w:rsidR="00753C65" w:rsidRPr="008A00A2" w:rsidRDefault="00753C65" w:rsidP="00753C65">
            <w:pPr>
              <w:jc w:val="left"/>
              <w:rPr>
                <w:sz w:val="22"/>
              </w:rPr>
            </w:pPr>
            <w:r w:rsidRPr="008A00A2">
              <w:rPr>
                <w:rFonts w:cs="Calibri"/>
                <w:color w:val="000000"/>
                <w:sz w:val="22"/>
              </w:rPr>
              <w:t>PLÁSTICO (10%)</w:t>
            </w:r>
          </w:p>
        </w:tc>
        <w:tc>
          <w:tcPr>
            <w:tcW w:w="860" w:type="dxa"/>
            <w:vAlign w:val="center"/>
          </w:tcPr>
          <w:p w14:paraId="4E1E5B8E" w14:textId="5481823F" w:rsidR="00753C65" w:rsidRPr="008A00A2" w:rsidRDefault="00753C65" w:rsidP="00753C65">
            <w:pPr>
              <w:jc w:val="center"/>
              <w:rPr>
                <w:sz w:val="22"/>
              </w:rPr>
            </w:pPr>
            <w:r w:rsidRPr="008A00A2">
              <w:rPr>
                <w:sz w:val="22"/>
              </w:rPr>
              <w:t>20,00</w:t>
            </w:r>
          </w:p>
        </w:tc>
        <w:tc>
          <w:tcPr>
            <w:tcW w:w="2268" w:type="dxa"/>
            <w:vAlign w:val="center"/>
          </w:tcPr>
          <w:p w14:paraId="7DAB451A" w14:textId="58D62D1E" w:rsidR="00753C65" w:rsidRPr="008A00A2" w:rsidRDefault="00753C65" w:rsidP="00753C65">
            <w:pPr>
              <w:jc w:val="center"/>
              <w:rPr>
                <w:sz w:val="22"/>
              </w:rPr>
            </w:pPr>
            <w:r w:rsidRPr="008A00A2">
              <w:rPr>
                <w:rFonts w:cs="Calibri"/>
                <w:color w:val="000000"/>
                <w:sz w:val="22"/>
              </w:rPr>
              <w:t>46,5</w:t>
            </w:r>
          </w:p>
        </w:tc>
        <w:tc>
          <w:tcPr>
            <w:tcW w:w="2170" w:type="dxa"/>
            <w:vAlign w:val="center"/>
          </w:tcPr>
          <w:p w14:paraId="2E86F394" w14:textId="3AB1AB48" w:rsidR="00753C65" w:rsidRPr="008A00A2" w:rsidRDefault="00753C65" w:rsidP="00753C65">
            <w:pPr>
              <w:jc w:val="center"/>
              <w:rPr>
                <w:sz w:val="22"/>
              </w:rPr>
            </w:pPr>
            <w:r w:rsidRPr="008A00A2">
              <w:rPr>
                <w:rFonts w:cs="Calibri"/>
                <w:color w:val="000000"/>
                <w:sz w:val="22"/>
              </w:rPr>
              <w:t>930,00</w:t>
            </w:r>
          </w:p>
        </w:tc>
      </w:tr>
      <w:tr w:rsidR="00753C65" w:rsidRPr="008A00A2" w14:paraId="2AC6717C" w14:textId="77777777" w:rsidTr="002C09F9">
        <w:tc>
          <w:tcPr>
            <w:tcW w:w="1765" w:type="dxa"/>
            <w:vMerge w:val="restart"/>
            <w:vAlign w:val="center"/>
          </w:tcPr>
          <w:p w14:paraId="1C7D8D70" w14:textId="22F48778" w:rsidR="00753C65" w:rsidRPr="008A00A2" w:rsidRDefault="00753C65" w:rsidP="002C09F9">
            <w:pPr>
              <w:jc w:val="left"/>
              <w:rPr>
                <w:sz w:val="22"/>
              </w:rPr>
            </w:pPr>
            <w:r w:rsidRPr="008A00A2">
              <w:rPr>
                <w:sz w:val="22"/>
              </w:rPr>
              <w:t>Pallets de Madera</w:t>
            </w:r>
          </w:p>
        </w:tc>
        <w:tc>
          <w:tcPr>
            <w:tcW w:w="1765" w:type="dxa"/>
            <w:vAlign w:val="center"/>
          </w:tcPr>
          <w:p w14:paraId="17A7B850" w14:textId="18C0691F" w:rsidR="00753C65" w:rsidRPr="008A00A2" w:rsidRDefault="00753C65" w:rsidP="00753C65">
            <w:pPr>
              <w:jc w:val="left"/>
              <w:rPr>
                <w:sz w:val="22"/>
              </w:rPr>
            </w:pPr>
            <w:r w:rsidRPr="008A00A2">
              <w:rPr>
                <w:rFonts w:cs="Calibri"/>
                <w:color w:val="000000"/>
                <w:sz w:val="22"/>
              </w:rPr>
              <w:t>MADERA (95%)</w:t>
            </w:r>
          </w:p>
        </w:tc>
        <w:tc>
          <w:tcPr>
            <w:tcW w:w="860" w:type="dxa"/>
            <w:vAlign w:val="center"/>
          </w:tcPr>
          <w:p w14:paraId="18569880" w14:textId="35EF44DB" w:rsidR="00753C65" w:rsidRPr="008A00A2" w:rsidRDefault="00753C65" w:rsidP="00753C65">
            <w:pPr>
              <w:jc w:val="center"/>
              <w:rPr>
                <w:sz w:val="22"/>
              </w:rPr>
            </w:pPr>
            <w:r w:rsidRPr="008A00A2">
              <w:rPr>
                <w:sz w:val="22"/>
              </w:rPr>
              <w:t>380,00</w:t>
            </w:r>
          </w:p>
        </w:tc>
        <w:tc>
          <w:tcPr>
            <w:tcW w:w="2268" w:type="dxa"/>
            <w:vAlign w:val="center"/>
          </w:tcPr>
          <w:p w14:paraId="4D252C42" w14:textId="2B8DBC27" w:rsidR="00753C65" w:rsidRPr="008A00A2" w:rsidRDefault="00753C65" w:rsidP="00753C65">
            <w:pPr>
              <w:jc w:val="center"/>
              <w:rPr>
                <w:sz w:val="22"/>
              </w:rPr>
            </w:pPr>
            <w:r w:rsidRPr="008A00A2">
              <w:rPr>
                <w:rFonts w:cs="Calibri"/>
                <w:color w:val="000000"/>
                <w:sz w:val="22"/>
              </w:rPr>
              <w:t>16,8</w:t>
            </w:r>
          </w:p>
        </w:tc>
        <w:tc>
          <w:tcPr>
            <w:tcW w:w="2170" w:type="dxa"/>
            <w:vAlign w:val="center"/>
          </w:tcPr>
          <w:p w14:paraId="261FBDF0" w14:textId="4C6E6EA7" w:rsidR="00753C65" w:rsidRPr="008A00A2" w:rsidRDefault="00753C65" w:rsidP="00753C65">
            <w:pPr>
              <w:jc w:val="center"/>
              <w:rPr>
                <w:sz w:val="22"/>
              </w:rPr>
            </w:pPr>
            <w:r w:rsidRPr="008A00A2">
              <w:rPr>
                <w:rFonts w:cs="Calibri"/>
                <w:color w:val="000000"/>
                <w:sz w:val="22"/>
              </w:rPr>
              <w:t>6.384,00</w:t>
            </w:r>
          </w:p>
        </w:tc>
      </w:tr>
      <w:tr w:rsidR="00753C65" w:rsidRPr="008A00A2" w14:paraId="46C01152" w14:textId="77777777" w:rsidTr="002C09F9">
        <w:tc>
          <w:tcPr>
            <w:tcW w:w="1765" w:type="dxa"/>
            <w:vMerge/>
            <w:vAlign w:val="center"/>
          </w:tcPr>
          <w:p w14:paraId="19FC7EF6" w14:textId="77777777" w:rsidR="00753C65" w:rsidRPr="008A00A2" w:rsidRDefault="00753C65" w:rsidP="002C09F9">
            <w:pPr>
              <w:jc w:val="left"/>
              <w:rPr>
                <w:sz w:val="22"/>
              </w:rPr>
            </w:pPr>
          </w:p>
        </w:tc>
        <w:tc>
          <w:tcPr>
            <w:tcW w:w="1765" w:type="dxa"/>
            <w:vAlign w:val="center"/>
          </w:tcPr>
          <w:p w14:paraId="069F5FD7" w14:textId="288D8622" w:rsidR="00753C65" w:rsidRPr="008A00A2" w:rsidRDefault="00753C65" w:rsidP="00753C65">
            <w:pPr>
              <w:jc w:val="left"/>
              <w:rPr>
                <w:sz w:val="22"/>
              </w:rPr>
            </w:pPr>
            <w:r w:rsidRPr="008A00A2">
              <w:rPr>
                <w:rFonts w:cs="Calibri"/>
                <w:color w:val="000000"/>
                <w:sz w:val="22"/>
              </w:rPr>
              <w:t>ACERO (5%)</w:t>
            </w:r>
          </w:p>
        </w:tc>
        <w:tc>
          <w:tcPr>
            <w:tcW w:w="860" w:type="dxa"/>
            <w:vAlign w:val="center"/>
          </w:tcPr>
          <w:p w14:paraId="2B2C5EA0" w14:textId="18F5470C" w:rsidR="00753C65" w:rsidRPr="008A00A2" w:rsidRDefault="00753C65" w:rsidP="00753C65">
            <w:pPr>
              <w:jc w:val="center"/>
              <w:rPr>
                <w:sz w:val="22"/>
              </w:rPr>
            </w:pPr>
            <w:r w:rsidRPr="008A00A2">
              <w:rPr>
                <w:sz w:val="22"/>
              </w:rPr>
              <w:t>20</w:t>
            </w:r>
          </w:p>
        </w:tc>
        <w:tc>
          <w:tcPr>
            <w:tcW w:w="2268" w:type="dxa"/>
            <w:vAlign w:val="center"/>
          </w:tcPr>
          <w:p w14:paraId="6036D758" w14:textId="7777FF5A" w:rsidR="00753C65" w:rsidRPr="008A00A2" w:rsidRDefault="00753C65" w:rsidP="00753C65">
            <w:pPr>
              <w:jc w:val="center"/>
              <w:rPr>
                <w:sz w:val="22"/>
              </w:rPr>
            </w:pPr>
            <w:r w:rsidRPr="008A00A2">
              <w:rPr>
                <w:rFonts w:cs="Calibri"/>
                <w:color w:val="000000"/>
                <w:sz w:val="22"/>
              </w:rPr>
              <w:t>0</w:t>
            </w:r>
          </w:p>
        </w:tc>
        <w:tc>
          <w:tcPr>
            <w:tcW w:w="2170" w:type="dxa"/>
            <w:vAlign w:val="center"/>
          </w:tcPr>
          <w:p w14:paraId="32F04627" w14:textId="3118E167" w:rsidR="00753C65" w:rsidRPr="008A00A2" w:rsidRDefault="00753C65" w:rsidP="00753C65">
            <w:pPr>
              <w:jc w:val="center"/>
              <w:rPr>
                <w:sz w:val="22"/>
              </w:rPr>
            </w:pPr>
            <w:r w:rsidRPr="008A00A2">
              <w:rPr>
                <w:rFonts w:cs="Calibri"/>
                <w:color w:val="000000"/>
                <w:sz w:val="22"/>
              </w:rPr>
              <w:t>-</w:t>
            </w:r>
          </w:p>
        </w:tc>
      </w:tr>
      <w:tr w:rsidR="00753C65" w:rsidRPr="008A00A2" w14:paraId="2BBEAA2B" w14:textId="77777777" w:rsidTr="002C09F9">
        <w:tc>
          <w:tcPr>
            <w:tcW w:w="1765" w:type="dxa"/>
            <w:vMerge w:val="restart"/>
            <w:vAlign w:val="center"/>
          </w:tcPr>
          <w:p w14:paraId="516557BF" w14:textId="64057404" w:rsidR="00753C65" w:rsidRPr="008A00A2" w:rsidRDefault="00753C65" w:rsidP="002C09F9">
            <w:pPr>
              <w:jc w:val="left"/>
              <w:rPr>
                <w:sz w:val="22"/>
              </w:rPr>
            </w:pPr>
            <w:r w:rsidRPr="008A00A2">
              <w:rPr>
                <w:sz w:val="22"/>
              </w:rPr>
              <w:t>Plásticos (incluye tambores y bidones)</w:t>
            </w:r>
          </w:p>
        </w:tc>
        <w:tc>
          <w:tcPr>
            <w:tcW w:w="1765" w:type="dxa"/>
            <w:vAlign w:val="center"/>
          </w:tcPr>
          <w:p w14:paraId="37E415E0" w14:textId="585F7ED9" w:rsidR="00753C65" w:rsidRPr="008A00A2" w:rsidRDefault="00753C65" w:rsidP="00753C65">
            <w:pPr>
              <w:jc w:val="left"/>
              <w:rPr>
                <w:sz w:val="22"/>
              </w:rPr>
            </w:pPr>
            <w:r w:rsidRPr="008A00A2">
              <w:rPr>
                <w:rFonts w:cs="Calibri"/>
                <w:color w:val="000000"/>
                <w:sz w:val="22"/>
              </w:rPr>
              <w:t>POLIETILENO (97%)</w:t>
            </w:r>
          </w:p>
        </w:tc>
        <w:tc>
          <w:tcPr>
            <w:tcW w:w="860" w:type="dxa"/>
            <w:vAlign w:val="center"/>
          </w:tcPr>
          <w:p w14:paraId="442803E6" w14:textId="7A3A13D7" w:rsidR="00753C65" w:rsidRPr="008A00A2" w:rsidRDefault="00753C65" w:rsidP="00753C65">
            <w:pPr>
              <w:jc w:val="center"/>
              <w:rPr>
                <w:sz w:val="22"/>
              </w:rPr>
            </w:pPr>
            <w:r w:rsidRPr="008A00A2">
              <w:rPr>
                <w:sz w:val="22"/>
              </w:rPr>
              <w:t>97,00</w:t>
            </w:r>
          </w:p>
        </w:tc>
        <w:tc>
          <w:tcPr>
            <w:tcW w:w="2268" w:type="dxa"/>
            <w:vAlign w:val="center"/>
          </w:tcPr>
          <w:p w14:paraId="4E2A5A02" w14:textId="518C2212" w:rsidR="00753C65" w:rsidRPr="008A00A2" w:rsidRDefault="00753C65" w:rsidP="00753C65">
            <w:pPr>
              <w:jc w:val="center"/>
              <w:rPr>
                <w:sz w:val="22"/>
              </w:rPr>
            </w:pPr>
            <w:r w:rsidRPr="008A00A2">
              <w:rPr>
                <w:rFonts w:cs="Calibri"/>
                <w:color w:val="000000"/>
                <w:sz w:val="22"/>
              </w:rPr>
              <w:t>46,5</w:t>
            </w:r>
          </w:p>
        </w:tc>
        <w:tc>
          <w:tcPr>
            <w:tcW w:w="2170" w:type="dxa"/>
            <w:vAlign w:val="center"/>
          </w:tcPr>
          <w:p w14:paraId="49CBD532" w14:textId="6F0178DB" w:rsidR="00753C65" w:rsidRPr="008A00A2" w:rsidRDefault="00753C65" w:rsidP="00753C65">
            <w:pPr>
              <w:jc w:val="center"/>
              <w:rPr>
                <w:sz w:val="22"/>
              </w:rPr>
            </w:pPr>
            <w:r w:rsidRPr="008A00A2">
              <w:rPr>
                <w:rFonts w:cs="Calibri"/>
                <w:color w:val="000000"/>
                <w:sz w:val="22"/>
              </w:rPr>
              <w:t>4.510,50</w:t>
            </w:r>
          </w:p>
        </w:tc>
      </w:tr>
      <w:tr w:rsidR="00753C65" w:rsidRPr="008A00A2" w14:paraId="1F3C4AC3" w14:textId="77777777" w:rsidTr="002C09F9">
        <w:tc>
          <w:tcPr>
            <w:tcW w:w="1765" w:type="dxa"/>
            <w:vMerge/>
            <w:vAlign w:val="center"/>
          </w:tcPr>
          <w:p w14:paraId="4C9306A4" w14:textId="77777777" w:rsidR="00753C65" w:rsidRPr="008A00A2" w:rsidRDefault="00753C65" w:rsidP="002C09F9">
            <w:pPr>
              <w:jc w:val="left"/>
              <w:rPr>
                <w:sz w:val="22"/>
              </w:rPr>
            </w:pPr>
          </w:p>
        </w:tc>
        <w:tc>
          <w:tcPr>
            <w:tcW w:w="1765" w:type="dxa"/>
            <w:vAlign w:val="center"/>
          </w:tcPr>
          <w:p w14:paraId="3F72A54F" w14:textId="62922305" w:rsidR="00753C65" w:rsidRPr="008A00A2" w:rsidRDefault="00753C65" w:rsidP="00753C65">
            <w:pPr>
              <w:jc w:val="left"/>
              <w:rPr>
                <w:sz w:val="22"/>
              </w:rPr>
            </w:pPr>
            <w:r w:rsidRPr="008A00A2">
              <w:rPr>
                <w:rFonts w:cs="Calibri"/>
                <w:color w:val="000000"/>
                <w:sz w:val="22"/>
              </w:rPr>
              <w:t>ACERO (3%)</w:t>
            </w:r>
          </w:p>
        </w:tc>
        <w:tc>
          <w:tcPr>
            <w:tcW w:w="860" w:type="dxa"/>
            <w:vAlign w:val="center"/>
          </w:tcPr>
          <w:p w14:paraId="2C3C9879" w14:textId="31C43612" w:rsidR="00753C65" w:rsidRPr="008A00A2" w:rsidRDefault="00753C65" w:rsidP="00753C65">
            <w:pPr>
              <w:jc w:val="center"/>
              <w:rPr>
                <w:sz w:val="22"/>
              </w:rPr>
            </w:pPr>
            <w:r w:rsidRPr="008A00A2">
              <w:rPr>
                <w:sz w:val="22"/>
              </w:rPr>
              <w:t>3,00</w:t>
            </w:r>
          </w:p>
        </w:tc>
        <w:tc>
          <w:tcPr>
            <w:tcW w:w="2268" w:type="dxa"/>
            <w:vAlign w:val="center"/>
          </w:tcPr>
          <w:p w14:paraId="2BB22C74" w14:textId="0803E87B" w:rsidR="00753C65" w:rsidRPr="008A00A2" w:rsidRDefault="00753C65" w:rsidP="00753C65">
            <w:pPr>
              <w:jc w:val="center"/>
              <w:rPr>
                <w:sz w:val="22"/>
              </w:rPr>
            </w:pPr>
            <w:r w:rsidRPr="008A00A2">
              <w:rPr>
                <w:rFonts w:cs="Calibri"/>
                <w:color w:val="000000"/>
                <w:sz w:val="22"/>
              </w:rPr>
              <w:t>0</w:t>
            </w:r>
          </w:p>
        </w:tc>
        <w:tc>
          <w:tcPr>
            <w:tcW w:w="2170" w:type="dxa"/>
            <w:vAlign w:val="center"/>
          </w:tcPr>
          <w:p w14:paraId="6D603774" w14:textId="0B4F89B7" w:rsidR="00753C65" w:rsidRPr="008A00A2" w:rsidRDefault="00753C65" w:rsidP="00753C65">
            <w:pPr>
              <w:jc w:val="center"/>
              <w:rPr>
                <w:sz w:val="22"/>
              </w:rPr>
            </w:pPr>
            <w:r w:rsidRPr="008A00A2">
              <w:rPr>
                <w:rFonts w:cs="Calibri"/>
                <w:color w:val="000000"/>
                <w:sz w:val="22"/>
              </w:rPr>
              <w:t>-</w:t>
            </w:r>
          </w:p>
        </w:tc>
      </w:tr>
      <w:tr w:rsidR="00753C65" w:rsidRPr="008A00A2" w14:paraId="5DDA2C54" w14:textId="77777777" w:rsidTr="002C09F9">
        <w:tc>
          <w:tcPr>
            <w:tcW w:w="1765" w:type="dxa"/>
            <w:vAlign w:val="center"/>
          </w:tcPr>
          <w:p w14:paraId="670CEAC9" w14:textId="30F53E6D" w:rsidR="00753C65" w:rsidRPr="008A00A2" w:rsidRDefault="002C09F9" w:rsidP="002C09F9">
            <w:pPr>
              <w:jc w:val="left"/>
              <w:rPr>
                <w:sz w:val="22"/>
              </w:rPr>
            </w:pPr>
            <w:r w:rsidRPr="008A00A2">
              <w:rPr>
                <w:sz w:val="22"/>
              </w:rPr>
              <w:t>Plumavit</w:t>
            </w:r>
          </w:p>
        </w:tc>
        <w:tc>
          <w:tcPr>
            <w:tcW w:w="1765" w:type="dxa"/>
            <w:vAlign w:val="center"/>
          </w:tcPr>
          <w:p w14:paraId="759819F3" w14:textId="1B566F01" w:rsidR="00753C65" w:rsidRPr="008A00A2" w:rsidRDefault="00753C65" w:rsidP="00753C65">
            <w:pPr>
              <w:jc w:val="left"/>
              <w:rPr>
                <w:sz w:val="22"/>
              </w:rPr>
            </w:pPr>
            <w:r w:rsidRPr="008A00A2">
              <w:rPr>
                <w:rFonts w:cs="Calibri"/>
                <w:color w:val="000000"/>
                <w:sz w:val="22"/>
              </w:rPr>
              <w:t>POLIESTERENO (100%)</w:t>
            </w:r>
          </w:p>
        </w:tc>
        <w:tc>
          <w:tcPr>
            <w:tcW w:w="860" w:type="dxa"/>
            <w:vAlign w:val="center"/>
          </w:tcPr>
          <w:p w14:paraId="672885EC" w14:textId="75B25136" w:rsidR="00753C65" w:rsidRPr="008A00A2" w:rsidRDefault="00753C65" w:rsidP="00753C65">
            <w:pPr>
              <w:jc w:val="center"/>
              <w:rPr>
                <w:sz w:val="22"/>
              </w:rPr>
            </w:pPr>
            <w:r w:rsidRPr="008A00A2">
              <w:rPr>
                <w:sz w:val="22"/>
              </w:rPr>
              <w:t>50,00</w:t>
            </w:r>
          </w:p>
        </w:tc>
        <w:tc>
          <w:tcPr>
            <w:tcW w:w="2268" w:type="dxa"/>
            <w:vAlign w:val="center"/>
          </w:tcPr>
          <w:p w14:paraId="18A69850" w14:textId="18FA654B" w:rsidR="00753C65" w:rsidRPr="008A00A2" w:rsidRDefault="00753C65" w:rsidP="00753C65">
            <w:pPr>
              <w:jc w:val="center"/>
              <w:rPr>
                <w:sz w:val="22"/>
              </w:rPr>
            </w:pPr>
            <w:r w:rsidRPr="008A00A2">
              <w:rPr>
                <w:rFonts w:cs="Calibri"/>
                <w:color w:val="000000"/>
                <w:sz w:val="22"/>
              </w:rPr>
              <w:t>40,2</w:t>
            </w:r>
          </w:p>
        </w:tc>
        <w:tc>
          <w:tcPr>
            <w:tcW w:w="2170" w:type="dxa"/>
            <w:vAlign w:val="center"/>
          </w:tcPr>
          <w:p w14:paraId="4A2DE5EA" w14:textId="3D35C557" w:rsidR="00753C65" w:rsidRPr="008A00A2" w:rsidRDefault="00753C65" w:rsidP="00753C65">
            <w:pPr>
              <w:jc w:val="center"/>
              <w:rPr>
                <w:sz w:val="22"/>
              </w:rPr>
            </w:pPr>
            <w:r w:rsidRPr="008A00A2">
              <w:rPr>
                <w:rFonts w:cs="Calibri"/>
                <w:color w:val="000000"/>
                <w:sz w:val="22"/>
              </w:rPr>
              <w:t>2.010,00</w:t>
            </w:r>
          </w:p>
        </w:tc>
      </w:tr>
      <w:tr w:rsidR="00753C65" w:rsidRPr="008A00A2" w14:paraId="36523291" w14:textId="77777777" w:rsidTr="002C09F9">
        <w:tc>
          <w:tcPr>
            <w:tcW w:w="1765" w:type="dxa"/>
            <w:vAlign w:val="center"/>
          </w:tcPr>
          <w:p w14:paraId="15E3890E" w14:textId="5197836A" w:rsidR="00753C65" w:rsidRPr="008A00A2" w:rsidRDefault="002C09F9" w:rsidP="002C09F9">
            <w:pPr>
              <w:jc w:val="left"/>
              <w:rPr>
                <w:sz w:val="22"/>
              </w:rPr>
            </w:pPr>
            <w:r w:rsidRPr="008A00A2">
              <w:rPr>
                <w:sz w:val="22"/>
              </w:rPr>
              <w:t xml:space="preserve">Pallets </w:t>
            </w:r>
            <w:proofErr w:type="spellStart"/>
            <w:r w:rsidRPr="008A00A2">
              <w:rPr>
                <w:sz w:val="22"/>
              </w:rPr>
              <w:t>plasticos</w:t>
            </w:r>
            <w:proofErr w:type="spellEnd"/>
          </w:p>
        </w:tc>
        <w:tc>
          <w:tcPr>
            <w:tcW w:w="1765" w:type="dxa"/>
            <w:vAlign w:val="center"/>
          </w:tcPr>
          <w:p w14:paraId="550D9F33" w14:textId="5DED3A53" w:rsidR="00753C65" w:rsidRPr="008A00A2" w:rsidRDefault="00753C65" w:rsidP="00753C65">
            <w:pPr>
              <w:jc w:val="left"/>
              <w:rPr>
                <w:sz w:val="22"/>
              </w:rPr>
            </w:pPr>
            <w:r w:rsidRPr="008A00A2">
              <w:rPr>
                <w:rFonts w:cs="Calibri"/>
                <w:color w:val="000000"/>
                <w:sz w:val="22"/>
              </w:rPr>
              <w:t>POLIETILENO (100%)</w:t>
            </w:r>
          </w:p>
        </w:tc>
        <w:tc>
          <w:tcPr>
            <w:tcW w:w="860" w:type="dxa"/>
            <w:vAlign w:val="center"/>
          </w:tcPr>
          <w:p w14:paraId="06A13B73" w14:textId="1036A7AA" w:rsidR="00753C65" w:rsidRPr="008A00A2" w:rsidRDefault="00753C65" w:rsidP="00753C65">
            <w:pPr>
              <w:jc w:val="center"/>
              <w:rPr>
                <w:sz w:val="22"/>
              </w:rPr>
            </w:pPr>
            <w:r w:rsidRPr="008A00A2">
              <w:rPr>
                <w:sz w:val="22"/>
              </w:rPr>
              <w:t>50,00</w:t>
            </w:r>
          </w:p>
        </w:tc>
        <w:tc>
          <w:tcPr>
            <w:tcW w:w="2268" w:type="dxa"/>
            <w:vAlign w:val="center"/>
          </w:tcPr>
          <w:p w14:paraId="72726F09" w14:textId="590CA0F9" w:rsidR="00753C65" w:rsidRPr="008A00A2" w:rsidRDefault="00753C65" w:rsidP="00753C65">
            <w:pPr>
              <w:jc w:val="center"/>
              <w:rPr>
                <w:sz w:val="22"/>
              </w:rPr>
            </w:pPr>
            <w:r w:rsidRPr="008A00A2">
              <w:rPr>
                <w:rFonts w:cs="Calibri"/>
                <w:color w:val="000000"/>
                <w:sz w:val="22"/>
              </w:rPr>
              <w:t>46,5</w:t>
            </w:r>
          </w:p>
        </w:tc>
        <w:tc>
          <w:tcPr>
            <w:tcW w:w="2170" w:type="dxa"/>
            <w:vAlign w:val="center"/>
          </w:tcPr>
          <w:p w14:paraId="2B1A9851" w14:textId="08F11ECE" w:rsidR="00753C65" w:rsidRPr="008A00A2" w:rsidRDefault="00753C65" w:rsidP="00753C65">
            <w:pPr>
              <w:jc w:val="center"/>
              <w:rPr>
                <w:sz w:val="22"/>
              </w:rPr>
            </w:pPr>
            <w:r w:rsidRPr="008A00A2">
              <w:rPr>
                <w:rFonts w:cs="Calibri"/>
                <w:color w:val="000000"/>
                <w:sz w:val="22"/>
              </w:rPr>
              <w:t>2.325,00</w:t>
            </w:r>
          </w:p>
        </w:tc>
      </w:tr>
      <w:tr w:rsidR="00753C65" w:rsidRPr="008A00A2" w14:paraId="1033B8C5" w14:textId="77777777" w:rsidTr="002C09F9">
        <w:tc>
          <w:tcPr>
            <w:tcW w:w="6658" w:type="dxa"/>
            <w:gridSpan w:val="4"/>
          </w:tcPr>
          <w:p w14:paraId="18C3E53A" w14:textId="67D3FBF7" w:rsidR="00753C65" w:rsidRPr="008A00A2" w:rsidRDefault="00753C65" w:rsidP="000959E4">
            <w:pPr>
              <w:rPr>
                <w:sz w:val="22"/>
              </w:rPr>
            </w:pPr>
            <w:r w:rsidRPr="008A00A2">
              <w:rPr>
                <w:sz w:val="22"/>
              </w:rPr>
              <w:lastRenderedPageBreak/>
              <w:t xml:space="preserve">TOTAL </w:t>
            </w:r>
          </w:p>
        </w:tc>
        <w:tc>
          <w:tcPr>
            <w:tcW w:w="2170" w:type="dxa"/>
            <w:vAlign w:val="center"/>
          </w:tcPr>
          <w:p w14:paraId="2E3DB41E" w14:textId="70CE1191" w:rsidR="00753C65" w:rsidRPr="008A00A2" w:rsidRDefault="00753C65" w:rsidP="002C09F9">
            <w:pPr>
              <w:jc w:val="center"/>
              <w:rPr>
                <w:b/>
                <w:bCs/>
                <w:sz w:val="22"/>
              </w:rPr>
            </w:pPr>
            <w:r w:rsidRPr="008A00A2">
              <w:rPr>
                <w:b/>
                <w:bCs/>
                <w:sz w:val="22"/>
              </w:rPr>
              <w:t>28.101,39</w:t>
            </w:r>
          </w:p>
        </w:tc>
      </w:tr>
    </w:tbl>
    <w:p w14:paraId="75B16D4D" w14:textId="77777777" w:rsidR="005A7C5D" w:rsidRPr="008A00A2" w:rsidRDefault="005A7C5D" w:rsidP="000959E4">
      <w:pPr>
        <w:rPr>
          <w:sz w:val="22"/>
        </w:rPr>
      </w:pPr>
    </w:p>
    <w:p w14:paraId="6FA9D731" w14:textId="068571EF" w:rsidR="000959E4" w:rsidRPr="008A00A2" w:rsidRDefault="000959E4" w:rsidP="000959E4">
      <w:pPr>
        <w:pStyle w:val="Ttulo2"/>
        <w:rPr>
          <w:sz w:val="22"/>
          <w:lang w:val="es-ES" w:eastAsia="es-ES" w:bidi="he-IL"/>
        </w:rPr>
      </w:pPr>
      <w:bookmarkStart w:id="37" w:name="_Toc182501146"/>
      <w:bookmarkStart w:id="38" w:name="_Hlk179208661"/>
      <w:bookmarkStart w:id="39" w:name="_Hlk179209213"/>
      <w:r w:rsidRPr="008A00A2">
        <w:rPr>
          <w:sz w:val="22"/>
          <w:lang w:val="es-ES" w:eastAsia="es-ES" w:bidi="he-IL"/>
        </w:rPr>
        <w:t>10.2.- Desglose de materiales de construcción del edificio</w:t>
      </w:r>
      <w:bookmarkEnd w:id="37"/>
    </w:p>
    <w:p w14:paraId="7BF120FA" w14:textId="77777777" w:rsidR="000959E4" w:rsidRPr="008A00A2" w:rsidRDefault="000959E4" w:rsidP="000959E4">
      <w:pPr>
        <w:rPr>
          <w:sz w:val="22"/>
        </w:rPr>
      </w:pPr>
      <w:r w:rsidRPr="008A00A2">
        <w:rPr>
          <w:sz w:val="22"/>
        </w:rPr>
        <w:t>A continuación, detallamos los materiales constructivos del edificio para determinar si aportan carga combustible para el cálculo.</w:t>
      </w:r>
    </w:p>
    <w:tbl>
      <w:tblPr>
        <w:tblW w:w="8509" w:type="dxa"/>
        <w:tblCellMar>
          <w:left w:w="70" w:type="dxa"/>
          <w:right w:w="70" w:type="dxa"/>
        </w:tblCellMar>
        <w:tblLook w:val="04A0" w:firstRow="1" w:lastRow="0" w:firstColumn="1" w:lastColumn="0" w:noHBand="0" w:noVBand="1"/>
      </w:tblPr>
      <w:tblGrid>
        <w:gridCol w:w="444"/>
        <w:gridCol w:w="2324"/>
        <w:gridCol w:w="2299"/>
        <w:gridCol w:w="1766"/>
        <w:gridCol w:w="1676"/>
      </w:tblGrid>
      <w:tr w:rsidR="000959E4" w:rsidRPr="008A00A2" w14:paraId="4ED9D72C" w14:textId="77777777" w:rsidTr="00914CDA">
        <w:trPr>
          <w:trHeight w:val="301"/>
        </w:trPr>
        <w:tc>
          <w:tcPr>
            <w:tcW w:w="8509" w:type="dxa"/>
            <w:gridSpan w:val="5"/>
            <w:tcBorders>
              <w:top w:val="single" w:sz="4" w:space="0" w:color="auto"/>
              <w:left w:val="single" w:sz="4" w:space="0" w:color="auto"/>
              <w:bottom w:val="single" w:sz="4" w:space="0" w:color="auto"/>
              <w:right w:val="single" w:sz="4" w:space="0" w:color="000000"/>
            </w:tcBorders>
            <w:shd w:val="clear" w:color="auto" w:fill="0070C0"/>
            <w:noWrap/>
            <w:vAlign w:val="center"/>
            <w:hideMark/>
          </w:tcPr>
          <w:p w14:paraId="77172B02" w14:textId="77777777" w:rsidR="000959E4" w:rsidRPr="008A00A2" w:rsidRDefault="000959E4" w:rsidP="002C09F9">
            <w:pPr>
              <w:jc w:val="center"/>
              <w:rPr>
                <w:b/>
                <w:bCs/>
                <w:color w:val="FFFFFF" w:themeColor="background1"/>
                <w:sz w:val="22"/>
              </w:rPr>
            </w:pPr>
            <w:r w:rsidRPr="008A00A2">
              <w:rPr>
                <w:b/>
                <w:bCs/>
                <w:color w:val="FFFFFF" w:themeColor="background1"/>
                <w:sz w:val="22"/>
              </w:rPr>
              <w:t>MATERIALES DE CONSTRUCCIÓN DEL EDIFICIO</w:t>
            </w:r>
          </w:p>
        </w:tc>
      </w:tr>
      <w:tr w:rsidR="000959E4" w:rsidRPr="008A00A2" w14:paraId="7B117767" w14:textId="77777777" w:rsidTr="00914CDA">
        <w:trPr>
          <w:trHeight w:val="903"/>
        </w:trPr>
        <w:tc>
          <w:tcPr>
            <w:tcW w:w="423" w:type="dxa"/>
            <w:tcBorders>
              <w:top w:val="nil"/>
              <w:left w:val="single" w:sz="4" w:space="0" w:color="auto"/>
              <w:bottom w:val="single" w:sz="4" w:space="0" w:color="auto"/>
              <w:right w:val="single" w:sz="4" w:space="0" w:color="auto"/>
            </w:tcBorders>
            <w:shd w:val="clear" w:color="auto" w:fill="0070C0"/>
            <w:vAlign w:val="center"/>
            <w:hideMark/>
          </w:tcPr>
          <w:p w14:paraId="16209F1C" w14:textId="77777777" w:rsidR="000959E4" w:rsidRPr="008A00A2" w:rsidRDefault="000959E4" w:rsidP="002C09F9">
            <w:pPr>
              <w:jc w:val="center"/>
              <w:rPr>
                <w:b/>
                <w:bCs/>
                <w:color w:val="FFFFFF" w:themeColor="background1"/>
                <w:sz w:val="22"/>
              </w:rPr>
            </w:pPr>
            <w:r w:rsidRPr="008A00A2">
              <w:rPr>
                <w:b/>
                <w:bCs/>
                <w:color w:val="FFFFFF" w:themeColor="background1"/>
                <w:sz w:val="22"/>
              </w:rPr>
              <w:t>N.º</w:t>
            </w:r>
          </w:p>
        </w:tc>
        <w:tc>
          <w:tcPr>
            <w:tcW w:w="2324" w:type="dxa"/>
            <w:tcBorders>
              <w:top w:val="nil"/>
              <w:left w:val="nil"/>
              <w:bottom w:val="single" w:sz="4" w:space="0" w:color="auto"/>
              <w:right w:val="single" w:sz="4" w:space="0" w:color="auto"/>
            </w:tcBorders>
            <w:shd w:val="clear" w:color="auto" w:fill="0070C0"/>
            <w:vAlign w:val="center"/>
            <w:hideMark/>
          </w:tcPr>
          <w:p w14:paraId="7C84ACC4" w14:textId="77777777" w:rsidR="000959E4" w:rsidRPr="008A00A2" w:rsidRDefault="000959E4" w:rsidP="002C09F9">
            <w:pPr>
              <w:jc w:val="center"/>
              <w:rPr>
                <w:b/>
                <w:bCs/>
                <w:color w:val="FFFFFF" w:themeColor="background1"/>
                <w:sz w:val="22"/>
              </w:rPr>
            </w:pPr>
            <w:r w:rsidRPr="008A00A2">
              <w:rPr>
                <w:b/>
                <w:bCs/>
                <w:color w:val="FFFFFF" w:themeColor="background1"/>
                <w:sz w:val="22"/>
              </w:rPr>
              <w:t>TIPO</w:t>
            </w:r>
          </w:p>
        </w:tc>
        <w:tc>
          <w:tcPr>
            <w:tcW w:w="2320" w:type="dxa"/>
            <w:tcBorders>
              <w:top w:val="nil"/>
              <w:left w:val="nil"/>
              <w:bottom w:val="single" w:sz="4" w:space="0" w:color="auto"/>
              <w:right w:val="single" w:sz="4" w:space="0" w:color="auto"/>
            </w:tcBorders>
            <w:shd w:val="clear" w:color="auto" w:fill="0070C0"/>
            <w:vAlign w:val="center"/>
            <w:hideMark/>
          </w:tcPr>
          <w:p w14:paraId="08E4D2DE" w14:textId="77777777" w:rsidR="000959E4" w:rsidRPr="008A00A2" w:rsidRDefault="000959E4" w:rsidP="002C09F9">
            <w:pPr>
              <w:jc w:val="center"/>
              <w:rPr>
                <w:b/>
                <w:bCs/>
                <w:color w:val="FFFFFF" w:themeColor="background1"/>
                <w:sz w:val="22"/>
              </w:rPr>
            </w:pPr>
            <w:r w:rsidRPr="008A00A2">
              <w:rPr>
                <w:b/>
                <w:bCs/>
                <w:color w:val="FFFFFF" w:themeColor="background1"/>
                <w:sz w:val="22"/>
              </w:rPr>
              <w:t>MATERIALES</w:t>
            </w:r>
          </w:p>
        </w:tc>
        <w:tc>
          <w:tcPr>
            <w:tcW w:w="1766" w:type="dxa"/>
            <w:tcBorders>
              <w:top w:val="nil"/>
              <w:left w:val="nil"/>
              <w:bottom w:val="single" w:sz="4" w:space="0" w:color="auto"/>
              <w:right w:val="single" w:sz="4" w:space="0" w:color="auto"/>
            </w:tcBorders>
            <w:shd w:val="clear" w:color="auto" w:fill="0070C0"/>
            <w:vAlign w:val="center"/>
            <w:hideMark/>
          </w:tcPr>
          <w:p w14:paraId="4D7A4545" w14:textId="77777777" w:rsidR="000959E4" w:rsidRPr="008A00A2" w:rsidRDefault="000959E4" w:rsidP="002C09F9">
            <w:pPr>
              <w:jc w:val="center"/>
              <w:rPr>
                <w:b/>
                <w:bCs/>
                <w:color w:val="FFFFFF" w:themeColor="background1"/>
                <w:sz w:val="22"/>
              </w:rPr>
            </w:pPr>
            <w:r w:rsidRPr="008A00A2">
              <w:rPr>
                <w:b/>
                <w:bCs/>
                <w:color w:val="FFFFFF" w:themeColor="background1"/>
                <w:sz w:val="22"/>
              </w:rPr>
              <w:t>APORTA CARGA COMBUSTIBLE</w:t>
            </w:r>
          </w:p>
        </w:tc>
        <w:tc>
          <w:tcPr>
            <w:tcW w:w="1673" w:type="dxa"/>
            <w:tcBorders>
              <w:top w:val="nil"/>
              <w:left w:val="nil"/>
              <w:bottom w:val="single" w:sz="4" w:space="0" w:color="auto"/>
              <w:right w:val="single" w:sz="4" w:space="0" w:color="auto"/>
            </w:tcBorders>
            <w:shd w:val="clear" w:color="auto" w:fill="0070C0"/>
            <w:vAlign w:val="center"/>
            <w:hideMark/>
          </w:tcPr>
          <w:p w14:paraId="66C051DD" w14:textId="77777777" w:rsidR="000959E4" w:rsidRPr="008A00A2" w:rsidRDefault="000959E4" w:rsidP="002C09F9">
            <w:pPr>
              <w:jc w:val="center"/>
              <w:rPr>
                <w:b/>
                <w:bCs/>
                <w:color w:val="FFFFFF" w:themeColor="background1"/>
                <w:sz w:val="22"/>
              </w:rPr>
            </w:pPr>
            <w:r w:rsidRPr="008A00A2">
              <w:rPr>
                <w:b/>
                <w:bCs/>
                <w:color w:val="FFFFFF" w:themeColor="background1"/>
                <w:sz w:val="22"/>
              </w:rPr>
              <w:t>CALOR DE COMBUSTIÓN MJ/Kg</w:t>
            </w:r>
          </w:p>
        </w:tc>
      </w:tr>
      <w:tr w:rsidR="000959E4" w:rsidRPr="008A00A2" w14:paraId="15E590BB" w14:textId="77777777" w:rsidTr="004E6289">
        <w:trPr>
          <w:trHeight w:val="301"/>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681EAEBD" w14:textId="77777777" w:rsidR="000959E4" w:rsidRPr="008A00A2" w:rsidRDefault="000959E4" w:rsidP="004E6289">
            <w:pPr>
              <w:rPr>
                <w:sz w:val="22"/>
              </w:rPr>
            </w:pPr>
            <w:r w:rsidRPr="008A00A2">
              <w:rPr>
                <w:sz w:val="22"/>
              </w:rPr>
              <w:t>1</w:t>
            </w:r>
          </w:p>
        </w:tc>
        <w:tc>
          <w:tcPr>
            <w:tcW w:w="2324" w:type="dxa"/>
            <w:tcBorders>
              <w:top w:val="nil"/>
              <w:left w:val="nil"/>
              <w:bottom w:val="single" w:sz="4" w:space="0" w:color="auto"/>
              <w:right w:val="single" w:sz="4" w:space="0" w:color="auto"/>
            </w:tcBorders>
            <w:shd w:val="clear" w:color="auto" w:fill="auto"/>
            <w:vAlign w:val="center"/>
            <w:hideMark/>
          </w:tcPr>
          <w:p w14:paraId="7C228078" w14:textId="77777777" w:rsidR="000959E4" w:rsidRPr="008A00A2" w:rsidRDefault="000959E4" w:rsidP="004E6289">
            <w:pPr>
              <w:rPr>
                <w:color w:val="000000" w:themeColor="text1"/>
                <w:sz w:val="22"/>
              </w:rPr>
            </w:pPr>
            <w:r w:rsidRPr="008A00A2">
              <w:rPr>
                <w:color w:val="000000" w:themeColor="text1"/>
                <w:sz w:val="22"/>
              </w:rPr>
              <w:t>Muro corta Fuego</w:t>
            </w:r>
          </w:p>
        </w:tc>
        <w:tc>
          <w:tcPr>
            <w:tcW w:w="2320" w:type="dxa"/>
            <w:tcBorders>
              <w:top w:val="nil"/>
              <w:left w:val="nil"/>
              <w:bottom w:val="single" w:sz="4" w:space="0" w:color="auto"/>
              <w:right w:val="single" w:sz="4" w:space="0" w:color="auto"/>
            </w:tcBorders>
            <w:shd w:val="clear" w:color="auto" w:fill="auto"/>
            <w:vAlign w:val="center"/>
            <w:hideMark/>
          </w:tcPr>
          <w:p w14:paraId="52A76671" w14:textId="77777777" w:rsidR="000959E4" w:rsidRPr="008A00A2" w:rsidRDefault="000959E4" w:rsidP="004E6289">
            <w:pPr>
              <w:rPr>
                <w:color w:val="000000" w:themeColor="text1"/>
                <w:sz w:val="22"/>
              </w:rPr>
            </w:pPr>
            <w:r w:rsidRPr="008A00A2">
              <w:rPr>
                <w:color w:val="000000" w:themeColor="text1"/>
                <w:sz w:val="22"/>
              </w:rPr>
              <w:t>NA</w:t>
            </w:r>
          </w:p>
        </w:tc>
        <w:tc>
          <w:tcPr>
            <w:tcW w:w="1766" w:type="dxa"/>
            <w:tcBorders>
              <w:top w:val="nil"/>
              <w:left w:val="nil"/>
              <w:bottom w:val="single" w:sz="4" w:space="0" w:color="auto"/>
              <w:right w:val="single" w:sz="4" w:space="0" w:color="auto"/>
            </w:tcBorders>
            <w:shd w:val="clear" w:color="auto" w:fill="auto"/>
            <w:vAlign w:val="center"/>
            <w:hideMark/>
          </w:tcPr>
          <w:p w14:paraId="7B11D7C9"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769038F2"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15C1D29B" w14:textId="77777777" w:rsidTr="004E6289">
        <w:trPr>
          <w:trHeight w:val="1204"/>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22EE104E" w14:textId="77777777" w:rsidR="000959E4" w:rsidRPr="008A00A2" w:rsidRDefault="000959E4" w:rsidP="004E6289">
            <w:pPr>
              <w:rPr>
                <w:sz w:val="22"/>
              </w:rPr>
            </w:pPr>
            <w:r w:rsidRPr="008A00A2">
              <w:rPr>
                <w:sz w:val="22"/>
              </w:rPr>
              <w:t>2</w:t>
            </w:r>
          </w:p>
        </w:tc>
        <w:tc>
          <w:tcPr>
            <w:tcW w:w="2324" w:type="dxa"/>
            <w:tcBorders>
              <w:top w:val="nil"/>
              <w:left w:val="nil"/>
              <w:bottom w:val="single" w:sz="4" w:space="0" w:color="auto"/>
              <w:right w:val="single" w:sz="4" w:space="0" w:color="auto"/>
            </w:tcBorders>
            <w:shd w:val="clear" w:color="auto" w:fill="auto"/>
            <w:vAlign w:val="center"/>
            <w:hideMark/>
          </w:tcPr>
          <w:p w14:paraId="21F446EC" w14:textId="77777777" w:rsidR="000959E4" w:rsidRPr="008A00A2" w:rsidRDefault="000959E4" w:rsidP="004E6289">
            <w:pPr>
              <w:rPr>
                <w:color w:val="000000" w:themeColor="text1"/>
                <w:sz w:val="22"/>
              </w:rPr>
            </w:pPr>
            <w:r w:rsidRPr="008A00A2">
              <w:rPr>
                <w:color w:val="000000" w:themeColor="text1"/>
                <w:sz w:val="22"/>
              </w:rPr>
              <w:t>Muros zona verticales de seguridad y cajón escalera</w:t>
            </w:r>
          </w:p>
        </w:tc>
        <w:tc>
          <w:tcPr>
            <w:tcW w:w="2320" w:type="dxa"/>
            <w:tcBorders>
              <w:top w:val="nil"/>
              <w:left w:val="nil"/>
              <w:bottom w:val="single" w:sz="4" w:space="0" w:color="auto"/>
              <w:right w:val="single" w:sz="4" w:space="0" w:color="auto"/>
            </w:tcBorders>
            <w:shd w:val="clear" w:color="auto" w:fill="auto"/>
            <w:vAlign w:val="center"/>
            <w:hideMark/>
          </w:tcPr>
          <w:p w14:paraId="33518342" w14:textId="77777777" w:rsidR="000959E4" w:rsidRPr="008A00A2" w:rsidRDefault="000959E4" w:rsidP="004E6289">
            <w:pPr>
              <w:rPr>
                <w:color w:val="000000" w:themeColor="text1"/>
                <w:sz w:val="22"/>
              </w:rPr>
            </w:pPr>
            <w:r w:rsidRPr="008A00A2">
              <w:rPr>
                <w:color w:val="000000" w:themeColor="text1"/>
                <w:sz w:val="22"/>
              </w:rPr>
              <w:t>NA</w:t>
            </w:r>
          </w:p>
        </w:tc>
        <w:tc>
          <w:tcPr>
            <w:tcW w:w="1766" w:type="dxa"/>
            <w:tcBorders>
              <w:top w:val="nil"/>
              <w:left w:val="nil"/>
              <w:bottom w:val="single" w:sz="4" w:space="0" w:color="auto"/>
              <w:right w:val="single" w:sz="4" w:space="0" w:color="auto"/>
            </w:tcBorders>
            <w:shd w:val="clear" w:color="auto" w:fill="auto"/>
            <w:vAlign w:val="center"/>
            <w:hideMark/>
          </w:tcPr>
          <w:p w14:paraId="5925454E"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05E0A25F"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16A66376" w14:textId="77777777" w:rsidTr="004E6289">
        <w:trPr>
          <w:trHeight w:val="602"/>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47B951B6" w14:textId="77777777" w:rsidR="000959E4" w:rsidRPr="008A00A2" w:rsidRDefault="000959E4" w:rsidP="004E6289">
            <w:pPr>
              <w:rPr>
                <w:sz w:val="22"/>
              </w:rPr>
            </w:pPr>
            <w:r w:rsidRPr="008A00A2">
              <w:rPr>
                <w:sz w:val="22"/>
              </w:rPr>
              <w:t>3</w:t>
            </w:r>
          </w:p>
        </w:tc>
        <w:tc>
          <w:tcPr>
            <w:tcW w:w="2324" w:type="dxa"/>
            <w:tcBorders>
              <w:top w:val="nil"/>
              <w:left w:val="nil"/>
              <w:bottom w:val="single" w:sz="4" w:space="0" w:color="auto"/>
              <w:right w:val="single" w:sz="4" w:space="0" w:color="auto"/>
            </w:tcBorders>
            <w:shd w:val="clear" w:color="auto" w:fill="auto"/>
            <w:vAlign w:val="center"/>
            <w:hideMark/>
          </w:tcPr>
          <w:p w14:paraId="2B807EF2" w14:textId="77777777" w:rsidR="000959E4" w:rsidRPr="008A00A2" w:rsidRDefault="000959E4" w:rsidP="004E6289">
            <w:pPr>
              <w:rPr>
                <w:color w:val="000000" w:themeColor="text1"/>
                <w:sz w:val="22"/>
              </w:rPr>
            </w:pPr>
            <w:r w:rsidRPr="008A00A2">
              <w:rPr>
                <w:color w:val="000000" w:themeColor="text1"/>
                <w:sz w:val="22"/>
              </w:rPr>
              <w:t>Muro caja ascensores</w:t>
            </w:r>
          </w:p>
        </w:tc>
        <w:tc>
          <w:tcPr>
            <w:tcW w:w="2320" w:type="dxa"/>
            <w:tcBorders>
              <w:top w:val="nil"/>
              <w:left w:val="nil"/>
              <w:bottom w:val="single" w:sz="4" w:space="0" w:color="auto"/>
              <w:right w:val="single" w:sz="4" w:space="0" w:color="auto"/>
            </w:tcBorders>
            <w:shd w:val="clear" w:color="auto" w:fill="auto"/>
            <w:vAlign w:val="center"/>
            <w:hideMark/>
          </w:tcPr>
          <w:p w14:paraId="7B92DCDB" w14:textId="77777777" w:rsidR="000959E4" w:rsidRPr="008A00A2" w:rsidRDefault="000959E4" w:rsidP="004E6289">
            <w:pPr>
              <w:rPr>
                <w:color w:val="000000" w:themeColor="text1"/>
                <w:sz w:val="22"/>
              </w:rPr>
            </w:pPr>
            <w:r w:rsidRPr="008A00A2">
              <w:rPr>
                <w:color w:val="000000" w:themeColor="text1"/>
                <w:sz w:val="22"/>
              </w:rPr>
              <w:t>NA</w:t>
            </w:r>
          </w:p>
        </w:tc>
        <w:tc>
          <w:tcPr>
            <w:tcW w:w="1766" w:type="dxa"/>
            <w:tcBorders>
              <w:top w:val="nil"/>
              <w:left w:val="nil"/>
              <w:bottom w:val="single" w:sz="4" w:space="0" w:color="auto"/>
              <w:right w:val="single" w:sz="4" w:space="0" w:color="auto"/>
            </w:tcBorders>
            <w:shd w:val="clear" w:color="auto" w:fill="auto"/>
            <w:vAlign w:val="center"/>
            <w:hideMark/>
          </w:tcPr>
          <w:p w14:paraId="4C2FC0AF"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5EFFCE9E"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708569E9" w14:textId="77777777" w:rsidTr="004E6289">
        <w:trPr>
          <w:trHeight w:val="1200"/>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0842541A" w14:textId="77777777" w:rsidR="000959E4" w:rsidRPr="008A00A2" w:rsidRDefault="000959E4" w:rsidP="004E6289">
            <w:pPr>
              <w:rPr>
                <w:sz w:val="22"/>
              </w:rPr>
            </w:pPr>
            <w:r w:rsidRPr="008A00A2">
              <w:rPr>
                <w:sz w:val="22"/>
              </w:rPr>
              <w:t>4</w:t>
            </w:r>
          </w:p>
        </w:tc>
        <w:tc>
          <w:tcPr>
            <w:tcW w:w="2324" w:type="dxa"/>
            <w:tcBorders>
              <w:top w:val="nil"/>
              <w:left w:val="nil"/>
              <w:bottom w:val="single" w:sz="4" w:space="0" w:color="auto"/>
              <w:right w:val="single" w:sz="4" w:space="0" w:color="auto"/>
            </w:tcBorders>
            <w:shd w:val="clear" w:color="auto" w:fill="auto"/>
            <w:vAlign w:val="center"/>
            <w:hideMark/>
          </w:tcPr>
          <w:p w14:paraId="73A11FB1" w14:textId="77777777" w:rsidR="000959E4" w:rsidRPr="008A00A2" w:rsidRDefault="000959E4" w:rsidP="004E6289">
            <w:pPr>
              <w:rPr>
                <w:color w:val="000000" w:themeColor="text1"/>
                <w:sz w:val="22"/>
              </w:rPr>
            </w:pPr>
            <w:r w:rsidRPr="008A00A2">
              <w:rPr>
                <w:color w:val="000000" w:themeColor="text1"/>
                <w:sz w:val="22"/>
              </w:rPr>
              <w:t>Muros divisorios entre unidades (hasta cubierta)</w:t>
            </w:r>
          </w:p>
        </w:tc>
        <w:tc>
          <w:tcPr>
            <w:tcW w:w="2320" w:type="dxa"/>
            <w:tcBorders>
              <w:top w:val="nil"/>
              <w:left w:val="nil"/>
              <w:bottom w:val="single" w:sz="4" w:space="0" w:color="auto"/>
              <w:right w:val="single" w:sz="4" w:space="0" w:color="auto"/>
            </w:tcBorders>
            <w:shd w:val="clear" w:color="auto" w:fill="auto"/>
            <w:vAlign w:val="center"/>
            <w:hideMark/>
          </w:tcPr>
          <w:p w14:paraId="0749B6A0" w14:textId="0DE2A32E" w:rsidR="000959E4" w:rsidRPr="008A00A2" w:rsidRDefault="00A96FF5" w:rsidP="004E6289">
            <w:pPr>
              <w:rPr>
                <w:color w:val="000000" w:themeColor="text1"/>
                <w:sz w:val="22"/>
              </w:rPr>
            </w:pPr>
            <w:r w:rsidRPr="008A00A2">
              <w:rPr>
                <w:color w:val="000000" w:themeColor="text1"/>
                <w:sz w:val="22"/>
              </w:rPr>
              <w:t>N/A</w:t>
            </w:r>
          </w:p>
        </w:tc>
        <w:tc>
          <w:tcPr>
            <w:tcW w:w="1766" w:type="dxa"/>
            <w:tcBorders>
              <w:top w:val="nil"/>
              <w:left w:val="nil"/>
              <w:bottom w:val="single" w:sz="4" w:space="0" w:color="auto"/>
              <w:right w:val="single" w:sz="4" w:space="0" w:color="auto"/>
            </w:tcBorders>
            <w:shd w:val="clear" w:color="auto" w:fill="auto"/>
            <w:vAlign w:val="center"/>
            <w:hideMark/>
          </w:tcPr>
          <w:p w14:paraId="31EFCC34"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5779A395"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5B17CE87" w14:textId="77777777" w:rsidTr="004E6289">
        <w:trPr>
          <w:trHeight w:val="849"/>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493D073B" w14:textId="77777777" w:rsidR="000959E4" w:rsidRPr="008A00A2" w:rsidRDefault="000959E4" w:rsidP="004E6289">
            <w:pPr>
              <w:rPr>
                <w:sz w:val="22"/>
              </w:rPr>
            </w:pPr>
            <w:r w:rsidRPr="008A00A2">
              <w:rPr>
                <w:sz w:val="22"/>
              </w:rPr>
              <w:t>5</w:t>
            </w:r>
          </w:p>
        </w:tc>
        <w:tc>
          <w:tcPr>
            <w:tcW w:w="2324" w:type="dxa"/>
            <w:tcBorders>
              <w:top w:val="nil"/>
              <w:left w:val="nil"/>
              <w:bottom w:val="single" w:sz="4" w:space="0" w:color="auto"/>
              <w:right w:val="single" w:sz="4" w:space="0" w:color="auto"/>
            </w:tcBorders>
            <w:shd w:val="clear" w:color="auto" w:fill="auto"/>
            <w:vAlign w:val="center"/>
            <w:hideMark/>
          </w:tcPr>
          <w:p w14:paraId="454B3860" w14:textId="77777777" w:rsidR="000959E4" w:rsidRPr="008A00A2" w:rsidRDefault="000959E4" w:rsidP="004E6289">
            <w:pPr>
              <w:rPr>
                <w:color w:val="000000" w:themeColor="text1"/>
                <w:sz w:val="22"/>
              </w:rPr>
            </w:pPr>
            <w:r w:rsidRPr="008A00A2">
              <w:rPr>
                <w:color w:val="000000" w:themeColor="text1"/>
                <w:sz w:val="22"/>
              </w:rPr>
              <w:t>Elementos soportados verticales</w:t>
            </w:r>
          </w:p>
        </w:tc>
        <w:tc>
          <w:tcPr>
            <w:tcW w:w="2320" w:type="dxa"/>
            <w:tcBorders>
              <w:top w:val="nil"/>
              <w:left w:val="nil"/>
              <w:bottom w:val="single" w:sz="4" w:space="0" w:color="auto"/>
              <w:right w:val="single" w:sz="4" w:space="0" w:color="auto"/>
            </w:tcBorders>
            <w:shd w:val="clear" w:color="auto" w:fill="auto"/>
            <w:vAlign w:val="center"/>
            <w:hideMark/>
          </w:tcPr>
          <w:p w14:paraId="71BEA1D3" w14:textId="77777777" w:rsidR="000959E4" w:rsidRPr="008A00A2" w:rsidRDefault="000959E4" w:rsidP="004E6289">
            <w:pPr>
              <w:rPr>
                <w:color w:val="000000" w:themeColor="text1"/>
                <w:sz w:val="22"/>
              </w:rPr>
            </w:pPr>
            <w:r w:rsidRPr="008A00A2">
              <w:rPr>
                <w:color w:val="000000" w:themeColor="text1"/>
                <w:sz w:val="22"/>
              </w:rPr>
              <w:t>Acero</w:t>
            </w:r>
          </w:p>
        </w:tc>
        <w:tc>
          <w:tcPr>
            <w:tcW w:w="1766" w:type="dxa"/>
            <w:tcBorders>
              <w:top w:val="nil"/>
              <w:left w:val="nil"/>
              <w:bottom w:val="single" w:sz="4" w:space="0" w:color="auto"/>
              <w:right w:val="single" w:sz="4" w:space="0" w:color="auto"/>
            </w:tcBorders>
            <w:shd w:val="clear" w:color="auto" w:fill="auto"/>
            <w:vAlign w:val="center"/>
            <w:hideMark/>
          </w:tcPr>
          <w:p w14:paraId="39530B85"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41EDCE80"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5AE70E26" w14:textId="77777777" w:rsidTr="004E6289">
        <w:trPr>
          <w:trHeight w:val="903"/>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3B5AFC91" w14:textId="77777777" w:rsidR="000959E4" w:rsidRPr="008A00A2" w:rsidRDefault="000959E4" w:rsidP="004E6289">
            <w:pPr>
              <w:rPr>
                <w:sz w:val="22"/>
              </w:rPr>
            </w:pPr>
            <w:r w:rsidRPr="008A00A2">
              <w:rPr>
                <w:sz w:val="22"/>
              </w:rPr>
              <w:t>6</w:t>
            </w:r>
          </w:p>
        </w:tc>
        <w:tc>
          <w:tcPr>
            <w:tcW w:w="2324" w:type="dxa"/>
            <w:tcBorders>
              <w:top w:val="nil"/>
              <w:left w:val="nil"/>
              <w:bottom w:val="single" w:sz="4" w:space="0" w:color="auto"/>
              <w:right w:val="single" w:sz="4" w:space="0" w:color="auto"/>
            </w:tcBorders>
            <w:shd w:val="clear" w:color="auto" w:fill="auto"/>
            <w:vAlign w:val="center"/>
            <w:hideMark/>
          </w:tcPr>
          <w:p w14:paraId="2C981341" w14:textId="77777777" w:rsidR="000959E4" w:rsidRPr="008A00A2" w:rsidRDefault="000959E4" w:rsidP="004E6289">
            <w:pPr>
              <w:rPr>
                <w:color w:val="000000" w:themeColor="text1"/>
                <w:sz w:val="22"/>
              </w:rPr>
            </w:pPr>
            <w:r w:rsidRPr="008A00A2">
              <w:rPr>
                <w:color w:val="000000" w:themeColor="text1"/>
                <w:sz w:val="22"/>
              </w:rPr>
              <w:t>Muros no soportantes y tabiques</w:t>
            </w:r>
          </w:p>
        </w:tc>
        <w:tc>
          <w:tcPr>
            <w:tcW w:w="2320" w:type="dxa"/>
            <w:tcBorders>
              <w:top w:val="nil"/>
              <w:left w:val="nil"/>
              <w:bottom w:val="single" w:sz="4" w:space="0" w:color="auto"/>
              <w:right w:val="single" w:sz="4" w:space="0" w:color="auto"/>
            </w:tcBorders>
            <w:shd w:val="clear" w:color="auto" w:fill="auto"/>
            <w:vAlign w:val="center"/>
            <w:hideMark/>
          </w:tcPr>
          <w:p w14:paraId="61277084" w14:textId="40DFF7D3" w:rsidR="000959E4" w:rsidRPr="008A00A2" w:rsidRDefault="002C09F9" w:rsidP="004E6289">
            <w:pPr>
              <w:rPr>
                <w:color w:val="000000" w:themeColor="text1"/>
                <w:sz w:val="22"/>
              </w:rPr>
            </w:pPr>
            <w:r w:rsidRPr="008A00A2">
              <w:rPr>
                <w:color w:val="000000" w:themeColor="text1"/>
                <w:sz w:val="22"/>
              </w:rPr>
              <w:t>NA</w:t>
            </w:r>
          </w:p>
        </w:tc>
        <w:tc>
          <w:tcPr>
            <w:tcW w:w="1766" w:type="dxa"/>
            <w:tcBorders>
              <w:top w:val="nil"/>
              <w:left w:val="nil"/>
              <w:bottom w:val="single" w:sz="4" w:space="0" w:color="auto"/>
              <w:right w:val="single" w:sz="4" w:space="0" w:color="auto"/>
            </w:tcBorders>
            <w:shd w:val="clear" w:color="auto" w:fill="auto"/>
            <w:vAlign w:val="center"/>
            <w:hideMark/>
          </w:tcPr>
          <w:p w14:paraId="411451DE"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43958A4A"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1DCB22A2" w14:textId="77777777" w:rsidTr="004E6289">
        <w:trPr>
          <w:trHeight w:val="691"/>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6D16BCC4" w14:textId="77777777" w:rsidR="000959E4" w:rsidRPr="008A00A2" w:rsidRDefault="000959E4" w:rsidP="004E6289">
            <w:pPr>
              <w:rPr>
                <w:sz w:val="22"/>
              </w:rPr>
            </w:pPr>
            <w:r w:rsidRPr="008A00A2">
              <w:rPr>
                <w:sz w:val="22"/>
              </w:rPr>
              <w:t>7</w:t>
            </w:r>
          </w:p>
        </w:tc>
        <w:tc>
          <w:tcPr>
            <w:tcW w:w="2324" w:type="dxa"/>
            <w:tcBorders>
              <w:top w:val="nil"/>
              <w:left w:val="nil"/>
              <w:bottom w:val="single" w:sz="4" w:space="0" w:color="auto"/>
              <w:right w:val="single" w:sz="4" w:space="0" w:color="auto"/>
            </w:tcBorders>
            <w:shd w:val="clear" w:color="auto" w:fill="auto"/>
            <w:vAlign w:val="center"/>
            <w:hideMark/>
          </w:tcPr>
          <w:p w14:paraId="1C5499CD" w14:textId="77777777" w:rsidR="000959E4" w:rsidRPr="008A00A2" w:rsidRDefault="000959E4" w:rsidP="004E6289">
            <w:pPr>
              <w:rPr>
                <w:sz w:val="22"/>
              </w:rPr>
            </w:pPr>
            <w:r w:rsidRPr="008A00A2">
              <w:rPr>
                <w:sz w:val="22"/>
              </w:rPr>
              <w:t>Escaleras</w:t>
            </w:r>
          </w:p>
        </w:tc>
        <w:tc>
          <w:tcPr>
            <w:tcW w:w="2320" w:type="dxa"/>
            <w:tcBorders>
              <w:top w:val="nil"/>
              <w:left w:val="nil"/>
              <w:bottom w:val="single" w:sz="4" w:space="0" w:color="auto"/>
              <w:right w:val="single" w:sz="4" w:space="0" w:color="auto"/>
            </w:tcBorders>
            <w:shd w:val="clear" w:color="auto" w:fill="auto"/>
            <w:vAlign w:val="center"/>
            <w:hideMark/>
          </w:tcPr>
          <w:p w14:paraId="749D04D7" w14:textId="77777777" w:rsidR="000959E4" w:rsidRPr="008A00A2" w:rsidRDefault="000959E4" w:rsidP="004E6289">
            <w:pPr>
              <w:rPr>
                <w:color w:val="000000" w:themeColor="text1"/>
                <w:sz w:val="22"/>
              </w:rPr>
            </w:pPr>
            <w:r w:rsidRPr="008A00A2">
              <w:rPr>
                <w:color w:val="000000" w:themeColor="text1"/>
                <w:sz w:val="22"/>
              </w:rPr>
              <w:t>NA</w:t>
            </w:r>
          </w:p>
        </w:tc>
        <w:tc>
          <w:tcPr>
            <w:tcW w:w="1766" w:type="dxa"/>
            <w:tcBorders>
              <w:top w:val="nil"/>
              <w:left w:val="nil"/>
              <w:bottom w:val="single" w:sz="4" w:space="0" w:color="auto"/>
              <w:right w:val="single" w:sz="4" w:space="0" w:color="auto"/>
            </w:tcBorders>
            <w:shd w:val="clear" w:color="auto" w:fill="auto"/>
            <w:vAlign w:val="center"/>
            <w:hideMark/>
          </w:tcPr>
          <w:p w14:paraId="46CFB539"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29683522"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11CDF5E6" w14:textId="77777777" w:rsidTr="004E6289">
        <w:trPr>
          <w:trHeight w:val="903"/>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14FC6D0E" w14:textId="77777777" w:rsidR="000959E4" w:rsidRPr="008A00A2" w:rsidRDefault="000959E4" w:rsidP="004E6289">
            <w:pPr>
              <w:rPr>
                <w:sz w:val="22"/>
              </w:rPr>
            </w:pPr>
            <w:r w:rsidRPr="008A00A2">
              <w:rPr>
                <w:sz w:val="22"/>
              </w:rPr>
              <w:t>8</w:t>
            </w:r>
          </w:p>
        </w:tc>
        <w:tc>
          <w:tcPr>
            <w:tcW w:w="2324" w:type="dxa"/>
            <w:tcBorders>
              <w:top w:val="nil"/>
              <w:left w:val="nil"/>
              <w:bottom w:val="single" w:sz="4" w:space="0" w:color="auto"/>
              <w:right w:val="single" w:sz="4" w:space="0" w:color="auto"/>
            </w:tcBorders>
            <w:shd w:val="clear" w:color="auto" w:fill="auto"/>
            <w:vAlign w:val="center"/>
            <w:hideMark/>
          </w:tcPr>
          <w:p w14:paraId="32F08183" w14:textId="77777777" w:rsidR="000959E4" w:rsidRPr="008A00A2" w:rsidRDefault="000959E4" w:rsidP="004E6289">
            <w:pPr>
              <w:rPr>
                <w:sz w:val="22"/>
              </w:rPr>
            </w:pPr>
            <w:r w:rsidRPr="008A00A2">
              <w:rPr>
                <w:sz w:val="22"/>
              </w:rPr>
              <w:t>Elementos soportantes horizontales</w:t>
            </w:r>
          </w:p>
        </w:tc>
        <w:tc>
          <w:tcPr>
            <w:tcW w:w="2320" w:type="dxa"/>
            <w:tcBorders>
              <w:top w:val="nil"/>
              <w:left w:val="nil"/>
              <w:bottom w:val="single" w:sz="4" w:space="0" w:color="auto"/>
              <w:right w:val="single" w:sz="4" w:space="0" w:color="auto"/>
            </w:tcBorders>
            <w:shd w:val="clear" w:color="auto" w:fill="auto"/>
            <w:vAlign w:val="center"/>
            <w:hideMark/>
          </w:tcPr>
          <w:p w14:paraId="4FA546BF" w14:textId="5EA39F7A" w:rsidR="000959E4" w:rsidRPr="008A00A2" w:rsidRDefault="002C09F9" w:rsidP="004E6289">
            <w:pPr>
              <w:rPr>
                <w:color w:val="000000" w:themeColor="text1"/>
                <w:sz w:val="22"/>
              </w:rPr>
            </w:pPr>
            <w:r w:rsidRPr="008A00A2">
              <w:rPr>
                <w:color w:val="000000" w:themeColor="text1"/>
                <w:sz w:val="22"/>
              </w:rPr>
              <w:t>Acero</w:t>
            </w:r>
          </w:p>
        </w:tc>
        <w:tc>
          <w:tcPr>
            <w:tcW w:w="1766" w:type="dxa"/>
            <w:tcBorders>
              <w:top w:val="nil"/>
              <w:left w:val="nil"/>
              <w:bottom w:val="single" w:sz="4" w:space="0" w:color="auto"/>
              <w:right w:val="single" w:sz="4" w:space="0" w:color="auto"/>
            </w:tcBorders>
            <w:shd w:val="clear" w:color="auto" w:fill="auto"/>
            <w:vAlign w:val="center"/>
            <w:hideMark/>
          </w:tcPr>
          <w:p w14:paraId="1297E428"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6818930B"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4CF55230" w14:textId="77777777" w:rsidTr="004E6289">
        <w:trPr>
          <w:trHeight w:val="964"/>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255F376C" w14:textId="77777777" w:rsidR="000959E4" w:rsidRPr="008A00A2" w:rsidRDefault="000959E4" w:rsidP="004E6289">
            <w:pPr>
              <w:rPr>
                <w:sz w:val="22"/>
              </w:rPr>
            </w:pPr>
            <w:r w:rsidRPr="008A00A2">
              <w:rPr>
                <w:sz w:val="22"/>
              </w:rPr>
              <w:lastRenderedPageBreak/>
              <w:t>9</w:t>
            </w:r>
          </w:p>
        </w:tc>
        <w:tc>
          <w:tcPr>
            <w:tcW w:w="2324" w:type="dxa"/>
            <w:tcBorders>
              <w:top w:val="nil"/>
              <w:left w:val="nil"/>
              <w:bottom w:val="single" w:sz="4" w:space="0" w:color="auto"/>
              <w:right w:val="single" w:sz="4" w:space="0" w:color="auto"/>
            </w:tcBorders>
            <w:shd w:val="clear" w:color="auto" w:fill="auto"/>
            <w:vAlign w:val="center"/>
            <w:hideMark/>
          </w:tcPr>
          <w:p w14:paraId="50DDECEB" w14:textId="77777777" w:rsidR="000959E4" w:rsidRPr="008A00A2" w:rsidRDefault="000959E4" w:rsidP="004E6289">
            <w:pPr>
              <w:rPr>
                <w:sz w:val="22"/>
              </w:rPr>
            </w:pPr>
            <w:r w:rsidRPr="008A00A2">
              <w:rPr>
                <w:sz w:val="22"/>
              </w:rPr>
              <w:t>Techumbre, incluido cielo falso</w:t>
            </w:r>
          </w:p>
        </w:tc>
        <w:tc>
          <w:tcPr>
            <w:tcW w:w="2320" w:type="dxa"/>
            <w:tcBorders>
              <w:top w:val="nil"/>
              <w:left w:val="nil"/>
              <w:bottom w:val="single" w:sz="4" w:space="0" w:color="auto"/>
              <w:right w:val="single" w:sz="4" w:space="0" w:color="auto"/>
            </w:tcBorders>
            <w:shd w:val="clear" w:color="auto" w:fill="auto"/>
            <w:vAlign w:val="center"/>
            <w:hideMark/>
          </w:tcPr>
          <w:p w14:paraId="6CD6E689" w14:textId="77777777" w:rsidR="000959E4" w:rsidRPr="008A00A2" w:rsidRDefault="000959E4" w:rsidP="004E6289">
            <w:pPr>
              <w:rPr>
                <w:color w:val="000000" w:themeColor="text1"/>
                <w:sz w:val="22"/>
              </w:rPr>
            </w:pPr>
            <w:r w:rsidRPr="008A00A2">
              <w:rPr>
                <w:color w:val="000000" w:themeColor="text1"/>
                <w:sz w:val="22"/>
              </w:rPr>
              <w:t>Acero</w:t>
            </w:r>
          </w:p>
        </w:tc>
        <w:tc>
          <w:tcPr>
            <w:tcW w:w="1766" w:type="dxa"/>
            <w:tcBorders>
              <w:top w:val="nil"/>
              <w:left w:val="nil"/>
              <w:bottom w:val="single" w:sz="4" w:space="0" w:color="auto"/>
              <w:right w:val="single" w:sz="4" w:space="0" w:color="auto"/>
            </w:tcBorders>
            <w:shd w:val="clear" w:color="auto" w:fill="auto"/>
            <w:vAlign w:val="center"/>
            <w:hideMark/>
          </w:tcPr>
          <w:p w14:paraId="0B56F695" w14:textId="77777777" w:rsidR="000959E4" w:rsidRPr="008A00A2" w:rsidRDefault="000959E4" w:rsidP="004E6289">
            <w:pPr>
              <w:rPr>
                <w:color w:val="000000" w:themeColor="text1"/>
                <w:sz w:val="22"/>
              </w:rPr>
            </w:pPr>
            <w:r w:rsidRPr="008A00A2">
              <w:rPr>
                <w:color w:val="000000" w:themeColor="text1"/>
                <w:sz w:val="22"/>
              </w:rPr>
              <w:t>No Aporta</w:t>
            </w:r>
          </w:p>
        </w:tc>
        <w:tc>
          <w:tcPr>
            <w:tcW w:w="1673" w:type="dxa"/>
            <w:tcBorders>
              <w:top w:val="nil"/>
              <w:left w:val="nil"/>
              <w:bottom w:val="single" w:sz="4" w:space="0" w:color="auto"/>
              <w:right w:val="single" w:sz="4" w:space="0" w:color="auto"/>
            </w:tcBorders>
            <w:shd w:val="clear" w:color="auto" w:fill="auto"/>
            <w:vAlign w:val="center"/>
            <w:hideMark/>
          </w:tcPr>
          <w:p w14:paraId="223E5952" w14:textId="77777777" w:rsidR="000959E4" w:rsidRPr="008A00A2" w:rsidRDefault="000959E4" w:rsidP="002C09F9">
            <w:pPr>
              <w:jc w:val="center"/>
              <w:rPr>
                <w:color w:val="000000" w:themeColor="text1"/>
                <w:sz w:val="22"/>
              </w:rPr>
            </w:pPr>
            <w:r w:rsidRPr="008A00A2">
              <w:rPr>
                <w:color w:val="000000" w:themeColor="text1"/>
                <w:sz w:val="22"/>
              </w:rPr>
              <w:t>0</w:t>
            </w:r>
          </w:p>
        </w:tc>
      </w:tr>
      <w:tr w:rsidR="000959E4" w:rsidRPr="008A00A2" w14:paraId="74E4508C" w14:textId="77777777" w:rsidTr="004E6289">
        <w:trPr>
          <w:trHeight w:val="96"/>
        </w:trPr>
        <w:tc>
          <w:tcPr>
            <w:tcW w:w="423" w:type="dxa"/>
            <w:tcBorders>
              <w:top w:val="nil"/>
              <w:left w:val="single" w:sz="4" w:space="0" w:color="auto"/>
              <w:bottom w:val="single" w:sz="4" w:space="0" w:color="auto"/>
              <w:right w:val="single" w:sz="4" w:space="0" w:color="auto"/>
            </w:tcBorders>
            <w:shd w:val="clear" w:color="auto" w:fill="auto"/>
            <w:noWrap/>
            <w:vAlign w:val="center"/>
            <w:hideMark/>
          </w:tcPr>
          <w:p w14:paraId="7A5EEC80" w14:textId="77777777" w:rsidR="000959E4" w:rsidRPr="008A00A2" w:rsidRDefault="000959E4" w:rsidP="004E6289">
            <w:pPr>
              <w:rPr>
                <w:sz w:val="22"/>
              </w:rPr>
            </w:pPr>
            <w:r w:rsidRPr="008A00A2">
              <w:rPr>
                <w:sz w:val="22"/>
              </w:rPr>
              <w:t>10</w:t>
            </w:r>
          </w:p>
        </w:tc>
        <w:tc>
          <w:tcPr>
            <w:tcW w:w="2324" w:type="dxa"/>
            <w:tcBorders>
              <w:top w:val="nil"/>
              <w:left w:val="nil"/>
              <w:bottom w:val="single" w:sz="4" w:space="0" w:color="auto"/>
              <w:right w:val="single" w:sz="4" w:space="0" w:color="auto"/>
            </w:tcBorders>
            <w:shd w:val="clear" w:color="auto" w:fill="auto"/>
            <w:vAlign w:val="center"/>
            <w:hideMark/>
          </w:tcPr>
          <w:p w14:paraId="26A3EE60" w14:textId="77777777" w:rsidR="000959E4" w:rsidRPr="008A00A2" w:rsidRDefault="000959E4" w:rsidP="004E6289">
            <w:pPr>
              <w:rPr>
                <w:sz w:val="22"/>
              </w:rPr>
            </w:pPr>
            <w:r w:rsidRPr="008A00A2">
              <w:rPr>
                <w:sz w:val="22"/>
              </w:rPr>
              <w:t>Pisos y radiares</w:t>
            </w:r>
          </w:p>
        </w:tc>
        <w:tc>
          <w:tcPr>
            <w:tcW w:w="2320" w:type="dxa"/>
            <w:tcBorders>
              <w:top w:val="nil"/>
              <w:left w:val="nil"/>
              <w:bottom w:val="single" w:sz="4" w:space="0" w:color="auto"/>
              <w:right w:val="single" w:sz="4" w:space="0" w:color="auto"/>
            </w:tcBorders>
            <w:shd w:val="clear" w:color="auto" w:fill="auto"/>
            <w:vAlign w:val="center"/>
            <w:hideMark/>
          </w:tcPr>
          <w:p w14:paraId="79FCA6B9" w14:textId="6E17A0EC" w:rsidR="000959E4" w:rsidRPr="008A00A2" w:rsidRDefault="000959E4" w:rsidP="004E6289">
            <w:pPr>
              <w:rPr>
                <w:color w:val="000000" w:themeColor="text1"/>
                <w:sz w:val="22"/>
              </w:rPr>
            </w:pPr>
            <w:r w:rsidRPr="008A00A2">
              <w:rPr>
                <w:color w:val="000000" w:themeColor="text1"/>
                <w:sz w:val="22"/>
              </w:rPr>
              <w:t xml:space="preserve">Basé de </w:t>
            </w:r>
            <w:r w:rsidR="00A96FF5" w:rsidRPr="008A00A2">
              <w:rPr>
                <w:color w:val="000000" w:themeColor="text1"/>
                <w:sz w:val="22"/>
              </w:rPr>
              <w:t>cemento</w:t>
            </w:r>
          </w:p>
        </w:tc>
        <w:tc>
          <w:tcPr>
            <w:tcW w:w="1766" w:type="dxa"/>
            <w:tcBorders>
              <w:top w:val="nil"/>
              <w:left w:val="nil"/>
              <w:bottom w:val="single" w:sz="4" w:space="0" w:color="auto"/>
              <w:right w:val="single" w:sz="4" w:space="0" w:color="auto"/>
            </w:tcBorders>
            <w:shd w:val="clear" w:color="auto" w:fill="auto"/>
            <w:vAlign w:val="center"/>
            <w:hideMark/>
          </w:tcPr>
          <w:p w14:paraId="6C94FCD8" w14:textId="77777777" w:rsidR="000959E4" w:rsidRPr="008A00A2" w:rsidRDefault="000959E4" w:rsidP="004E6289">
            <w:pPr>
              <w:rPr>
                <w:color w:val="000000" w:themeColor="text1"/>
                <w:sz w:val="22"/>
              </w:rPr>
            </w:pPr>
            <w:r w:rsidRPr="008A00A2">
              <w:rPr>
                <w:color w:val="000000" w:themeColor="text1"/>
                <w:sz w:val="22"/>
              </w:rPr>
              <w:t>Aporta</w:t>
            </w:r>
          </w:p>
        </w:tc>
        <w:tc>
          <w:tcPr>
            <w:tcW w:w="1673" w:type="dxa"/>
            <w:tcBorders>
              <w:top w:val="nil"/>
              <w:left w:val="nil"/>
              <w:bottom w:val="single" w:sz="4" w:space="0" w:color="auto"/>
              <w:right w:val="single" w:sz="4" w:space="0" w:color="auto"/>
            </w:tcBorders>
            <w:shd w:val="clear" w:color="auto" w:fill="auto"/>
            <w:vAlign w:val="center"/>
            <w:hideMark/>
          </w:tcPr>
          <w:p w14:paraId="2AB4CB34" w14:textId="77777777" w:rsidR="000959E4" w:rsidRPr="008A00A2" w:rsidRDefault="000959E4" w:rsidP="002C09F9">
            <w:pPr>
              <w:jc w:val="center"/>
              <w:rPr>
                <w:color w:val="000000" w:themeColor="text1"/>
                <w:sz w:val="22"/>
              </w:rPr>
            </w:pPr>
            <w:r w:rsidRPr="008A00A2">
              <w:rPr>
                <w:color w:val="000000" w:themeColor="text1"/>
                <w:sz w:val="22"/>
              </w:rPr>
              <w:t>0</w:t>
            </w:r>
          </w:p>
        </w:tc>
      </w:tr>
      <w:bookmarkEnd w:id="38"/>
    </w:tbl>
    <w:p w14:paraId="5E535EFA" w14:textId="77777777" w:rsidR="005A7C5D" w:rsidRDefault="005A7C5D" w:rsidP="000959E4">
      <w:pPr>
        <w:rPr>
          <w:lang w:val="es-ES" w:eastAsia="es-ES" w:bidi="he-IL"/>
        </w:rPr>
      </w:pPr>
    </w:p>
    <w:p w14:paraId="2D0A3DC4" w14:textId="0F8D0DF0" w:rsidR="000959E4" w:rsidRPr="008A00A2" w:rsidRDefault="000959E4" w:rsidP="000959E4">
      <w:pPr>
        <w:pStyle w:val="Ttulo2"/>
        <w:rPr>
          <w:sz w:val="22"/>
          <w:lang w:val="es-ES" w:eastAsia="es-ES" w:bidi="he-IL"/>
        </w:rPr>
      </w:pPr>
      <w:bookmarkStart w:id="40" w:name="_Toc182501147"/>
      <w:bookmarkStart w:id="41" w:name="_Hlk179206050"/>
      <w:bookmarkEnd w:id="39"/>
      <w:r w:rsidRPr="008A00A2">
        <w:rPr>
          <w:sz w:val="22"/>
          <w:lang w:val="es-ES" w:eastAsia="es-ES" w:bidi="he-IL"/>
        </w:rPr>
        <w:t>10.3.- Calculo de densidad de carga combustible media</w:t>
      </w:r>
      <w:bookmarkEnd w:id="40"/>
    </w:p>
    <w:bookmarkEnd w:id="41"/>
    <w:p w14:paraId="430EA3E9" w14:textId="77777777" w:rsidR="000959E4" w:rsidRPr="008A00A2" w:rsidRDefault="000959E4" w:rsidP="000959E4">
      <w:pPr>
        <w:rPr>
          <w:sz w:val="22"/>
          <w:lang w:val="es-ES" w:eastAsia="es-ES" w:bidi="he-IL"/>
        </w:rPr>
      </w:pPr>
    </w:p>
    <w:p w14:paraId="224FEDC7" w14:textId="1D9B599C" w:rsidR="000959E4" w:rsidRPr="008A00A2" w:rsidRDefault="000959E4" w:rsidP="00575A7F">
      <w:pPr>
        <w:pStyle w:val="Ttulo3"/>
        <w:rPr>
          <w:szCs w:val="22"/>
          <w:lang w:val="es-ES" w:eastAsia="es-ES" w:bidi="he-IL"/>
        </w:rPr>
      </w:pPr>
      <w:bookmarkStart w:id="42" w:name="_Toc182501148"/>
      <w:bookmarkStart w:id="43" w:name="_Hlk179206355"/>
      <w:r w:rsidRPr="008A00A2">
        <w:rPr>
          <w:szCs w:val="22"/>
          <w:lang w:val="es-ES" w:eastAsia="es-ES" w:bidi="he-IL"/>
        </w:rPr>
        <w:t>10.3.1.- Aporte de carga combustible de la edificación y de los materiales almacenados</w:t>
      </w:r>
      <w:bookmarkEnd w:id="42"/>
    </w:p>
    <w:p w14:paraId="0F74D62E" w14:textId="4A8CCEB9" w:rsidR="000959E4" w:rsidRPr="008A00A2" w:rsidRDefault="000959E4" w:rsidP="000959E4">
      <w:pPr>
        <w:rPr>
          <w:b/>
          <w:bCs/>
          <w:sz w:val="22"/>
        </w:rPr>
      </w:pPr>
      <w:r w:rsidRPr="008A00A2">
        <w:rPr>
          <w:sz w:val="22"/>
        </w:rPr>
        <w:t xml:space="preserve">En la siguiente tabla se entrega la densidad de carga combustible media, considerando las cargas combustibles aportadas por la edificación y por los materiales almacenados en la </w:t>
      </w:r>
      <w:r w:rsidRPr="008A00A2">
        <w:rPr>
          <w:b/>
          <w:bCs/>
          <w:sz w:val="22"/>
        </w:rPr>
        <w:t>b</w:t>
      </w:r>
      <w:r w:rsidR="00E03691" w:rsidRPr="008A00A2">
        <w:rPr>
          <w:b/>
          <w:bCs/>
          <w:sz w:val="22"/>
        </w:rPr>
        <w:t xml:space="preserve">odega de </w:t>
      </w:r>
      <w:r w:rsidR="007E6006" w:rsidRPr="008A00A2">
        <w:rPr>
          <w:b/>
          <w:bCs/>
          <w:sz w:val="22"/>
        </w:rPr>
        <w:t>RES</w:t>
      </w:r>
      <w:r w:rsidR="00B10E54" w:rsidRPr="008A00A2">
        <w:rPr>
          <w:b/>
          <w:bCs/>
          <w:sz w:val="22"/>
        </w:rPr>
        <w:t>NO</w:t>
      </w:r>
      <w:r w:rsidR="007E6006" w:rsidRPr="008A00A2">
        <w:rPr>
          <w:b/>
          <w:bCs/>
          <w:sz w:val="22"/>
        </w:rPr>
        <w:t>PEL</w:t>
      </w:r>
      <w:r w:rsidR="00E03691" w:rsidRPr="008A00A2">
        <w:rPr>
          <w:b/>
          <w:bCs/>
          <w:sz w:val="22"/>
        </w:rPr>
        <w:t>.</w:t>
      </w:r>
    </w:p>
    <w:tbl>
      <w:tblPr>
        <w:tblW w:w="8740" w:type="dxa"/>
        <w:tblCellMar>
          <w:left w:w="70" w:type="dxa"/>
          <w:right w:w="70" w:type="dxa"/>
        </w:tblCellMar>
        <w:tblLook w:val="04A0" w:firstRow="1" w:lastRow="0" w:firstColumn="1" w:lastColumn="0" w:noHBand="0" w:noVBand="1"/>
      </w:tblPr>
      <w:tblGrid>
        <w:gridCol w:w="541"/>
        <w:gridCol w:w="4651"/>
        <w:gridCol w:w="1751"/>
        <w:gridCol w:w="1797"/>
      </w:tblGrid>
      <w:tr w:rsidR="000959E4" w:rsidRPr="008A00A2" w14:paraId="101AFC70" w14:textId="77777777" w:rsidTr="00914CDA">
        <w:trPr>
          <w:trHeight w:val="301"/>
        </w:trPr>
        <w:tc>
          <w:tcPr>
            <w:tcW w:w="541" w:type="dxa"/>
            <w:vMerge w:val="restar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6EDF348B" w14:textId="77777777" w:rsidR="000959E4" w:rsidRPr="008A00A2" w:rsidRDefault="000959E4" w:rsidP="00FA7B6F">
            <w:pPr>
              <w:rPr>
                <w:b/>
                <w:bCs/>
                <w:color w:val="FFFFFF" w:themeColor="background1"/>
                <w:sz w:val="22"/>
              </w:rPr>
            </w:pPr>
            <w:bookmarkStart w:id="44" w:name="_Hlk153452895"/>
            <w:r w:rsidRPr="008A00A2">
              <w:rPr>
                <w:b/>
                <w:bCs/>
                <w:color w:val="FFFFFF" w:themeColor="background1"/>
                <w:sz w:val="22"/>
              </w:rPr>
              <w:t>N.º</w:t>
            </w:r>
          </w:p>
        </w:tc>
        <w:tc>
          <w:tcPr>
            <w:tcW w:w="4651" w:type="dxa"/>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14:paraId="03EFA2AC" w14:textId="77777777" w:rsidR="000959E4" w:rsidRPr="008A00A2" w:rsidRDefault="000959E4" w:rsidP="00FA7B6F">
            <w:pPr>
              <w:rPr>
                <w:b/>
                <w:bCs/>
                <w:color w:val="FFFFFF" w:themeColor="background1"/>
                <w:sz w:val="22"/>
              </w:rPr>
            </w:pPr>
            <w:r w:rsidRPr="008A00A2">
              <w:rPr>
                <w:b/>
                <w:bCs/>
                <w:color w:val="FFFFFF" w:themeColor="background1"/>
                <w:sz w:val="22"/>
              </w:rPr>
              <w:t>Materiales con aporte de carga combustible</w:t>
            </w:r>
          </w:p>
        </w:tc>
        <w:tc>
          <w:tcPr>
            <w:tcW w:w="3548" w:type="dxa"/>
            <w:gridSpan w:val="2"/>
            <w:tcBorders>
              <w:top w:val="single" w:sz="4" w:space="0" w:color="auto"/>
              <w:left w:val="nil"/>
              <w:bottom w:val="single" w:sz="4" w:space="0" w:color="auto"/>
              <w:right w:val="single" w:sz="4" w:space="0" w:color="auto"/>
            </w:tcBorders>
            <w:shd w:val="clear" w:color="auto" w:fill="0070C0"/>
            <w:noWrap/>
            <w:vAlign w:val="center"/>
            <w:hideMark/>
          </w:tcPr>
          <w:p w14:paraId="1B4062CC" w14:textId="01A3771A" w:rsidR="000959E4" w:rsidRPr="008A00A2" w:rsidRDefault="000959E4" w:rsidP="00FA7B6F">
            <w:pPr>
              <w:rPr>
                <w:b/>
                <w:bCs/>
                <w:color w:val="FFFFFF" w:themeColor="background1"/>
                <w:sz w:val="22"/>
              </w:rPr>
            </w:pPr>
            <w:r w:rsidRPr="008A00A2">
              <w:rPr>
                <w:b/>
                <w:bCs/>
                <w:color w:val="FFFFFF" w:themeColor="background1"/>
                <w:sz w:val="22"/>
              </w:rPr>
              <w:t xml:space="preserve">Superficie: </w:t>
            </w:r>
            <w:r w:rsidR="005723E5" w:rsidRPr="008A00A2">
              <w:rPr>
                <w:b/>
                <w:bCs/>
                <w:color w:val="FFFFFF" w:themeColor="background1"/>
                <w:sz w:val="22"/>
              </w:rPr>
              <w:t>64,6</w:t>
            </w:r>
            <w:r w:rsidR="004B7145" w:rsidRPr="008A00A2">
              <w:rPr>
                <w:b/>
                <w:bCs/>
                <w:color w:val="FFFFFF" w:themeColor="background1"/>
                <w:sz w:val="22"/>
              </w:rPr>
              <w:t xml:space="preserve"> m2</w:t>
            </w:r>
          </w:p>
        </w:tc>
      </w:tr>
      <w:tr w:rsidR="000959E4" w:rsidRPr="008A00A2" w14:paraId="4EBA8DC8" w14:textId="77777777" w:rsidTr="00914CDA">
        <w:trPr>
          <w:trHeight w:val="1206"/>
        </w:trPr>
        <w:tc>
          <w:tcPr>
            <w:tcW w:w="541" w:type="dxa"/>
            <w:vMerge/>
            <w:tcBorders>
              <w:top w:val="single" w:sz="4" w:space="0" w:color="auto"/>
              <w:left w:val="single" w:sz="4" w:space="0" w:color="auto"/>
              <w:bottom w:val="single" w:sz="4" w:space="0" w:color="auto"/>
              <w:right w:val="single" w:sz="4" w:space="0" w:color="auto"/>
            </w:tcBorders>
            <w:shd w:val="clear" w:color="auto" w:fill="767171" w:themeFill="background2" w:themeFillShade="80"/>
            <w:vAlign w:val="center"/>
            <w:hideMark/>
          </w:tcPr>
          <w:p w14:paraId="7652FD5F" w14:textId="77777777" w:rsidR="000959E4" w:rsidRPr="008A00A2" w:rsidRDefault="000959E4" w:rsidP="00FA7B6F">
            <w:pPr>
              <w:rPr>
                <w:b/>
                <w:bCs/>
                <w:color w:val="FFFFFF" w:themeColor="background1"/>
                <w:sz w:val="22"/>
              </w:rPr>
            </w:pPr>
          </w:p>
        </w:tc>
        <w:tc>
          <w:tcPr>
            <w:tcW w:w="4651" w:type="dxa"/>
            <w:vMerge/>
            <w:tcBorders>
              <w:top w:val="single" w:sz="4" w:space="0" w:color="auto"/>
              <w:left w:val="single" w:sz="4" w:space="0" w:color="auto"/>
              <w:bottom w:val="single" w:sz="4" w:space="0" w:color="auto"/>
              <w:right w:val="single" w:sz="4" w:space="0" w:color="auto"/>
            </w:tcBorders>
            <w:shd w:val="clear" w:color="auto" w:fill="767171" w:themeFill="background2" w:themeFillShade="80"/>
            <w:vAlign w:val="center"/>
            <w:hideMark/>
          </w:tcPr>
          <w:p w14:paraId="68CF178D" w14:textId="77777777" w:rsidR="000959E4" w:rsidRPr="008A00A2" w:rsidRDefault="000959E4" w:rsidP="00FA7B6F">
            <w:pPr>
              <w:rPr>
                <w:b/>
                <w:bCs/>
                <w:color w:val="FFFFFF" w:themeColor="background1"/>
                <w:sz w:val="22"/>
              </w:rPr>
            </w:pPr>
          </w:p>
        </w:tc>
        <w:tc>
          <w:tcPr>
            <w:tcW w:w="1750" w:type="dxa"/>
            <w:tcBorders>
              <w:top w:val="nil"/>
              <w:left w:val="nil"/>
              <w:bottom w:val="single" w:sz="4" w:space="0" w:color="auto"/>
              <w:right w:val="single" w:sz="4" w:space="0" w:color="auto"/>
            </w:tcBorders>
            <w:shd w:val="clear" w:color="auto" w:fill="0070C0"/>
            <w:vAlign w:val="center"/>
            <w:hideMark/>
          </w:tcPr>
          <w:p w14:paraId="6BC767BE" w14:textId="77777777" w:rsidR="000959E4" w:rsidRPr="008A00A2" w:rsidRDefault="000959E4" w:rsidP="00FA7B6F">
            <w:pPr>
              <w:rPr>
                <w:b/>
                <w:bCs/>
                <w:color w:val="FFFFFF" w:themeColor="background1"/>
                <w:sz w:val="22"/>
              </w:rPr>
            </w:pPr>
            <w:r w:rsidRPr="008A00A2">
              <w:rPr>
                <w:b/>
                <w:bCs/>
                <w:color w:val="FFFFFF" w:themeColor="background1"/>
                <w:sz w:val="22"/>
              </w:rPr>
              <w:t>Carga Combustible (MJ)</w:t>
            </w:r>
          </w:p>
        </w:tc>
        <w:tc>
          <w:tcPr>
            <w:tcW w:w="1797" w:type="dxa"/>
            <w:tcBorders>
              <w:top w:val="nil"/>
              <w:left w:val="nil"/>
              <w:bottom w:val="single" w:sz="4" w:space="0" w:color="auto"/>
              <w:right w:val="single" w:sz="4" w:space="0" w:color="auto"/>
            </w:tcBorders>
            <w:shd w:val="clear" w:color="auto" w:fill="0070C0"/>
            <w:vAlign w:val="center"/>
            <w:hideMark/>
          </w:tcPr>
          <w:p w14:paraId="5BE3D6F6" w14:textId="77777777" w:rsidR="000959E4" w:rsidRPr="008A00A2" w:rsidRDefault="000959E4" w:rsidP="00FA7B6F">
            <w:pPr>
              <w:rPr>
                <w:b/>
                <w:bCs/>
                <w:color w:val="FFFFFF" w:themeColor="background1"/>
                <w:sz w:val="22"/>
              </w:rPr>
            </w:pPr>
            <w:r w:rsidRPr="008A00A2">
              <w:rPr>
                <w:b/>
                <w:bCs/>
                <w:color w:val="FFFFFF" w:themeColor="background1"/>
                <w:sz w:val="22"/>
              </w:rPr>
              <w:t>Densidad de Carga Combustible (MJ/m2)</w:t>
            </w:r>
          </w:p>
        </w:tc>
      </w:tr>
      <w:tr w:rsidR="000959E4" w:rsidRPr="008A00A2" w14:paraId="10191C63" w14:textId="77777777" w:rsidTr="004E6289">
        <w:trPr>
          <w:trHeight w:val="603"/>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65DE1981" w14:textId="77777777" w:rsidR="000959E4" w:rsidRPr="008A00A2" w:rsidRDefault="000959E4" w:rsidP="00FA7B6F">
            <w:pPr>
              <w:rPr>
                <w:sz w:val="22"/>
              </w:rPr>
            </w:pPr>
            <w:r w:rsidRPr="008A00A2">
              <w:rPr>
                <w:sz w:val="22"/>
              </w:rPr>
              <w:t>A</w:t>
            </w:r>
          </w:p>
        </w:tc>
        <w:tc>
          <w:tcPr>
            <w:tcW w:w="4651" w:type="dxa"/>
            <w:tcBorders>
              <w:top w:val="nil"/>
              <w:left w:val="nil"/>
              <w:bottom w:val="single" w:sz="4" w:space="0" w:color="auto"/>
              <w:right w:val="single" w:sz="4" w:space="0" w:color="auto"/>
            </w:tcBorders>
            <w:shd w:val="clear" w:color="auto" w:fill="auto"/>
            <w:vAlign w:val="center"/>
            <w:hideMark/>
          </w:tcPr>
          <w:p w14:paraId="148560A1" w14:textId="77777777" w:rsidR="000959E4" w:rsidRPr="008A00A2" w:rsidRDefault="000959E4" w:rsidP="00FA7B6F">
            <w:pPr>
              <w:rPr>
                <w:sz w:val="22"/>
              </w:rPr>
            </w:pPr>
            <w:r w:rsidRPr="008A00A2">
              <w:rPr>
                <w:sz w:val="22"/>
              </w:rPr>
              <w:t>Aporte de los materiales almacenados de la bodega</w:t>
            </w:r>
          </w:p>
        </w:tc>
        <w:tc>
          <w:tcPr>
            <w:tcW w:w="1750" w:type="dxa"/>
            <w:tcBorders>
              <w:top w:val="nil"/>
              <w:left w:val="nil"/>
              <w:bottom w:val="single" w:sz="4" w:space="0" w:color="auto"/>
              <w:right w:val="single" w:sz="4" w:space="0" w:color="auto"/>
            </w:tcBorders>
            <w:shd w:val="clear" w:color="auto" w:fill="auto"/>
            <w:noWrap/>
            <w:vAlign w:val="center"/>
          </w:tcPr>
          <w:p w14:paraId="5BD8B024" w14:textId="4629F26C" w:rsidR="000959E4" w:rsidRPr="008A00A2" w:rsidRDefault="00D449B1" w:rsidP="00FA7B6F">
            <w:pPr>
              <w:rPr>
                <w:b/>
                <w:bCs/>
                <w:sz w:val="22"/>
              </w:rPr>
            </w:pPr>
            <w:r w:rsidRPr="008A00A2">
              <w:rPr>
                <w:b/>
                <w:bCs/>
                <w:sz w:val="22"/>
              </w:rPr>
              <w:t>28</w:t>
            </w:r>
            <w:r w:rsidR="002C09F9" w:rsidRPr="008A00A2">
              <w:rPr>
                <w:b/>
                <w:bCs/>
                <w:sz w:val="22"/>
              </w:rPr>
              <w:t>.</w:t>
            </w:r>
            <w:r w:rsidRPr="008A00A2">
              <w:rPr>
                <w:b/>
                <w:bCs/>
                <w:sz w:val="22"/>
              </w:rPr>
              <w:t>101,39</w:t>
            </w:r>
          </w:p>
        </w:tc>
        <w:tc>
          <w:tcPr>
            <w:tcW w:w="1797" w:type="dxa"/>
            <w:tcBorders>
              <w:top w:val="nil"/>
              <w:left w:val="nil"/>
              <w:bottom w:val="single" w:sz="4" w:space="0" w:color="auto"/>
              <w:right w:val="single" w:sz="4" w:space="0" w:color="auto"/>
            </w:tcBorders>
            <w:shd w:val="clear" w:color="auto" w:fill="auto"/>
            <w:noWrap/>
            <w:vAlign w:val="center"/>
          </w:tcPr>
          <w:p w14:paraId="22EA4300" w14:textId="68ADFB03" w:rsidR="000959E4" w:rsidRPr="008A00A2" w:rsidRDefault="005E65B8" w:rsidP="00FA7B6F">
            <w:pPr>
              <w:rPr>
                <w:b/>
                <w:bCs/>
                <w:sz w:val="22"/>
              </w:rPr>
            </w:pPr>
            <w:r w:rsidRPr="008A00A2">
              <w:rPr>
                <w:b/>
                <w:bCs/>
                <w:sz w:val="22"/>
              </w:rPr>
              <w:t>435,01</w:t>
            </w:r>
          </w:p>
        </w:tc>
      </w:tr>
      <w:tr w:rsidR="000959E4" w:rsidRPr="008A00A2" w14:paraId="58A0B697" w14:textId="77777777" w:rsidTr="004E6289">
        <w:trPr>
          <w:trHeight w:val="603"/>
        </w:trPr>
        <w:tc>
          <w:tcPr>
            <w:tcW w:w="541" w:type="dxa"/>
            <w:tcBorders>
              <w:top w:val="nil"/>
              <w:left w:val="single" w:sz="4" w:space="0" w:color="auto"/>
              <w:bottom w:val="single" w:sz="4" w:space="0" w:color="auto"/>
              <w:right w:val="single" w:sz="4" w:space="0" w:color="auto"/>
            </w:tcBorders>
            <w:shd w:val="clear" w:color="auto" w:fill="auto"/>
            <w:noWrap/>
            <w:vAlign w:val="center"/>
            <w:hideMark/>
          </w:tcPr>
          <w:p w14:paraId="2E62BD16" w14:textId="77777777" w:rsidR="000959E4" w:rsidRPr="008A00A2" w:rsidRDefault="000959E4" w:rsidP="00FA7B6F">
            <w:pPr>
              <w:rPr>
                <w:sz w:val="22"/>
              </w:rPr>
            </w:pPr>
            <w:r w:rsidRPr="008A00A2">
              <w:rPr>
                <w:sz w:val="22"/>
              </w:rPr>
              <w:t>B</w:t>
            </w:r>
          </w:p>
        </w:tc>
        <w:tc>
          <w:tcPr>
            <w:tcW w:w="4651" w:type="dxa"/>
            <w:tcBorders>
              <w:top w:val="nil"/>
              <w:left w:val="nil"/>
              <w:bottom w:val="single" w:sz="4" w:space="0" w:color="auto"/>
              <w:right w:val="single" w:sz="4" w:space="0" w:color="auto"/>
            </w:tcBorders>
            <w:shd w:val="clear" w:color="auto" w:fill="auto"/>
            <w:vAlign w:val="center"/>
            <w:hideMark/>
          </w:tcPr>
          <w:p w14:paraId="1CFCB489" w14:textId="77777777" w:rsidR="000959E4" w:rsidRPr="008A00A2" w:rsidRDefault="000959E4" w:rsidP="00FA7B6F">
            <w:pPr>
              <w:rPr>
                <w:sz w:val="22"/>
              </w:rPr>
            </w:pPr>
            <w:r w:rsidRPr="008A00A2">
              <w:rPr>
                <w:sz w:val="22"/>
              </w:rPr>
              <w:t>Aporte de los materiales de construcción de la edificación</w:t>
            </w:r>
          </w:p>
        </w:tc>
        <w:tc>
          <w:tcPr>
            <w:tcW w:w="1750" w:type="dxa"/>
            <w:tcBorders>
              <w:top w:val="nil"/>
              <w:left w:val="nil"/>
              <w:bottom w:val="single" w:sz="4" w:space="0" w:color="auto"/>
              <w:right w:val="single" w:sz="4" w:space="0" w:color="auto"/>
            </w:tcBorders>
            <w:shd w:val="clear" w:color="auto" w:fill="auto"/>
            <w:noWrap/>
            <w:vAlign w:val="center"/>
          </w:tcPr>
          <w:p w14:paraId="25A6A072" w14:textId="77777777" w:rsidR="000959E4" w:rsidRPr="008A00A2" w:rsidRDefault="000959E4" w:rsidP="00FA7B6F">
            <w:pPr>
              <w:rPr>
                <w:b/>
                <w:bCs/>
                <w:sz w:val="22"/>
              </w:rPr>
            </w:pPr>
            <w:r w:rsidRPr="008A00A2">
              <w:rPr>
                <w:b/>
                <w:bCs/>
                <w:sz w:val="22"/>
              </w:rPr>
              <w:t>0</w:t>
            </w:r>
          </w:p>
        </w:tc>
        <w:tc>
          <w:tcPr>
            <w:tcW w:w="1797" w:type="dxa"/>
            <w:tcBorders>
              <w:top w:val="nil"/>
              <w:left w:val="nil"/>
              <w:bottom w:val="single" w:sz="4" w:space="0" w:color="auto"/>
              <w:right w:val="single" w:sz="4" w:space="0" w:color="auto"/>
            </w:tcBorders>
            <w:shd w:val="clear" w:color="auto" w:fill="auto"/>
            <w:noWrap/>
            <w:vAlign w:val="center"/>
          </w:tcPr>
          <w:p w14:paraId="0466037E" w14:textId="77777777" w:rsidR="000959E4" w:rsidRPr="008A00A2" w:rsidRDefault="000959E4" w:rsidP="00FA7B6F">
            <w:pPr>
              <w:rPr>
                <w:b/>
                <w:bCs/>
                <w:sz w:val="22"/>
              </w:rPr>
            </w:pPr>
            <w:r w:rsidRPr="008A00A2">
              <w:rPr>
                <w:b/>
                <w:bCs/>
                <w:sz w:val="22"/>
              </w:rPr>
              <w:t>0</w:t>
            </w:r>
          </w:p>
        </w:tc>
      </w:tr>
      <w:tr w:rsidR="000959E4" w:rsidRPr="008A00A2" w14:paraId="57C5D4D5" w14:textId="77777777" w:rsidTr="00914CDA">
        <w:trPr>
          <w:trHeight w:val="587"/>
        </w:trPr>
        <w:tc>
          <w:tcPr>
            <w:tcW w:w="6943"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99314" w14:textId="77777777" w:rsidR="000959E4" w:rsidRPr="008A00A2" w:rsidRDefault="000959E4" w:rsidP="00FA7B6F">
            <w:pPr>
              <w:rPr>
                <w:b/>
                <w:bCs/>
                <w:color w:val="FFFFFF" w:themeColor="background1"/>
                <w:sz w:val="22"/>
              </w:rPr>
            </w:pPr>
            <w:r w:rsidRPr="008A00A2">
              <w:rPr>
                <w:b/>
                <w:bCs/>
                <w:color w:val="FFFFFF" w:themeColor="background1"/>
                <w:sz w:val="22"/>
              </w:rPr>
              <w:t>Densidad media de carga combustible total (NCh 1916/99)</w:t>
            </w:r>
          </w:p>
        </w:tc>
        <w:tc>
          <w:tcPr>
            <w:tcW w:w="1797" w:type="dxa"/>
            <w:tcBorders>
              <w:top w:val="nil"/>
              <w:left w:val="nil"/>
              <w:bottom w:val="single" w:sz="4" w:space="0" w:color="auto"/>
              <w:right w:val="single" w:sz="4" w:space="0" w:color="auto"/>
            </w:tcBorders>
            <w:shd w:val="clear" w:color="auto" w:fill="auto"/>
            <w:noWrap/>
            <w:vAlign w:val="center"/>
            <w:hideMark/>
          </w:tcPr>
          <w:p w14:paraId="40DC2009" w14:textId="4782B956" w:rsidR="000959E4" w:rsidRPr="008A00A2" w:rsidRDefault="005E65B8" w:rsidP="00FA7B6F">
            <w:pPr>
              <w:rPr>
                <w:rFonts w:eastAsia="Times New Roman" w:cs="Calibri"/>
                <w:b/>
                <w:bCs/>
                <w:color w:val="FF0000"/>
                <w:sz w:val="22"/>
              </w:rPr>
            </w:pPr>
            <w:r w:rsidRPr="008A00A2">
              <w:rPr>
                <w:rFonts w:eastAsia="Times New Roman" w:cs="Calibri"/>
                <w:b/>
                <w:bCs/>
                <w:color w:val="000000" w:themeColor="text1"/>
                <w:sz w:val="22"/>
              </w:rPr>
              <w:t>435,01</w:t>
            </w:r>
          </w:p>
        </w:tc>
      </w:tr>
      <w:bookmarkEnd w:id="43"/>
      <w:bookmarkEnd w:id="44"/>
    </w:tbl>
    <w:p w14:paraId="715C2CE8" w14:textId="77777777" w:rsidR="00F60BC9" w:rsidRPr="008A00A2" w:rsidRDefault="00F60BC9" w:rsidP="00FA7B6F">
      <w:pPr>
        <w:rPr>
          <w:rStyle w:val="Ttulo1Car"/>
          <w:rFonts w:eastAsiaTheme="minorEastAsia"/>
          <w:sz w:val="22"/>
          <w:szCs w:val="22"/>
        </w:rPr>
      </w:pPr>
    </w:p>
    <w:p w14:paraId="6E7985EC" w14:textId="77777777" w:rsidR="002C09F9" w:rsidRDefault="002C09F9" w:rsidP="00FA7B6F">
      <w:pPr>
        <w:rPr>
          <w:rStyle w:val="Ttulo1Car"/>
          <w:rFonts w:eastAsiaTheme="minorEastAsia"/>
          <w:sz w:val="22"/>
          <w:szCs w:val="22"/>
        </w:rPr>
      </w:pPr>
    </w:p>
    <w:p w14:paraId="42E1D7DF" w14:textId="77777777" w:rsidR="00914CDA" w:rsidRDefault="00914CDA" w:rsidP="00FA7B6F">
      <w:pPr>
        <w:rPr>
          <w:rStyle w:val="Ttulo1Car"/>
          <w:rFonts w:eastAsiaTheme="minorEastAsia"/>
          <w:sz w:val="22"/>
          <w:szCs w:val="22"/>
        </w:rPr>
      </w:pPr>
    </w:p>
    <w:p w14:paraId="278F6418" w14:textId="77777777" w:rsidR="00914CDA" w:rsidRDefault="00914CDA" w:rsidP="00FA7B6F">
      <w:pPr>
        <w:rPr>
          <w:rStyle w:val="Ttulo1Car"/>
          <w:rFonts w:eastAsiaTheme="minorEastAsia"/>
          <w:sz w:val="22"/>
          <w:szCs w:val="22"/>
        </w:rPr>
      </w:pPr>
    </w:p>
    <w:p w14:paraId="048DF9E6" w14:textId="77777777" w:rsidR="00914CDA" w:rsidRDefault="00914CDA" w:rsidP="00FA7B6F">
      <w:pPr>
        <w:rPr>
          <w:rStyle w:val="Ttulo1Car"/>
          <w:rFonts w:eastAsiaTheme="minorEastAsia"/>
          <w:sz w:val="22"/>
          <w:szCs w:val="22"/>
        </w:rPr>
      </w:pPr>
    </w:p>
    <w:p w14:paraId="050D4819" w14:textId="77777777" w:rsidR="00914CDA" w:rsidRDefault="00914CDA" w:rsidP="00FA7B6F">
      <w:pPr>
        <w:rPr>
          <w:rStyle w:val="Ttulo1Car"/>
          <w:rFonts w:eastAsiaTheme="minorEastAsia"/>
          <w:sz w:val="22"/>
          <w:szCs w:val="22"/>
        </w:rPr>
      </w:pPr>
    </w:p>
    <w:p w14:paraId="7B05EBCC" w14:textId="77777777" w:rsidR="00914CDA" w:rsidRDefault="00914CDA" w:rsidP="00FA7B6F">
      <w:pPr>
        <w:rPr>
          <w:rStyle w:val="Ttulo1Car"/>
          <w:rFonts w:eastAsiaTheme="minorEastAsia"/>
          <w:sz w:val="22"/>
          <w:szCs w:val="22"/>
        </w:rPr>
      </w:pPr>
    </w:p>
    <w:p w14:paraId="1EF4D3EF" w14:textId="77777777" w:rsidR="00914CDA" w:rsidRDefault="00914CDA" w:rsidP="00FA7B6F">
      <w:pPr>
        <w:rPr>
          <w:rStyle w:val="Ttulo1Car"/>
          <w:rFonts w:eastAsiaTheme="minorEastAsia"/>
          <w:sz w:val="22"/>
          <w:szCs w:val="22"/>
        </w:rPr>
      </w:pPr>
    </w:p>
    <w:p w14:paraId="30D55112" w14:textId="77777777" w:rsidR="00914CDA" w:rsidRPr="008A00A2" w:rsidRDefault="00914CDA" w:rsidP="00FA7B6F">
      <w:pPr>
        <w:rPr>
          <w:rStyle w:val="Ttulo1Car"/>
          <w:rFonts w:eastAsiaTheme="minorEastAsia"/>
          <w:sz w:val="22"/>
          <w:szCs w:val="22"/>
        </w:rPr>
      </w:pPr>
    </w:p>
    <w:p w14:paraId="65EB14C0" w14:textId="06880250" w:rsidR="000959E4" w:rsidRPr="008A00A2" w:rsidRDefault="000959E4" w:rsidP="00FA7B6F">
      <w:pPr>
        <w:pStyle w:val="Ttulo3"/>
        <w:jc w:val="both"/>
        <w:rPr>
          <w:szCs w:val="22"/>
          <w:lang w:val="es-ES" w:eastAsia="es-ES" w:bidi="he-IL"/>
        </w:rPr>
      </w:pPr>
      <w:bookmarkStart w:id="45" w:name="_Toc182501149"/>
      <w:bookmarkStart w:id="46" w:name="_Hlk179209978"/>
      <w:r w:rsidRPr="008A00A2">
        <w:rPr>
          <w:szCs w:val="22"/>
        </w:rPr>
        <w:lastRenderedPageBreak/>
        <w:t xml:space="preserve">10.3.2.- Resumen de resultado densidad de carga combustible </w:t>
      </w:r>
      <w:r w:rsidRPr="008A00A2">
        <w:rPr>
          <w:szCs w:val="22"/>
          <w:lang w:val="es-ES" w:eastAsia="es-ES" w:bidi="he-IL"/>
        </w:rPr>
        <w:t>de la edificación y de los materiales almacenados</w:t>
      </w:r>
      <w:bookmarkEnd w:id="45"/>
    </w:p>
    <w:p w14:paraId="3B9086E9" w14:textId="77777777" w:rsidR="005A7C5D" w:rsidRPr="008A00A2" w:rsidRDefault="005A7C5D" w:rsidP="005A7C5D">
      <w:pPr>
        <w:rPr>
          <w:sz w:val="22"/>
          <w:lang w:val="es-ES" w:eastAsia="es-ES" w:bidi="he-IL"/>
        </w:rPr>
      </w:pPr>
    </w:p>
    <w:p w14:paraId="08BA5792" w14:textId="77777777" w:rsidR="000959E4" w:rsidRPr="008A00A2" w:rsidRDefault="000959E4" w:rsidP="00FA7B6F">
      <w:pPr>
        <w:rPr>
          <w:sz w:val="22"/>
        </w:rPr>
      </w:pPr>
      <w:bookmarkStart w:id="47" w:name="_Toc132027698"/>
      <w:r w:rsidRPr="008A00A2">
        <w:rPr>
          <w:sz w:val="22"/>
        </w:rPr>
        <w:t>En la tabla a continuación se expresan los resultados obtenidos de la densidad de cara combustible de los aportes de la edificación y los materiales almacenados.</w:t>
      </w:r>
      <w:bookmarkEnd w:id="47"/>
    </w:p>
    <w:tbl>
      <w:tblPr>
        <w:tblStyle w:val="Tablaconcuadrcula"/>
        <w:tblW w:w="0" w:type="auto"/>
        <w:tblLook w:val="04A0" w:firstRow="1" w:lastRow="0" w:firstColumn="1" w:lastColumn="0" w:noHBand="0" w:noVBand="1"/>
      </w:tblPr>
      <w:tblGrid>
        <w:gridCol w:w="2942"/>
        <w:gridCol w:w="2943"/>
        <w:gridCol w:w="2943"/>
      </w:tblGrid>
      <w:tr w:rsidR="000959E4" w:rsidRPr="008A00A2" w14:paraId="24B1FE7C" w14:textId="77777777" w:rsidTr="00914CDA">
        <w:tc>
          <w:tcPr>
            <w:tcW w:w="2942" w:type="dxa"/>
            <w:shd w:val="clear" w:color="auto" w:fill="0070C0"/>
          </w:tcPr>
          <w:p w14:paraId="624C8549" w14:textId="77777777" w:rsidR="000959E4" w:rsidRPr="008A00A2" w:rsidRDefault="000959E4" w:rsidP="00FA7B6F">
            <w:pPr>
              <w:rPr>
                <w:color w:val="FFFFFF" w:themeColor="background1"/>
                <w:sz w:val="22"/>
              </w:rPr>
            </w:pPr>
            <w:bookmarkStart w:id="48" w:name="_Toc132027699"/>
            <w:r w:rsidRPr="008A00A2">
              <w:rPr>
                <w:color w:val="FFFFFF" w:themeColor="background1"/>
                <w:sz w:val="22"/>
              </w:rPr>
              <w:t>Aporte de la edificación MJ/m2</w:t>
            </w:r>
            <w:bookmarkEnd w:id="48"/>
          </w:p>
        </w:tc>
        <w:tc>
          <w:tcPr>
            <w:tcW w:w="2943" w:type="dxa"/>
            <w:shd w:val="clear" w:color="auto" w:fill="0070C0"/>
          </w:tcPr>
          <w:p w14:paraId="2CA23942" w14:textId="77777777" w:rsidR="000959E4" w:rsidRPr="008A00A2" w:rsidRDefault="000959E4" w:rsidP="00FA7B6F">
            <w:pPr>
              <w:rPr>
                <w:color w:val="FFFFFF" w:themeColor="background1"/>
                <w:sz w:val="22"/>
              </w:rPr>
            </w:pPr>
            <w:bookmarkStart w:id="49" w:name="_Toc132027700"/>
            <w:r w:rsidRPr="008A00A2">
              <w:rPr>
                <w:color w:val="FFFFFF" w:themeColor="background1"/>
                <w:sz w:val="22"/>
              </w:rPr>
              <w:t>Aporte del contenido MJ/m2</w:t>
            </w:r>
            <w:bookmarkEnd w:id="49"/>
          </w:p>
        </w:tc>
        <w:tc>
          <w:tcPr>
            <w:tcW w:w="2943" w:type="dxa"/>
            <w:shd w:val="clear" w:color="auto" w:fill="0070C0"/>
          </w:tcPr>
          <w:p w14:paraId="667B567E" w14:textId="77777777" w:rsidR="000959E4" w:rsidRPr="008A00A2" w:rsidRDefault="000959E4" w:rsidP="00FA7B6F">
            <w:pPr>
              <w:rPr>
                <w:color w:val="FFFFFF" w:themeColor="background1"/>
                <w:sz w:val="22"/>
              </w:rPr>
            </w:pPr>
            <w:bookmarkStart w:id="50" w:name="_Toc132027701"/>
            <w:r w:rsidRPr="008A00A2">
              <w:rPr>
                <w:color w:val="FFFFFF" w:themeColor="background1"/>
                <w:sz w:val="22"/>
              </w:rPr>
              <w:t>Total, MJ/m2</w:t>
            </w:r>
            <w:bookmarkEnd w:id="50"/>
          </w:p>
        </w:tc>
      </w:tr>
      <w:tr w:rsidR="000959E4" w:rsidRPr="008A00A2" w14:paraId="1A05F1DC" w14:textId="77777777" w:rsidTr="004E6289">
        <w:tc>
          <w:tcPr>
            <w:tcW w:w="2942" w:type="dxa"/>
          </w:tcPr>
          <w:p w14:paraId="5B7CA54D" w14:textId="77777777" w:rsidR="000959E4" w:rsidRPr="008A00A2" w:rsidRDefault="000959E4" w:rsidP="00FA7B6F">
            <w:pPr>
              <w:rPr>
                <w:b/>
                <w:bCs/>
                <w:color w:val="FF0000"/>
                <w:sz w:val="22"/>
              </w:rPr>
            </w:pPr>
            <w:r w:rsidRPr="008A00A2">
              <w:rPr>
                <w:b/>
                <w:bCs/>
                <w:sz w:val="22"/>
              </w:rPr>
              <w:t>0</w:t>
            </w:r>
          </w:p>
        </w:tc>
        <w:tc>
          <w:tcPr>
            <w:tcW w:w="2943" w:type="dxa"/>
          </w:tcPr>
          <w:p w14:paraId="57DE5509" w14:textId="0DCA24EE" w:rsidR="000959E4" w:rsidRPr="008A00A2" w:rsidRDefault="005E65B8" w:rsidP="00FA7B6F">
            <w:pPr>
              <w:rPr>
                <w:b/>
                <w:bCs/>
                <w:color w:val="FF0000"/>
                <w:sz w:val="22"/>
              </w:rPr>
            </w:pPr>
            <w:r w:rsidRPr="008A00A2">
              <w:rPr>
                <w:rFonts w:eastAsia="Times New Roman" w:cs="Calibri"/>
                <w:b/>
                <w:bCs/>
                <w:color w:val="000000" w:themeColor="text1"/>
                <w:sz w:val="22"/>
              </w:rPr>
              <w:t>435,01</w:t>
            </w:r>
          </w:p>
        </w:tc>
        <w:tc>
          <w:tcPr>
            <w:tcW w:w="2943" w:type="dxa"/>
          </w:tcPr>
          <w:p w14:paraId="077120DA" w14:textId="3218661C" w:rsidR="000959E4" w:rsidRPr="008A00A2" w:rsidRDefault="005E65B8" w:rsidP="00FA7B6F">
            <w:pPr>
              <w:rPr>
                <w:b/>
                <w:bCs/>
                <w:color w:val="FF0000"/>
                <w:sz w:val="22"/>
              </w:rPr>
            </w:pPr>
            <w:r w:rsidRPr="008A00A2">
              <w:rPr>
                <w:rFonts w:eastAsia="Times New Roman" w:cs="Calibri"/>
                <w:b/>
                <w:bCs/>
                <w:color w:val="000000" w:themeColor="text1"/>
                <w:sz w:val="22"/>
              </w:rPr>
              <w:t>435,01</w:t>
            </w:r>
          </w:p>
        </w:tc>
      </w:tr>
      <w:bookmarkEnd w:id="46"/>
    </w:tbl>
    <w:p w14:paraId="4D715273" w14:textId="77777777" w:rsidR="000959E4" w:rsidRDefault="000959E4" w:rsidP="00FA7B6F">
      <w:pPr>
        <w:rPr>
          <w:szCs w:val="20"/>
          <w:lang w:val="es-ES" w:eastAsia="es-ES" w:bidi="he-IL"/>
        </w:rPr>
      </w:pPr>
    </w:p>
    <w:p w14:paraId="04ADE893" w14:textId="77777777" w:rsidR="005A7C5D" w:rsidRDefault="005A7C5D" w:rsidP="00FA7B6F">
      <w:pPr>
        <w:rPr>
          <w:szCs w:val="20"/>
          <w:lang w:val="es-ES" w:eastAsia="es-ES" w:bidi="he-IL"/>
        </w:rPr>
      </w:pPr>
    </w:p>
    <w:p w14:paraId="4DDE4029" w14:textId="77777777" w:rsidR="005A7C5D" w:rsidRDefault="005A7C5D" w:rsidP="00FA7B6F">
      <w:pPr>
        <w:rPr>
          <w:szCs w:val="20"/>
          <w:lang w:val="es-ES" w:eastAsia="es-ES" w:bidi="he-IL"/>
        </w:rPr>
      </w:pPr>
    </w:p>
    <w:p w14:paraId="316BD92B" w14:textId="77777777" w:rsidR="005A7C5D" w:rsidRDefault="005A7C5D" w:rsidP="00FA7B6F">
      <w:pPr>
        <w:rPr>
          <w:szCs w:val="20"/>
          <w:lang w:val="es-ES" w:eastAsia="es-ES" w:bidi="he-IL"/>
        </w:rPr>
      </w:pPr>
    </w:p>
    <w:p w14:paraId="0A6F8161" w14:textId="77777777" w:rsidR="005A7C5D" w:rsidRDefault="005A7C5D" w:rsidP="00FA7B6F">
      <w:pPr>
        <w:rPr>
          <w:szCs w:val="20"/>
          <w:lang w:val="es-ES" w:eastAsia="es-ES" w:bidi="he-IL"/>
        </w:rPr>
      </w:pPr>
    </w:p>
    <w:p w14:paraId="4633D5A0" w14:textId="77777777" w:rsidR="005A7C5D" w:rsidRPr="00FA7B6F" w:rsidRDefault="005A7C5D" w:rsidP="00FA7B6F">
      <w:pPr>
        <w:rPr>
          <w:szCs w:val="20"/>
          <w:lang w:val="es-ES" w:eastAsia="es-ES" w:bidi="he-IL"/>
        </w:rPr>
      </w:pPr>
    </w:p>
    <w:p w14:paraId="7FA47835" w14:textId="0D7E4F1C" w:rsidR="000959E4" w:rsidRPr="008A00A2" w:rsidRDefault="000959E4" w:rsidP="00FA7B6F">
      <w:pPr>
        <w:pStyle w:val="Ttulo2"/>
        <w:rPr>
          <w:sz w:val="22"/>
          <w:lang w:val="es-ES" w:eastAsia="es-ES" w:bidi="he-IL"/>
        </w:rPr>
      </w:pPr>
      <w:bookmarkStart w:id="51" w:name="_Toc182501150"/>
      <w:bookmarkStart w:id="52" w:name="_Hlk179210296"/>
      <w:r w:rsidRPr="008A00A2">
        <w:rPr>
          <w:sz w:val="22"/>
          <w:lang w:val="es-ES" w:eastAsia="es-ES" w:bidi="he-IL"/>
        </w:rPr>
        <w:t>10.4.- Calculo de carga combustible puntual máxima</w:t>
      </w:r>
      <w:bookmarkEnd w:id="51"/>
    </w:p>
    <w:p w14:paraId="3AF4136B" w14:textId="77777777" w:rsidR="000959E4" w:rsidRPr="008A00A2" w:rsidRDefault="000959E4" w:rsidP="00FA7B6F">
      <w:pPr>
        <w:rPr>
          <w:sz w:val="22"/>
        </w:rPr>
      </w:pPr>
      <w:bookmarkStart w:id="53" w:name="_Toc132027706"/>
      <w:r w:rsidRPr="008A00A2">
        <w:rPr>
          <w:sz w:val="22"/>
        </w:rPr>
        <w:t xml:space="preserve">La </w:t>
      </w:r>
      <w:proofErr w:type="spellStart"/>
      <w:r w:rsidRPr="008A00A2">
        <w:rPr>
          <w:sz w:val="22"/>
        </w:rPr>
        <w:t>NCh</w:t>
      </w:r>
      <w:proofErr w:type="spellEnd"/>
      <w:r w:rsidRPr="008A00A2">
        <w:rPr>
          <w:sz w:val="22"/>
        </w:rPr>
        <w:t xml:space="preserve"> 1993 </w:t>
      </w:r>
      <w:proofErr w:type="spellStart"/>
      <w:r w:rsidRPr="008A00A2">
        <w:rPr>
          <w:sz w:val="22"/>
        </w:rPr>
        <w:t>Of</w:t>
      </w:r>
      <w:proofErr w:type="spellEnd"/>
      <w:r w:rsidRPr="008A00A2">
        <w:rPr>
          <w:sz w:val="22"/>
        </w:rPr>
        <w:t>. 98, exige la estimación de la densidad de carga combustible puntual máxima que existirá en una superficie de 4m2. De manera que en la siguiente tabla se detalla el cálculo.</w:t>
      </w:r>
      <w:bookmarkEnd w:id="53"/>
    </w:p>
    <w:p w14:paraId="2525ADC7" w14:textId="77777777" w:rsidR="002C09F9" w:rsidRPr="008A00A2" w:rsidRDefault="002C09F9" w:rsidP="00FA7B6F">
      <w:pPr>
        <w:rPr>
          <w:sz w:val="22"/>
        </w:rPr>
      </w:pPr>
    </w:p>
    <w:tbl>
      <w:tblPr>
        <w:tblStyle w:val="Tablaconcuadrcula"/>
        <w:tblW w:w="8784" w:type="dxa"/>
        <w:tblLayout w:type="fixed"/>
        <w:tblLook w:val="04A0" w:firstRow="1" w:lastRow="0" w:firstColumn="1" w:lastColumn="0" w:noHBand="0" w:noVBand="1"/>
      </w:tblPr>
      <w:tblGrid>
        <w:gridCol w:w="1689"/>
        <w:gridCol w:w="2201"/>
        <w:gridCol w:w="1270"/>
        <w:gridCol w:w="789"/>
        <w:gridCol w:w="1417"/>
        <w:gridCol w:w="1418"/>
      </w:tblGrid>
      <w:tr w:rsidR="000959E4" w:rsidRPr="008A00A2" w14:paraId="20881C9E" w14:textId="77777777" w:rsidTr="00914CDA">
        <w:trPr>
          <w:trHeight w:val="220"/>
        </w:trPr>
        <w:tc>
          <w:tcPr>
            <w:tcW w:w="8784" w:type="dxa"/>
            <w:gridSpan w:val="6"/>
            <w:shd w:val="clear" w:color="auto" w:fill="0070C0"/>
          </w:tcPr>
          <w:p w14:paraId="61F21E7A" w14:textId="77777777" w:rsidR="000959E4" w:rsidRPr="008A00A2" w:rsidRDefault="000959E4" w:rsidP="002C09F9">
            <w:pPr>
              <w:jc w:val="center"/>
              <w:rPr>
                <w:b/>
                <w:bCs/>
                <w:color w:val="FFFFFF" w:themeColor="background1"/>
                <w:sz w:val="22"/>
              </w:rPr>
            </w:pPr>
            <w:bookmarkStart w:id="54" w:name="_Hlk179210964"/>
            <w:bookmarkEnd w:id="52"/>
            <w:r w:rsidRPr="008A00A2">
              <w:rPr>
                <w:b/>
                <w:bCs/>
                <w:color w:val="FFFFFF" w:themeColor="background1"/>
                <w:sz w:val="22"/>
              </w:rPr>
              <w:t>Superficie: 4 M</w:t>
            </w:r>
            <w:r w:rsidRPr="008A00A2">
              <w:rPr>
                <w:b/>
                <w:bCs/>
                <w:color w:val="FFFFFF" w:themeColor="background1"/>
                <w:sz w:val="22"/>
                <w:vertAlign w:val="superscript"/>
              </w:rPr>
              <w:t>2</w:t>
            </w:r>
          </w:p>
        </w:tc>
      </w:tr>
      <w:tr w:rsidR="000959E4" w:rsidRPr="008A00A2" w14:paraId="30D7C7A6" w14:textId="77777777" w:rsidTr="00914CDA">
        <w:trPr>
          <w:trHeight w:val="443"/>
        </w:trPr>
        <w:tc>
          <w:tcPr>
            <w:tcW w:w="1689" w:type="dxa"/>
            <w:shd w:val="clear" w:color="auto" w:fill="0070C0"/>
            <w:vAlign w:val="center"/>
          </w:tcPr>
          <w:p w14:paraId="20BE9B43" w14:textId="77777777" w:rsidR="000959E4" w:rsidRPr="008A00A2" w:rsidRDefault="000959E4" w:rsidP="00FA7B6F">
            <w:pPr>
              <w:rPr>
                <w:b/>
                <w:bCs/>
                <w:color w:val="FFFFFF" w:themeColor="background1"/>
                <w:sz w:val="22"/>
              </w:rPr>
            </w:pPr>
            <w:r w:rsidRPr="008A00A2">
              <w:rPr>
                <w:b/>
                <w:bCs/>
                <w:color w:val="FFFFFF" w:themeColor="background1"/>
                <w:sz w:val="22"/>
              </w:rPr>
              <w:t>Tipo</w:t>
            </w:r>
          </w:p>
        </w:tc>
        <w:tc>
          <w:tcPr>
            <w:tcW w:w="2201" w:type="dxa"/>
            <w:shd w:val="clear" w:color="auto" w:fill="0070C0"/>
            <w:vAlign w:val="center"/>
          </w:tcPr>
          <w:p w14:paraId="4B572637" w14:textId="77777777" w:rsidR="000959E4" w:rsidRPr="008A00A2" w:rsidRDefault="000959E4" w:rsidP="002C09F9">
            <w:pPr>
              <w:jc w:val="center"/>
              <w:rPr>
                <w:b/>
                <w:bCs/>
                <w:color w:val="FFFFFF" w:themeColor="background1"/>
                <w:sz w:val="22"/>
              </w:rPr>
            </w:pPr>
            <w:r w:rsidRPr="008A00A2">
              <w:rPr>
                <w:b/>
                <w:bCs/>
                <w:color w:val="FFFFFF" w:themeColor="background1"/>
                <w:sz w:val="22"/>
              </w:rPr>
              <w:t>Material</w:t>
            </w:r>
          </w:p>
        </w:tc>
        <w:tc>
          <w:tcPr>
            <w:tcW w:w="1270" w:type="dxa"/>
            <w:shd w:val="clear" w:color="auto" w:fill="0070C0"/>
            <w:vAlign w:val="center"/>
          </w:tcPr>
          <w:p w14:paraId="6961F3C1" w14:textId="77777777" w:rsidR="000959E4" w:rsidRPr="008A00A2" w:rsidRDefault="000959E4" w:rsidP="002C09F9">
            <w:pPr>
              <w:jc w:val="center"/>
              <w:rPr>
                <w:b/>
                <w:bCs/>
                <w:color w:val="FFFFFF" w:themeColor="background1"/>
                <w:sz w:val="22"/>
              </w:rPr>
            </w:pPr>
            <w:r w:rsidRPr="008A00A2">
              <w:rPr>
                <w:b/>
                <w:bCs/>
                <w:color w:val="FFFFFF" w:themeColor="background1"/>
                <w:sz w:val="22"/>
              </w:rPr>
              <w:t>Masa (Kg)</w:t>
            </w:r>
          </w:p>
        </w:tc>
        <w:tc>
          <w:tcPr>
            <w:tcW w:w="789" w:type="dxa"/>
            <w:shd w:val="clear" w:color="auto" w:fill="0070C0"/>
            <w:vAlign w:val="center"/>
          </w:tcPr>
          <w:p w14:paraId="6DD122E7" w14:textId="77777777" w:rsidR="000959E4" w:rsidRPr="008A00A2" w:rsidRDefault="000959E4" w:rsidP="002C09F9">
            <w:pPr>
              <w:jc w:val="center"/>
              <w:rPr>
                <w:b/>
                <w:bCs/>
                <w:color w:val="FFFFFF" w:themeColor="background1"/>
                <w:sz w:val="22"/>
              </w:rPr>
            </w:pPr>
            <w:proofErr w:type="spellStart"/>
            <w:r w:rsidRPr="008A00A2">
              <w:rPr>
                <w:b/>
                <w:bCs/>
                <w:color w:val="FFFFFF" w:themeColor="background1"/>
                <w:sz w:val="22"/>
              </w:rPr>
              <w:t>Cc</w:t>
            </w:r>
            <w:proofErr w:type="spellEnd"/>
            <w:r w:rsidRPr="008A00A2">
              <w:rPr>
                <w:b/>
                <w:bCs/>
                <w:color w:val="FFFFFF" w:themeColor="background1"/>
                <w:sz w:val="22"/>
              </w:rPr>
              <w:t xml:space="preserve"> (MJ/Kg)</w:t>
            </w:r>
          </w:p>
        </w:tc>
        <w:tc>
          <w:tcPr>
            <w:tcW w:w="1417" w:type="dxa"/>
            <w:shd w:val="clear" w:color="auto" w:fill="0070C0"/>
            <w:vAlign w:val="center"/>
          </w:tcPr>
          <w:p w14:paraId="0B34F86C" w14:textId="77777777" w:rsidR="000959E4" w:rsidRPr="008A00A2" w:rsidRDefault="000959E4" w:rsidP="002C09F9">
            <w:pPr>
              <w:jc w:val="center"/>
              <w:rPr>
                <w:b/>
                <w:bCs/>
                <w:color w:val="FFFFFF" w:themeColor="background1"/>
                <w:sz w:val="22"/>
              </w:rPr>
            </w:pPr>
            <w:r w:rsidRPr="008A00A2">
              <w:rPr>
                <w:b/>
                <w:bCs/>
                <w:color w:val="FFFFFF" w:themeColor="background1"/>
                <w:sz w:val="22"/>
              </w:rPr>
              <w:t>C (MJ)</w:t>
            </w:r>
          </w:p>
        </w:tc>
        <w:tc>
          <w:tcPr>
            <w:tcW w:w="1418" w:type="dxa"/>
            <w:shd w:val="clear" w:color="auto" w:fill="0070C0"/>
            <w:vAlign w:val="center"/>
          </w:tcPr>
          <w:p w14:paraId="0A2B0E7F" w14:textId="0F2E8F58" w:rsidR="000959E4" w:rsidRPr="008A00A2" w:rsidRDefault="000959E4" w:rsidP="002C09F9">
            <w:pPr>
              <w:jc w:val="center"/>
              <w:rPr>
                <w:b/>
                <w:bCs/>
                <w:color w:val="FFFFFF" w:themeColor="background1"/>
                <w:sz w:val="22"/>
              </w:rPr>
            </w:pPr>
            <w:proofErr w:type="spellStart"/>
            <w:r w:rsidRPr="008A00A2">
              <w:rPr>
                <w:b/>
                <w:bCs/>
                <w:color w:val="FFFFFF" w:themeColor="background1"/>
                <w:sz w:val="22"/>
              </w:rPr>
              <w:t>Dc</w:t>
            </w:r>
            <w:proofErr w:type="spellEnd"/>
            <w:r w:rsidRPr="008A00A2">
              <w:rPr>
                <w:b/>
                <w:bCs/>
                <w:color w:val="FFFFFF" w:themeColor="background1"/>
                <w:sz w:val="22"/>
              </w:rPr>
              <w:t xml:space="preserve"> (MJ/ M</w:t>
            </w:r>
            <w:r w:rsidRPr="008A00A2">
              <w:rPr>
                <w:b/>
                <w:bCs/>
                <w:color w:val="FFFFFF" w:themeColor="background1"/>
                <w:sz w:val="22"/>
                <w:vertAlign w:val="superscript"/>
              </w:rPr>
              <w:t>2</w:t>
            </w:r>
            <w:r w:rsidR="00601941" w:rsidRPr="008A00A2">
              <w:rPr>
                <w:b/>
                <w:bCs/>
                <w:color w:val="FFFFFF" w:themeColor="background1"/>
                <w:sz w:val="22"/>
              </w:rPr>
              <w:t>)</w:t>
            </w:r>
          </w:p>
        </w:tc>
      </w:tr>
      <w:tr w:rsidR="00A10512" w:rsidRPr="008A00A2" w14:paraId="6FA9380D" w14:textId="77777777" w:rsidTr="002C09F9">
        <w:trPr>
          <w:trHeight w:val="443"/>
        </w:trPr>
        <w:tc>
          <w:tcPr>
            <w:tcW w:w="1689" w:type="dxa"/>
            <w:vMerge w:val="restart"/>
            <w:shd w:val="clear" w:color="auto" w:fill="auto"/>
            <w:vAlign w:val="center"/>
          </w:tcPr>
          <w:p w14:paraId="784385A1" w14:textId="01B544E3" w:rsidR="00A10512" w:rsidRPr="008A00A2" w:rsidRDefault="00A10512" w:rsidP="00FA7B6F">
            <w:pPr>
              <w:rPr>
                <w:sz w:val="22"/>
              </w:rPr>
            </w:pPr>
            <w:r w:rsidRPr="008A00A2">
              <w:rPr>
                <w:sz w:val="22"/>
              </w:rPr>
              <w:t>Pallets de madera</w:t>
            </w:r>
          </w:p>
        </w:tc>
        <w:tc>
          <w:tcPr>
            <w:tcW w:w="2201" w:type="dxa"/>
            <w:shd w:val="clear" w:color="auto" w:fill="auto"/>
            <w:vAlign w:val="center"/>
          </w:tcPr>
          <w:p w14:paraId="516A5C56" w14:textId="09907DEC" w:rsidR="00A10512" w:rsidRPr="008A00A2" w:rsidRDefault="00A10512" w:rsidP="002C09F9">
            <w:pPr>
              <w:spacing w:before="0" w:after="0"/>
              <w:rPr>
                <w:sz w:val="22"/>
              </w:rPr>
            </w:pPr>
            <w:r w:rsidRPr="008A00A2">
              <w:rPr>
                <w:sz w:val="22"/>
              </w:rPr>
              <w:t>Pallets de madera (95 %)</w:t>
            </w:r>
          </w:p>
        </w:tc>
        <w:tc>
          <w:tcPr>
            <w:tcW w:w="1270" w:type="dxa"/>
            <w:shd w:val="clear" w:color="auto" w:fill="auto"/>
            <w:vAlign w:val="center"/>
          </w:tcPr>
          <w:p w14:paraId="786529FA" w14:textId="3A62E4FC" w:rsidR="00A10512" w:rsidRPr="008A00A2" w:rsidRDefault="00A10512" w:rsidP="00FA7B6F">
            <w:pPr>
              <w:rPr>
                <w:sz w:val="22"/>
              </w:rPr>
            </w:pPr>
            <w:r w:rsidRPr="008A00A2">
              <w:rPr>
                <w:sz w:val="22"/>
              </w:rPr>
              <w:t>380,00</w:t>
            </w:r>
          </w:p>
        </w:tc>
        <w:tc>
          <w:tcPr>
            <w:tcW w:w="789" w:type="dxa"/>
            <w:shd w:val="clear" w:color="auto" w:fill="auto"/>
            <w:vAlign w:val="center"/>
          </w:tcPr>
          <w:p w14:paraId="5C085ABF" w14:textId="42660BE6" w:rsidR="00A10512" w:rsidRPr="008A00A2" w:rsidRDefault="00A10512" w:rsidP="00FA7B6F">
            <w:pPr>
              <w:rPr>
                <w:sz w:val="22"/>
              </w:rPr>
            </w:pPr>
            <w:r w:rsidRPr="008A00A2">
              <w:rPr>
                <w:sz w:val="22"/>
              </w:rPr>
              <w:t>16,8</w:t>
            </w:r>
          </w:p>
        </w:tc>
        <w:tc>
          <w:tcPr>
            <w:tcW w:w="1417" w:type="dxa"/>
            <w:shd w:val="clear" w:color="auto" w:fill="auto"/>
            <w:vAlign w:val="center"/>
          </w:tcPr>
          <w:p w14:paraId="478E4633" w14:textId="0A76DCA0" w:rsidR="00A10512" w:rsidRPr="008A00A2" w:rsidRDefault="00A10512" w:rsidP="00FA7B6F">
            <w:pPr>
              <w:rPr>
                <w:sz w:val="22"/>
              </w:rPr>
            </w:pPr>
            <w:r w:rsidRPr="008A00A2">
              <w:rPr>
                <w:sz w:val="22"/>
              </w:rPr>
              <w:t>6.384,00</w:t>
            </w:r>
          </w:p>
        </w:tc>
        <w:tc>
          <w:tcPr>
            <w:tcW w:w="1418" w:type="dxa"/>
            <w:shd w:val="clear" w:color="auto" w:fill="auto"/>
            <w:vAlign w:val="center"/>
          </w:tcPr>
          <w:p w14:paraId="3827F330" w14:textId="4AB0E293" w:rsidR="00A10512" w:rsidRPr="008A00A2" w:rsidRDefault="00A10512" w:rsidP="00FA7B6F">
            <w:pPr>
              <w:rPr>
                <w:sz w:val="22"/>
              </w:rPr>
            </w:pPr>
            <w:r w:rsidRPr="008A00A2">
              <w:rPr>
                <w:sz w:val="22"/>
              </w:rPr>
              <w:t>1.596,00</w:t>
            </w:r>
          </w:p>
        </w:tc>
      </w:tr>
      <w:tr w:rsidR="00A10512" w:rsidRPr="008A00A2" w14:paraId="75D1A73D" w14:textId="77777777" w:rsidTr="002C09F9">
        <w:trPr>
          <w:trHeight w:val="443"/>
        </w:trPr>
        <w:tc>
          <w:tcPr>
            <w:tcW w:w="1689" w:type="dxa"/>
            <w:vMerge/>
            <w:shd w:val="clear" w:color="auto" w:fill="auto"/>
            <w:vAlign w:val="center"/>
          </w:tcPr>
          <w:p w14:paraId="3A6DDE88" w14:textId="77777777" w:rsidR="00A10512" w:rsidRPr="008A00A2" w:rsidRDefault="00A10512" w:rsidP="00FA7B6F">
            <w:pPr>
              <w:rPr>
                <w:sz w:val="22"/>
              </w:rPr>
            </w:pPr>
          </w:p>
        </w:tc>
        <w:tc>
          <w:tcPr>
            <w:tcW w:w="2201" w:type="dxa"/>
            <w:shd w:val="clear" w:color="auto" w:fill="auto"/>
            <w:vAlign w:val="center"/>
          </w:tcPr>
          <w:p w14:paraId="23FECEF7" w14:textId="3CA24A0C" w:rsidR="00A10512" w:rsidRPr="008A00A2" w:rsidRDefault="00A10512" w:rsidP="00FA7B6F">
            <w:pPr>
              <w:rPr>
                <w:sz w:val="22"/>
              </w:rPr>
            </w:pPr>
            <w:r w:rsidRPr="008A00A2">
              <w:rPr>
                <w:sz w:val="22"/>
              </w:rPr>
              <w:t>Acero (5%)</w:t>
            </w:r>
          </w:p>
        </w:tc>
        <w:tc>
          <w:tcPr>
            <w:tcW w:w="1270" w:type="dxa"/>
            <w:shd w:val="clear" w:color="auto" w:fill="auto"/>
            <w:vAlign w:val="center"/>
          </w:tcPr>
          <w:p w14:paraId="01569F1E" w14:textId="23567BB4" w:rsidR="00A10512" w:rsidRPr="008A00A2" w:rsidRDefault="00A10512" w:rsidP="00FA7B6F">
            <w:pPr>
              <w:rPr>
                <w:sz w:val="22"/>
              </w:rPr>
            </w:pPr>
            <w:r w:rsidRPr="008A00A2">
              <w:rPr>
                <w:sz w:val="22"/>
              </w:rPr>
              <w:t>20,00</w:t>
            </w:r>
          </w:p>
        </w:tc>
        <w:tc>
          <w:tcPr>
            <w:tcW w:w="789" w:type="dxa"/>
            <w:shd w:val="clear" w:color="auto" w:fill="auto"/>
            <w:vAlign w:val="center"/>
          </w:tcPr>
          <w:p w14:paraId="7322FD04" w14:textId="125F0F4F" w:rsidR="00A10512" w:rsidRPr="008A00A2" w:rsidRDefault="00A10512" w:rsidP="00FA7B6F">
            <w:pPr>
              <w:rPr>
                <w:sz w:val="22"/>
              </w:rPr>
            </w:pPr>
            <w:r w:rsidRPr="008A00A2">
              <w:rPr>
                <w:sz w:val="22"/>
              </w:rPr>
              <w:t>0</w:t>
            </w:r>
          </w:p>
        </w:tc>
        <w:tc>
          <w:tcPr>
            <w:tcW w:w="1417" w:type="dxa"/>
            <w:shd w:val="clear" w:color="auto" w:fill="auto"/>
            <w:vAlign w:val="center"/>
          </w:tcPr>
          <w:p w14:paraId="2051685C" w14:textId="63DAF4EE" w:rsidR="00A10512" w:rsidRPr="008A00A2" w:rsidRDefault="00A10512" w:rsidP="00FA7B6F">
            <w:pPr>
              <w:rPr>
                <w:sz w:val="22"/>
              </w:rPr>
            </w:pPr>
            <w:r w:rsidRPr="008A00A2">
              <w:rPr>
                <w:sz w:val="22"/>
              </w:rPr>
              <w:t>0</w:t>
            </w:r>
          </w:p>
        </w:tc>
        <w:tc>
          <w:tcPr>
            <w:tcW w:w="1418" w:type="dxa"/>
            <w:shd w:val="clear" w:color="auto" w:fill="auto"/>
            <w:vAlign w:val="center"/>
          </w:tcPr>
          <w:p w14:paraId="6E1D51A2" w14:textId="61F3473E" w:rsidR="00A10512" w:rsidRPr="008A00A2" w:rsidRDefault="00A10512" w:rsidP="00FA7B6F">
            <w:pPr>
              <w:rPr>
                <w:sz w:val="22"/>
              </w:rPr>
            </w:pPr>
            <w:r w:rsidRPr="008A00A2">
              <w:rPr>
                <w:sz w:val="22"/>
              </w:rPr>
              <w:t>0</w:t>
            </w:r>
          </w:p>
        </w:tc>
      </w:tr>
      <w:tr w:rsidR="000959E4" w:rsidRPr="008A00A2" w14:paraId="2DE6E7D7" w14:textId="77777777" w:rsidTr="00A10512">
        <w:trPr>
          <w:trHeight w:val="220"/>
        </w:trPr>
        <w:tc>
          <w:tcPr>
            <w:tcW w:w="7366" w:type="dxa"/>
            <w:gridSpan w:val="5"/>
          </w:tcPr>
          <w:p w14:paraId="581001B8" w14:textId="77777777" w:rsidR="000959E4" w:rsidRPr="008A00A2" w:rsidRDefault="000959E4" w:rsidP="00FA7B6F">
            <w:pPr>
              <w:rPr>
                <w:b/>
                <w:bCs/>
                <w:sz w:val="22"/>
              </w:rPr>
            </w:pPr>
            <w:r w:rsidRPr="008A00A2">
              <w:rPr>
                <w:b/>
                <w:bCs/>
                <w:sz w:val="22"/>
              </w:rPr>
              <w:t>DENSIDAD DE CARGA PUNTUAL MÁXIMA</w:t>
            </w:r>
          </w:p>
        </w:tc>
        <w:tc>
          <w:tcPr>
            <w:tcW w:w="1418" w:type="dxa"/>
            <w:vAlign w:val="center"/>
          </w:tcPr>
          <w:p w14:paraId="791ECE8D" w14:textId="28AA1945" w:rsidR="000959E4" w:rsidRPr="008A00A2" w:rsidRDefault="00CB0382" w:rsidP="00A10512">
            <w:pPr>
              <w:spacing w:before="0" w:after="0"/>
              <w:jc w:val="left"/>
              <w:rPr>
                <w:rFonts w:eastAsia="Times New Roman"/>
                <w:b/>
                <w:bCs/>
                <w:color w:val="000000"/>
                <w:sz w:val="22"/>
              </w:rPr>
            </w:pPr>
            <w:r w:rsidRPr="008A00A2">
              <w:rPr>
                <w:b/>
                <w:bCs/>
                <w:color w:val="000000"/>
                <w:sz w:val="22"/>
              </w:rPr>
              <w:t>1.596,00</w:t>
            </w:r>
          </w:p>
        </w:tc>
      </w:tr>
      <w:bookmarkEnd w:id="54"/>
    </w:tbl>
    <w:p w14:paraId="6ED89FE4" w14:textId="77777777" w:rsidR="000959E4" w:rsidRPr="008A00A2" w:rsidRDefault="000959E4" w:rsidP="00FA7B6F">
      <w:pPr>
        <w:rPr>
          <w:sz w:val="22"/>
          <w:lang w:val="es-ES" w:eastAsia="es-ES" w:bidi="he-IL"/>
        </w:rPr>
      </w:pPr>
    </w:p>
    <w:p w14:paraId="2BB8B02E" w14:textId="26DB7314" w:rsidR="00575A7F" w:rsidRPr="008A00A2" w:rsidRDefault="00575A7F" w:rsidP="00FA7B6F">
      <w:pPr>
        <w:pStyle w:val="Ttulo3"/>
        <w:jc w:val="both"/>
        <w:rPr>
          <w:szCs w:val="22"/>
          <w:lang w:val="es-ES" w:eastAsia="es-ES" w:bidi="he-IL"/>
        </w:rPr>
      </w:pPr>
      <w:bookmarkStart w:id="55" w:name="_Toc182501151"/>
      <w:bookmarkStart w:id="56" w:name="_Hlk179211661"/>
      <w:r w:rsidRPr="008A00A2">
        <w:rPr>
          <w:szCs w:val="22"/>
        </w:rPr>
        <w:t xml:space="preserve">10.4.1.- Resumen de resultado densidad de carga combustible </w:t>
      </w:r>
      <w:r w:rsidRPr="008A00A2">
        <w:rPr>
          <w:szCs w:val="22"/>
          <w:lang w:val="es-ES" w:eastAsia="es-ES" w:bidi="he-IL"/>
        </w:rPr>
        <w:t>de la edificación y de la puntual máxima</w:t>
      </w:r>
      <w:bookmarkEnd w:id="55"/>
      <w:r w:rsidRPr="008A00A2">
        <w:rPr>
          <w:szCs w:val="22"/>
          <w:lang w:val="es-ES" w:eastAsia="es-ES" w:bidi="he-IL"/>
        </w:rPr>
        <w:t xml:space="preserve"> </w:t>
      </w:r>
    </w:p>
    <w:p w14:paraId="4E5070B1" w14:textId="77777777" w:rsidR="00575A7F" w:rsidRPr="008A00A2" w:rsidRDefault="00575A7F" w:rsidP="00FA7B6F">
      <w:pPr>
        <w:rPr>
          <w:sz w:val="22"/>
          <w:lang w:val="es-ES" w:eastAsia="es-ES" w:bidi="he-IL"/>
        </w:rPr>
      </w:pPr>
    </w:p>
    <w:tbl>
      <w:tblPr>
        <w:tblStyle w:val="Tablaconcuadrcula"/>
        <w:tblW w:w="0" w:type="auto"/>
        <w:tblLook w:val="04A0" w:firstRow="1" w:lastRow="0" w:firstColumn="1" w:lastColumn="0" w:noHBand="0" w:noVBand="1"/>
      </w:tblPr>
      <w:tblGrid>
        <w:gridCol w:w="2942"/>
        <w:gridCol w:w="2943"/>
        <w:gridCol w:w="2943"/>
      </w:tblGrid>
      <w:tr w:rsidR="00575A7F" w:rsidRPr="008A00A2" w14:paraId="07DC234F" w14:textId="77777777" w:rsidTr="00914CDA">
        <w:tc>
          <w:tcPr>
            <w:tcW w:w="2942" w:type="dxa"/>
            <w:shd w:val="clear" w:color="auto" w:fill="0070C0"/>
          </w:tcPr>
          <w:p w14:paraId="251A49C9" w14:textId="77777777" w:rsidR="00575A7F" w:rsidRPr="008A00A2" w:rsidRDefault="00575A7F" w:rsidP="00FA7B6F">
            <w:pPr>
              <w:rPr>
                <w:b/>
                <w:bCs/>
                <w:color w:val="FFFFFF" w:themeColor="background1"/>
                <w:sz w:val="22"/>
              </w:rPr>
            </w:pPr>
            <w:r w:rsidRPr="008A00A2">
              <w:rPr>
                <w:b/>
                <w:bCs/>
                <w:color w:val="FFFFFF" w:themeColor="background1"/>
                <w:sz w:val="22"/>
              </w:rPr>
              <w:lastRenderedPageBreak/>
              <w:t>Aporte de la edificación MJ/m2</w:t>
            </w:r>
          </w:p>
        </w:tc>
        <w:tc>
          <w:tcPr>
            <w:tcW w:w="2943" w:type="dxa"/>
            <w:shd w:val="clear" w:color="auto" w:fill="0070C0"/>
          </w:tcPr>
          <w:p w14:paraId="7C8D5C96" w14:textId="77777777" w:rsidR="00575A7F" w:rsidRPr="008A00A2" w:rsidRDefault="00575A7F" w:rsidP="00FA7B6F">
            <w:pPr>
              <w:rPr>
                <w:b/>
                <w:bCs/>
                <w:color w:val="FFFFFF" w:themeColor="background1"/>
                <w:sz w:val="22"/>
              </w:rPr>
            </w:pPr>
            <w:r w:rsidRPr="008A00A2">
              <w:rPr>
                <w:b/>
                <w:bCs/>
                <w:color w:val="FFFFFF" w:themeColor="background1"/>
                <w:sz w:val="22"/>
              </w:rPr>
              <w:t>Aporte del contenido MJ/m2</w:t>
            </w:r>
          </w:p>
        </w:tc>
        <w:tc>
          <w:tcPr>
            <w:tcW w:w="2943" w:type="dxa"/>
            <w:shd w:val="clear" w:color="auto" w:fill="0070C0"/>
          </w:tcPr>
          <w:p w14:paraId="5625EC03" w14:textId="77777777" w:rsidR="00575A7F" w:rsidRPr="008A00A2" w:rsidRDefault="00575A7F" w:rsidP="00FA7B6F">
            <w:pPr>
              <w:rPr>
                <w:b/>
                <w:bCs/>
                <w:color w:val="FFFFFF" w:themeColor="background1"/>
                <w:sz w:val="22"/>
              </w:rPr>
            </w:pPr>
            <w:r w:rsidRPr="008A00A2">
              <w:rPr>
                <w:b/>
                <w:bCs/>
                <w:color w:val="FFFFFF" w:themeColor="background1"/>
                <w:sz w:val="22"/>
              </w:rPr>
              <w:t>Total, MJ/m2</w:t>
            </w:r>
          </w:p>
        </w:tc>
      </w:tr>
      <w:tr w:rsidR="00575A7F" w:rsidRPr="008A00A2" w14:paraId="14777CE4" w14:textId="77777777" w:rsidTr="00601941">
        <w:tc>
          <w:tcPr>
            <w:tcW w:w="2942" w:type="dxa"/>
            <w:vAlign w:val="center"/>
          </w:tcPr>
          <w:p w14:paraId="2343369D" w14:textId="28DD01E2" w:rsidR="00575A7F" w:rsidRPr="008A00A2" w:rsidRDefault="00CD2EFD" w:rsidP="00601941">
            <w:pPr>
              <w:jc w:val="left"/>
              <w:rPr>
                <w:b/>
                <w:bCs/>
                <w:color w:val="FF0000"/>
                <w:sz w:val="22"/>
              </w:rPr>
            </w:pPr>
            <w:r w:rsidRPr="008A00A2">
              <w:rPr>
                <w:b/>
                <w:bCs/>
                <w:sz w:val="22"/>
              </w:rPr>
              <w:t>0</w:t>
            </w:r>
          </w:p>
        </w:tc>
        <w:tc>
          <w:tcPr>
            <w:tcW w:w="2943" w:type="dxa"/>
            <w:vAlign w:val="center"/>
          </w:tcPr>
          <w:p w14:paraId="6492DF41" w14:textId="419E1278" w:rsidR="00575A7F" w:rsidRPr="008A00A2" w:rsidRDefault="00CD2EFD" w:rsidP="00601941">
            <w:pPr>
              <w:spacing w:before="0" w:after="0"/>
              <w:jc w:val="left"/>
              <w:rPr>
                <w:rFonts w:eastAsia="Times New Roman"/>
                <w:b/>
                <w:bCs/>
                <w:color w:val="000000"/>
                <w:sz w:val="22"/>
              </w:rPr>
            </w:pPr>
            <w:r w:rsidRPr="008A00A2">
              <w:rPr>
                <w:b/>
                <w:bCs/>
                <w:color w:val="000000"/>
                <w:sz w:val="22"/>
              </w:rPr>
              <w:t>1.596,00</w:t>
            </w:r>
          </w:p>
        </w:tc>
        <w:tc>
          <w:tcPr>
            <w:tcW w:w="2943" w:type="dxa"/>
            <w:vAlign w:val="center"/>
          </w:tcPr>
          <w:p w14:paraId="718B9F9F" w14:textId="2E2444B5" w:rsidR="00575A7F" w:rsidRPr="008A00A2" w:rsidRDefault="00CD2EFD" w:rsidP="00601941">
            <w:pPr>
              <w:jc w:val="left"/>
              <w:rPr>
                <w:b/>
                <w:bCs/>
                <w:color w:val="FF0000"/>
                <w:sz w:val="22"/>
              </w:rPr>
            </w:pPr>
            <w:r w:rsidRPr="008A00A2">
              <w:rPr>
                <w:b/>
                <w:bCs/>
                <w:color w:val="000000"/>
                <w:sz w:val="22"/>
              </w:rPr>
              <w:t>1.596,00</w:t>
            </w:r>
          </w:p>
        </w:tc>
      </w:tr>
      <w:bookmarkEnd w:id="56"/>
    </w:tbl>
    <w:p w14:paraId="459B4D0E" w14:textId="77777777" w:rsidR="00F60BC9" w:rsidRPr="008A00A2" w:rsidRDefault="00F60BC9" w:rsidP="00FA7B6F">
      <w:pPr>
        <w:rPr>
          <w:sz w:val="22"/>
          <w:lang w:val="es-ES" w:eastAsia="es-ES" w:bidi="he-IL"/>
        </w:rPr>
      </w:pPr>
    </w:p>
    <w:p w14:paraId="0E4FC3E1" w14:textId="383954AC" w:rsidR="00575A7F" w:rsidRPr="008A00A2" w:rsidRDefault="00575A7F" w:rsidP="00FA7B6F">
      <w:pPr>
        <w:pStyle w:val="Ttulo2"/>
        <w:rPr>
          <w:sz w:val="22"/>
          <w:lang w:val="es-ES" w:eastAsia="es-ES" w:bidi="he-IL"/>
        </w:rPr>
      </w:pPr>
      <w:bookmarkStart w:id="57" w:name="_Toc182501152"/>
      <w:bookmarkStart w:id="58" w:name="_Hlk179210137"/>
      <w:bookmarkStart w:id="59" w:name="_Hlk179212136"/>
      <w:r w:rsidRPr="008A00A2">
        <w:rPr>
          <w:sz w:val="22"/>
          <w:lang w:val="es-ES" w:eastAsia="es-ES" w:bidi="he-IL"/>
        </w:rPr>
        <w:t xml:space="preserve">10.5.- Clasificación según NCH 1993 </w:t>
      </w:r>
      <w:proofErr w:type="spellStart"/>
      <w:r w:rsidRPr="008A00A2">
        <w:rPr>
          <w:sz w:val="22"/>
          <w:lang w:val="es-ES" w:eastAsia="es-ES" w:bidi="he-IL"/>
        </w:rPr>
        <w:t>Of</w:t>
      </w:r>
      <w:proofErr w:type="spellEnd"/>
      <w:r w:rsidRPr="008A00A2">
        <w:rPr>
          <w:sz w:val="22"/>
          <w:lang w:val="es-ES" w:eastAsia="es-ES" w:bidi="he-IL"/>
        </w:rPr>
        <w:t>. 98</w:t>
      </w:r>
      <w:bookmarkEnd w:id="57"/>
    </w:p>
    <w:p w14:paraId="46F42561" w14:textId="77777777" w:rsidR="00575A7F" w:rsidRPr="008A00A2" w:rsidRDefault="00575A7F" w:rsidP="00FA7B6F">
      <w:pPr>
        <w:rPr>
          <w:sz w:val="22"/>
          <w:lang w:val="es-ES" w:eastAsia="es-ES" w:bidi="he-IL"/>
        </w:rPr>
      </w:pPr>
    </w:p>
    <w:p w14:paraId="7DB107B5" w14:textId="61E5CA79" w:rsidR="00575A7F" w:rsidRPr="008A00A2" w:rsidRDefault="00575A7F" w:rsidP="00FA7B6F">
      <w:pPr>
        <w:rPr>
          <w:sz w:val="22"/>
        </w:rPr>
      </w:pPr>
      <w:r w:rsidRPr="008A00A2">
        <w:rPr>
          <w:sz w:val="22"/>
        </w:rPr>
        <w:t xml:space="preserve">De acuerdo a la </w:t>
      </w:r>
      <w:proofErr w:type="spellStart"/>
      <w:r w:rsidRPr="008A00A2">
        <w:rPr>
          <w:sz w:val="22"/>
        </w:rPr>
        <w:t>NCh</w:t>
      </w:r>
      <w:proofErr w:type="spellEnd"/>
      <w:r w:rsidRPr="008A00A2">
        <w:rPr>
          <w:sz w:val="22"/>
        </w:rPr>
        <w:t xml:space="preserve"> 1993 </w:t>
      </w:r>
      <w:proofErr w:type="spellStart"/>
      <w:r w:rsidRPr="008A00A2">
        <w:rPr>
          <w:sz w:val="22"/>
        </w:rPr>
        <w:t>of</w:t>
      </w:r>
      <w:proofErr w:type="spellEnd"/>
      <w:r w:rsidRPr="008A00A2">
        <w:rPr>
          <w:sz w:val="22"/>
        </w:rPr>
        <w:t>. 98, el edificio en cuestión obtiene la clasificación “Dc</w:t>
      </w:r>
      <w:r w:rsidR="00FC350D" w:rsidRPr="008A00A2">
        <w:rPr>
          <w:sz w:val="22"/>
        </w:rPr>
        <w:t>1</w:t>
      </w:r>
      <w:r w:rsidRPr="008A00A2">
        <w:rPr>
          <w:sz w:val="22"/>
        </w:rPr>
        <w:t>” considerando los resultados obtenidos de “Densidad de Carga Combustibles” y “Carga Combustible Puntual Máxima”</w:t>
      </w:r>
    </w:p>
    <w:p w14:paraId="0B81B586" w14:textId="77777777" w:rsidR="00575A7F" w:rsidRPr="008A00A2" w:rsidRDefault="00575A7F" w:rsidP="00FA7B6F">
      <w:pPr>
        <w:rPr>
          <w:sz w:val="22"/>
        </w:rPr>
      </w:pPr>
      <w:r w:rsidRPr="008A00A2">
        <w:rPr>
          <w:sz w:val="22"/>
        </w:rPr>
        <w:t xml:space="preserve">Categorización según </w:t>
      </w:r>
      <w:proofErr w:type="spellStart"/>
      <w:r w:rsidRPr="008A00A2">
        <w:rPr>
          <w:sz w:val="22"/>
        </w:rPr>
        <w:t>NCh</w:t>
      </w:r>
      <w:proofErr w:type="spellEnd"/>
      <w:r w:rsidRPr="008A00A2">
        <w:rPr>
          <w:sz w:val="22"/>
        </w:rPr>
        <w:t xml:space="preserve"> 1993 </w:t>
      </w:r>
      <w:proofErr w:type="spellStart"/>
      <w:r w:rsidRPr="008A00A2">
        <w:rPr>
          <w:sz w:val="22"/>
        </w:rPr>
        <w:t>of</w:t>
      </w:r>
      <w:proofErr w:type="spellEnd"/>
      <w:r w:rsidRPr="008A00A2">
        <w:rPr>
          <w:sz w:val="22"/>
        </w:rPr>
        <w:t>. 98.</w:t>
      </w:r>
    </w:p>
    <w:p w14:paraId="03B31ACA" w14:textId="77777777" w:rsidR="00F60BC9" w:rsidRDefault="00F60BC9" w:rsidP="00FA7B6F">
      <w:pPr>
        <w:rPr>
          <w:szCs w:val="20"/>
        </w:rPr>
      </w:pPr>
    </w:p>
    <w:p w14:paraId="603DA4AE" w14:textId="77777777" w:rsidR="00F60BC9" w:rsidRDefault="00F60BC9" w:rsidP="00FA7B6F">
      <w:pPr>
        <w:rPr>
          <w:szCs w:val="20"/>
        </w:rPr>
      </w:pPr>
    </w:p>
    <w:p w14:paraId="329D6A90" w14:textId="77777777" w:rsidR="00F60BC9" w:rsidRDefault="00F60BC9" w:rsidP="00FA7B6F">
      <w:pPr>
        <w:rPr>
          <w:szCs w:val="20"/>
        </w:rPr>
      </w:pPr>
    </w:p>
    <w:p w14:paraId="1A8CBED4" w14:textId="77777777" w:rsidR="00F60BC9" w:rsidRDefault="00F60BC9" w:rsidP="00FA7B6F">
      <w:pPr>
        <w:rPr>
          <w:szCs w:val="20"/>
        </w:rPr>
      </w:pPr>
    </w:p>
    <w:p w14:paraId="1AF4CA60" w14:textId="77777777" w:rsidR="00F60BC9" w:rsidRDefault="00F60BC9" w:rsidP="00FA7B6F">
      <w:pPr>
        <w:rPr>
          <w:szCs w:val="20"/>
        </w:rPr>
      </w:pPr>
    </w:p>
    <w:p w14:paraId="0DA2B652" w14:textId="77777777" w:rsidR="00D80B2E" w:rsidRPr="00FA7B6F" w:rsidRDefault="00D80B2E" w:rsidP="00FA7B6F">
      <w:pPr>
        <w:rPr>
          <w:szCs w:val="20"/>
        </w:rPr>
      </w:pPr>
    </w:p>
    <w:tbl>
      <w:tblPr>
        <w:tblStyle w:val="TableGrid"/>
        <w:tblW w:w="0" w:type="auto"/>
        <w:jc w:val="center"/>
        <w:tblInd w:w="0" w:type="dxa"/>
        <w:tblCellMar>
          <w:top w:w="6" w:type="dxa"/>
          <w:left w:w="115" w:type="dxa"/>
          <w:right w:w="35" w:type="dxa"/>
        </w:tblCellMar>
        <w:tblLook w:val="04A0" w:firstRow="1" w:lastRow="0" w:firstColumn="1" w:lastColumn="0" w:noHBand="0" w:noVBand="1"/>
      </w:tblPr>
      <w:tblGrid>
        <w:gridCol w:w="1536"/>
        <w:gridCol w:w="3384"/>
        <w:gridCol w:w="3908"/>
      </w:tblGrid>
      <w:tr w:rsidR="00575A7F" w:rsidRPr="008A00A2" w14:paraId="6D849FE7" w14:textId="77777777" w:rsidTr="00914CDA">
        <w:trPr>
          <w:trHeight w:val="627"/>
          <w:jc w:val="center"/>
        </w:trPr>
        <w:tc>
          <w:tcPr>
            <w:tcW w:w="0" w:type="auto"/>
            <w:tcBorders>
              <w:top w:val="single" w:sz="4" w:space="0" w:color="000000"/>
              <w:left w:val="single" w:sz="4" w:space="0" w:color="000000"/>
              <w:bottom w:val="single" w:sz="4" w:space="0" w:color="000000"/>
              <w:right w:val="single" w:sz="4" w:space="0" w:color="000000"/>
            </w:tcBorders>
            <w:shd w:val="clear" w:color="auto" w:fill="0070C0"/>
            <w:vAlign w:val="center"/>
          </w:tcPr>
          <w:p w14:paraId="232CAB99" w14:textId="77777777" w:rsidR="00575A7F" w:rsidRPr="008A00A2" w:rsidRDefault="00575A7F" w:rsidP="00FA7B6F">
            <w:pPr>
              <w:rPr>
                <w:b/>
                <w:bCs/>
                <w:color w:val="FFFFFF" w:themeColor="background1"/>
                <w:sz w:val="22"/>
              </w:rPr>
            </w:pPr>
            <w:r w:rsidRPr="008A00A2">
              <w:rPr>
                <w:b/>
                <w:bCs/>
                <w:color w:val="FFFFFF" w:themeColor="background1"/>
                <w:sz w:val="22"/>
              </w:rPr>
              <w:t>Clasificación</w:t>
            </w:r>
          </w:p>
        </w:tc>
        <w:tc>
          <w:tcPr>
            <w:tcW w:w="0" w:type="auto"/>
            <w:tcBorders>
              <w:top w:val="single" w:sz="4" w:space="0" w:color="000000"/>
              <w:left w:val="single" w:sz="4" w:space="0" w:color="000000"/>
              <w:bottom w:val="single" w:sz="4" w:space="0" w:color="000000"/>
              <w:right w:val="single" w:sz="4" w:space="0" w:color="000000"/>
            </w:tcBorders>
            <w:shd w:val="clear" w:color="auto" w:fill="0070C0"/>
            <w:vAlign w:val="center"/>
          </w:tcPr>
          <w:p w14:paraId="03BFE227" w14:textId="77777777" w:rsidR="00575A7F" w:rsidRPr="008A00A2" w:rsidRDefault="00575A7F" w:rsidP="00FA7B6F">
            <w:pPr>
              <w:rPr>
                <w:b/>
                <w:bCs/>
                <w:color w:val="FFFFFF" w:themeColor="background1"/>
                <w:sz w:val="22"/>
              </w:rPr>
            </w:pPr>
            <w:r w:rsidRPr="008A00A2">
              <w:rPr>
                <w:b/>
                <w:bCs/>
                <w:color w:val="FFFFFF" w:themeColor="background1"/>
                <w:sz w:val="22"/>
              </w:rPr>
              <w:t>Densidad de Carga Combustible Media, MJ/m</w:t>
            </w:r>
            <w:r w:rsidRPr="008A00A2">
              <w:rPr>
                <w:b/>
                <w:bCs/>
                <w:color w:val="FFFFFF" w:themeColor="background1"/>
                <w:sz w:val="22"/>
                <w:vertAlign w:val="superscript"/>
              </w:rPr>
              <w:t>2</w:t>
            </w:r>
          </w:p>
        </w:tc>
        <w:tc>
          <w:tcPr>
            <w:tcW w:w="0" w:type="auto"/>
            <w:tcBorders>
              <w:top w:val="single" w:sz="4" w:space="0" w:color="000000"/>
              <w:left w:val="single" w:sz="4" w:space="0" w:color="000000"/>
              <w:bottom w:val="single" w:sz="4" w:space="0" w:color="000000"/>
              <w:right w:val="single" w:sz="4" w:space="0" w:color="000000"/>
            </w:tcBorders>
            <w:shd w:val="clear" w:color="auto" w:fill="0070C0"/>
            <w:vAlign w:val="center"/>
          </w:tcPr>
          <w:p w14:paraId="7353B646" w14:textId="77777777" w:rsidR="00575A7F" w:rsidRPr="008A00A2" w:rsidRDefault="00575A7F" w:rsidP="00FA7B6F">
            <w:pPr>
              <w:rPr>
                <w:b/>
                <w:bCs/>
                <w:color w:val="FFFFFF" w:themeColor="background1"/>
                <w:sz w:val="22"/>
              </w:rPr>
            </w:pPr>
            <w:r w:rsidRPr="008A00A2">
              <w:rPr>
                <w:b/>
                <w:bCs/>
                <w:color w:val="FFFFFF" w:themeColor="background1"/>
                <w:sz w:val="22"/>
              </w:rPr>
              <w:t>Densidad de Carga Combustible Puntual Máxima, MJ/m</w:t>
            </w:r>
            <w:r w:rsidRPr="008A00A2">
              <w:rPr>
                <w:b/>
                <w:bCs/>
                <w:color w:val="FFFFFF" w:themeColor="background1"/>
                <w:sz w:val="22"/>
                <w:vertAlign w:val="superscript"/>
              </w:rPr>
              <w:t>2</w:t>
            </w:r>
          </w:p>
        </w:tc>
      </w:tr>
      <w:tr w:rsidR="00D80B2E" w:rsidRPr="008A00A2" w14:paraId="418BE9E1" w14:textId="77777777" w:rsidTr="00914CDA">
        <w:trPr>
          <w:trHeight w:val="485"/>
          <w:jc w:val="center"/>
        </w:trPr>
        <w:tc>
          <w:tcPr>
            <w:tcW w:w="0" w:type="auto"/>
            <w:tcBorders>
              <w:top w:val="single" w:sz="4" w:space="0" w:color="000000"/>
              <w:left w:val="single" w:sz="4" w:space="0" w:color="000000"/>
              <w:bottom w:val="single" w:sz="4" w:space="0" w:color="000000"/>
              <w:right w:val="single" w:sz="4" w:space="0" w:color="000000"/>
            </w:tcBorders>
            <w:shd w:val="clear" w:color="auto" w:fill="0070C0"/>
          </w:tcPr>
          <w:p w14:paraId="13F74028" w14:textId="77777777" w:rsidR="00575A7F" w:rsidRPr="008A00A2" w:rsidRDefault="00575A7F" w:rsidP="00FA7B6F">
            <w:pPr>
              <w:rPr>
                <w:b/>
                <w:bCs/>
                <w:color w:val="FFFFFF" w:themeColor="background1"/>
                <w:sz w:val="22"/>
              </w:rPr>
            </w:pPr>
            <w:r w:rsidRPr="008A00A2">
              <w:rPr>
                <w:b/>
                <w:bCs/>
                <w:color w:val="FFFFFF" w:themeColor="background1"/>
                <w:sz w:val="22"/>
              </w:rPr>
              <w:t xml:space="preserve">Dc1  </w:t>
            </w:r>
          </w:p>
        </w:tc>
        <w:tc>
          <w:tcPr>
            <w:tcW w:w="0" w:type="auto"/>
            <w:tcBorders>
              <w:top w:val="single" w:sz="4" w:space="0" w:color="000000"/>
              <w:left w:val="single" w:sz="4" w:space="0" w:color="000000"/>
              <w:bottom w:val="single" w:sz="4" w:space="0" w:color="000000"/>
              <w:right w:val="single" w:sz="4" w:space="0" w:color="000000"/>
            </w:tcBorders>
            <w:shd w:val="clear" w:color="auto" w:fill="0070C0"/>
          </w:tcPr>
          <w:p w14:paraId="0F64ECEA" w14:textId="77777777" w:rsidR="00575A7F" w:rsidRPr="008A00A2" w:rsidRDefault="00575A7F" w:rsidP="00FA7B6F">
            <w:pPr>
              <w:rPr>
                <w:b/>
                <w:bCs/>
                <w:color w:val="FFFFFF" w:themeColor="background1"/>
                <w:sz w:val="22"/>
                <w:highlight w:val="yellow"/>
              </w:rPr>
            </w:pPr>
            <w:r w:rsidRPr="008A00A2">
              <w:rPr>
                <w:b/>
                <w:bCs/>
                <w:color w:val="FFFFFF" w:themeColor="background1"/>
                <w:sz w:val="22"/>
              </w:rPr>
              <w:t xml:space="preserve">Hasta 500  </w:t>
            </w:r>
          </w:p>
        </w:tc>
        <w:tc>
          <w:tcPr>
            <w:tcW w:w="0" w:type="auto"/>
            <w:tcBorders>
              <w:top w:val="single" w:sz="4" w:space="0" w:color="000000"/>
              <w:left w:val="single" w:sz="4" w:space="0" w:color="000000"/>
              <w:bottom w:val="single" w:sz="4" w:space="0" w:color="000000"/>
              <w:right w:val="single" w:sz="4" w:space="0" w:color="000000"/>
            </w:tcBorders>
            <w:shd w:val="clear" w:color="auto" w:fill="0070C0"/>
          </w:tcPr>
          <w:p w14:paraId="2DE19132" w14:textId="77777777" w:rsidR="00575A7F" w:rsidRPr="008A00A2" w:rsidRDefault="00575A7F" w:rsidP="00FA7B6F">
            <w:pPr>
              <w:rPr>
                <w:b/>
                <w:bCs/>
                <w:color w:val="FFFFFF" w:themeColor="background1"/>
                <w:sz w:val="22"/>
              </w:rPr>
            </w:pPr>
            <w:r w:rsidRPr="008A00A2">
              <w:rPr>
                <w:b/>
                <w:bCs/>
                <w:color w:val="FFFFFF" w:themeColor="background1"/>
                <w:sz w:val="22"/>
              </w:rPr>
              <w:t xml:space="preserve">Hasta 3500  </w:t>
            </w:r>
          </w:p>
        </w:tc>
      </w:tr>
      <w:tr w:rsidR="00575A7F" w:rsidRPr="008A00A2" w14:paraId="52D74016" w14:textId="77777777" w:rsidTr="00575A7F">
        <w:trPr>
          <w:trHeight w:val="48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F9837DA" w14:textId="77777777" w:rsidR="00575A7F" w:rsidRPr="008A00A2" w:rsidRDefault="00575A7F" w:rsidP="00FA7B6F">
            <w:pPr>
              <w:rPr>
                <w:sz w:val="22"/>
              </w:rPr>
            </w:pPr>
            <w:r w:rsidRPr="008A00A2">
              <w:rPr>
                <w:sz w:val="22"/>
              </w:rPr>
              <w:t xml:space="preserve">Dc2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DA37B3C" w14:textId="77777777" w:rsidR="00575A7F" w:rsidRPr="008A00A2" w:rsidRDefault="00575A7F" w:rsidP="00FA7B6F">
            <w:pPr>
              <w:rPr>
                <w:sz w:val="22"/>
              </w:rPr>
            </w:pPr>
            <w:r w:rsidRPr="008A00A2">
              <w:rPr>
                <w:sz w:val="22"/>
              </w:rPr>
              <w:t xml:space="preserve">Más de 500 hasta 1000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3BBB339" w14:textId="77777777" w:rsidR="00575A7F" w:rsidRPr="008A00A2" w:rsidRDefault="00575A7F" w:rsidP="00FA7B6F">
            <w:pPr>
              <w:rPr>
                <w:sz w:val="22"/>
              </w:rPr>
            </w:pPr>
            <w:r w:rsidRPr="008A00A2">
              <w:rPr>
                <w:sz w:val="22"/>
              </w:rPr>
              <w:t xml:space="preserve">Más de 3500 hasta 6000  </w:t>
            </w:r>
          </w:p>
        </w:tc>
      </w:tr>
      <w:tr w:rsidR="00575A7F" w:rsidRPr="008A00A2" w14:paraId="41907DFA" w14:textId="77777777" w:rsidTr="00575A7F">
        <w:trPr>
          <w:trHeight w:val="48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6C2768B" w14:textId="77777777" w:rsidR="00575A7F" w:rsidRPr="008A00A2" w:rsidRDefault="00575A7F" w:rsidP="00FA7B6F">
            <w:pPr>
              <w:rPr>
                <w:sz w:val="22"/>
              </w:rPr>
            </w:pPr>
            <w:r w:rsidRPr="008A00A2">
              <w:rPr>
                <w:sz w:val="22"/>
              </w:rPr>
              <w:t xml:space="preserve">Dc3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D4A7137" w14:textId="77777777" w:rsidR="00575A7F" w:rsidRPr="008A00A2" w:rsidRDefault="00575A7F" w:rsidP="00FA7B6F">
            <w:pPr>
              <w:rPr>
                <w:sz w:val="22"/>
              </w:rPr>
            </w:pPr>
            <w:r w:rsidRPr="008A00A2">
              <w:rPr>
                <w:sz w:val="22"/>
              </w:rPr>
              <w:t xml:space="preserve">Más de 1000 hasta 2000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BE5FFBA" w14:textId="77777777" w:rsidR="00575A7F" w:rsidRPr="008A00A2" w:rsidRDefault="00575A7F" w:rsidP="00FA7B6F">
            <w:pPr>
              <w:rPr>
                <w:sz w:val="22"/>
              </w:rPr>
            </w:pPr>
            <w:r w:rsidRPr="008A00A2">
              <w:rPr>
                <w:sz w:val="22"/>
              </w:rPr>
              <w:t xml:space="preserve">Más de 6000 hasta 10000  </w:t>
            </w:r>
          </w:p>
        </w:tc>
      </w:tr>
      <w:tr w:rsidR="00575A7F" w:rsidRPr="008A00A2" w14:paraId="72C334EE" w14:textId="77777777" w:rsidTr="00575A7F">
        <w:trPr>
          <w:trHeight w:val="48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F3DBFF4" w14:textId="77777777" w:rsidR="00575A7F" w:rsidRPr="008A00A2" w:rsidRDefault="00575A7F" w:rsidP="00FA7B6F">
            <w:pPr>
              <w:rPr>
                <w:sz w:val="22"/>
              </w:rPr>
            </w:pPr>
            <w:r w:rsidRPr="008A00A2">
              <w:rPr>
                <w:sz w:val="22"/>
              </w:rPr>
              <w:t xml:space="preserve">Dc4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EF9CF34" w14:textId="77777777" w:rsidR="00575A7F" w:rsidRPr="008A00A2" w:rsidRDefault="00575A7F" w:rsidP="00FA7B6F">
            <w:pPr>
              <w:rPr>
                <w:sz w:val="22"/>
              </w:rPr>
            </w:pPr>
            <w:r w:rsidRPr="008A00A2">
              <w:rPr>
                <w:sz w:val="22"/>
              </w:rPr>
              <w:t xml:space="preserve">Más de 2000 hasta 4000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08ED662" w14:textId="77777777" w:rsidR="00575A7F" w:rsidRPr="008A00A2" w:rsidRDefault="00575A7F" w:rsidP="00FA7B6F">
            <w:pPr>
              <w:rPr>
                <w:sz w:val="22"/>
              </w:rPr>
            </w:pPr>
            <w:r w:rsidRPr="008A00A2">
              <w:rPr>
                <w:sz w:val="22"/>
              </w:rPr>
              <w:t xml:space="preserve">Más de 10000 hasta 16000  </w:t>
            </w:r>
          </w:p>
        </w:tc>
      </w:tr>
      <w:tr w:rsidR="00575A7F" w:rsidRPr="008A00A2" w14:paraId="2B36B6B4" w14:textId="77777777" w:rsidTr="005751D3">
        <w:trPr>
          <w:trHeight w:val="48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5D28BAB" w14:textId="77777777" w:rsidR="00575A7F" w:rsidRPr="008A00A2" w:rsidRDefault="00575A7F" w:rsidP="00FA7B6F">
            <w:pPr>
              <w:rPr>
                <w:sz w:val="22"/>
              </w:rPr>
            </w:pPr>
            <w:r w:rsidRPr="008A00A2">
              <w:rPr>
                <w:sz w:val="22"/>
              </w:rPr>
              <w:t xml:space="preserve">Dc5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944E6AE" w14:textId="77777777" w:rsidR="00575A7F" w:rsidRPr="008A00A2" w:rsidRDefault="00575A7F" w:rsidP="00FA7B6F">
            <w:pPr>
              <w:rPr>
                <w:sz w:val="22"/>
              </w:rPr>
            </w:pPr>
            <w:r w:rsidRPr="008A00A2">
              <w:rPr>
                <w:sz w:val="22"/>
              </w:rPr>
              <w:t xml:space="preserve">Más de 4000 hasta 8000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3526699" w14:textId="77777777" w:rsidR="00575A7F" w:rsidRPr="008A00A2" w:rsidRDefault="00575A7F" w:rsidP="00FA7B6F">
            <w:pPr>
              <w:rPr>
                <w:sz w:val="22"/>
              </w:rPr>
            </w:pPr>
            <w:r w:rsidRPr="008A00A2">
              <w:rPr>
                <w:sz w:val="22"/>
              </w:rPr>
              <w:t xml:space="preserve">Más de 16000 hasta 24000  </w:t>
            </w:r>
          </w:p>
        </w:tc>
      </w:tr>
      <w:tr w:rsidR="00575A7F" w:rsidRPr="008A00A2" w14:paraId="5DE0F287" w14:textId="77777777" w:rsidTr="005751D3">
        <w:trPr>
          <w:trHeight w:val="48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D0BD6ED" w14:textId="77777777" w:rsidR="00575A7F" w:rsidRPr="008A00A2" w:rsidRDefault="00575A7F" w:rsidP="00FA7B6F">
            <w:pPr>
              <w:rPr>
                <w:sz w:val="22"/>
              </w:rPr>
            </w:pPr>
            <w:r w:rsidRPr="008A00A2">
              <w:rPr>
                <w:sz w:val="22"/>
              </w:rPr>
              <w:t xml:space="preserve">Dc6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A41437F" w14:textId="77777777" w:rsidR="00575A7F" w:rsidRPr="008A00A2" w:rsidRDefault="00575A7F" w:rsidP="00FA7B6F">
            <w:pPr>
              <w:rPr>
                <w:sz w:val="22"/>
              </w:rPr>
            </w:pPr>
            <w:r w:rsidRPr="008A00A2">
              <w:rPr>
                <w:sz w:val="22"/>
              </w:rPr>
              <w:t xml:space="preserve">Más de 8000 hasta 16000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4C753A7" w14:textId="77777777" w:rsidR="00575A7F" w:rsidRPr="008A00A2" w:rsidRDefault="00575A7F" w:rsidP="00FA7B6F">
            <w:pPr>
              <w:rPr>
                <w:sz w:val="22"/>
              </w:rPr>
            </w:pPr>
            <w:r w:rsidRPr="008A00A2">
              <w:rPr>
                <w:sz w:val="22"/>
              </w:rPr>
              <w:t xml:space="preserve">Más de 24000 hasta 32000  </w:t>
            </w:r>
          </w:p>
        </w:tc>
      </w:tr>
      <w:tr w:rsidR="00575A7F" w:rsidRPr="008A00A2" w14:paraId="70652E82" w14:textId="77777777" w:rsidTr="00442DC9">
        <w:trPr>
          <w:trHeight w:val="48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9C4FC1D" w14:textId="77777777" w:rsidR="00575A7F" w:rsidRPr="008A00A2" w:rsidRDefault="00575A7F" w:rsidP="00FA7B6F">
            <w:pPr>
              <w:rPr>
                <w:sz w:val="22"/>
              </w:rPr>
            </w:pPr>
            <w:r w:rsidRPr="008A00A2">
              <w:rPr>
                <w:sz w:val="22"/>
              </w:rPr>
              <w:t xml:space="preserve">Dc7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5089A8F" w14:textId="77777777" w:rsidR="00575A7F" w:rsidRPr="008A00A2" w:rsidRDefault="00575A7F" w:rsidP="00FA7B6F">
            <w:pPr>
              <w:rPr>
                <w:sz w:val="22"/>
              </w:rPr>
            </w:pPr>
            <w:r w:rsidRPr="008A00A2">
              <w:rPr>
                <w:sz w:val="22"/>
              </w:rPr>
              <w:t xml:space="preserve">Más de 16000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61E385E" w14:textId="77777777" w:rsidR="00575A7F" w:rsidRPr="008A00A2" w:rsidRDefault="00575A7F" w:rsidP="00FA7B6F">
            <w:pPr>
              <w:rPr>
                <w:sz w:val="22"/>
              </w:rPr>
            </w:pPr>
            <w:r w:rsidRPr="008A00A2">
              <w:rPr>
                <w:sz w:val="22"/>
              </w:rPr>
              <w:t xml:space="preserve">Más de 32000  </w:t>
            </w:r>
          </w:p>
        </w:tc>
      </w:tr>
    </w:tbl>
    <w:p w14:paraId="17ADB2CC" w14:textId="77777777" w:rsidR="00575A7F" w:rsidRDefault="00575A7F" w:rsidP="00FA7B6F">
      <w:pPr>
        <w:rPr>
          <w:sz w:val="22"/>
          <w:lang w:val="es-ES" w:eastAsia="es-ES" w:bidi="he-IL"/>
        </w:rPr>
      </w:pPr>
      <w:bookmarkStart w:id="60" w:name="_Hlk179212309"/>
      <w:bookmarkEnd w:id="58"/>
    </w:p>
    <w:p w14:paraId="2A2B4124" w14:textId="77777777" w:rsidR="00914CDA" w:rsidRDefault="00914CDA" w:rsidP="00FA7B6F">
      <w:pPr>
        <w:rPr>
          <w:sz w:val="22"/>
          <w:lang w:val="es-ES" w:eastAsia="es-ES" w:bidi="he-IL"/>
        </w:rPr>
      </w:pPr>
    </w:p>
    <w:p w14:paraId="2C0C70AE" w14:textId="77777777" w:rsidR="00914CDA" w:rsidRDefault="00914CDA" w:rsidP="00FA7B6F">
      <w:pPr>
        <w:rPr>
          <w:sz w:val="22"/>
          <w:lang w:val="es-ES" w:eastAsia="es-ES" w:bidi="he-IL"/>
        </w:rPr>
      </w:pPr>
    </w:p>
    <w:p w14:paraId="0977A7E4" w14:textId="77777777" w:rsidR="00914CDA" w:rsidRPr="008A00A2" w:rsidRDefault="00914CDA" w:rsidP="00FA7B6F">
      <w:pPr>
        <w:rPr>
          <w:sz w:val="22"/>
          <w:lang w:val="es-ES" w:eastAsia="es-ES" w:bidi="he-IL"/>
        </w:rPr>
      </w:pPr>
    </w:p>
    <w:p w14:paraId="700276F0" w14:textId="61E20C90" w:rsidR="00575A7F" w:rsidRPr="008A00A2" w:rsidRDefault="00575A7F" w:rsidP="00FA7B6F">
      <w:pPr>
        <w:pStyle w:val="Ttulo2"/>
        <w:rPr>
          <w:sz w:val="22"/>
          <w:lang w:val="es-ES" w:eastAsia="es-ES" w:bidi="he-IL"/>
        </w:rPr>
      </w:pPr>
      <w:bookmarkStart w:id="61" w:name="_Toc182501153"/>
      <w:bookmarkEnd w:id="59"/>
      <w:r w:rsidRPr="008A00A2">
        <w:rPr>
          <w:sz w:val="22"/>
          <w:lang w:val="es-ES" w:eastAsia="es-ES" w:bidi="he-IL"/>
        </w:rPr>
        <w:lastRenderedPageBreak/>
        <w:t>10.6.- Clasificación de la bodega según el Art. 4.3.4, Tabla 3 de la O.G.U.C.</w:t>
      </w:r>
      <w:bookmarkEnd w:id="61"/>
    </w:p>
    <w:p w14:paraId="7D8A2A8B" w14:textId="3C047401" w:rsidR="00D80B2E" w:rsidRPr="008A00A2" w:rsidRDefault="00575A7F" w:rsidP="00FA7B6F">
      <w:pPr>
        <w:rPr>
          <w:sz w:val="22"/>
        </w:rPr>
      </w:pPr>
      <w:r w:rsidRPr="008A00A2">
        <w:rPr>
          <w:sz w:val="22"/>
        </w:rPr>
        <w:t xml:space="preserve">De acuerdo a lo establecido en el art. </w:t>
      </w:r>
      <w:proofErr w:type="spellStart"/>
      <w:r w:rsidRPr="008A00A2">
        <w:rPr>
          <w:sz w:val="22"/>
        </w:rPr>
        <w:t>N°</w:t>
      </w:r>
      <w:proofErr w:type="spellEnd"/>
      <w:r w:rsidRPr="008A00A2">
        <w:rPr>
          <w:sz w:val="22"/>
        </w:rPr>
        <w:t xml:space="preserve"> 4.3.4, de la Ordenanza General de Urbanismo y Construcción, para establecer la “Resistencia al Fuego” que deberá contener los elementos de constituyentes de la construcción del edificio, este último debe ser categorizado en función de su destino, del resultado de la Densidad de Carga Combustible y de la Carga Combustible Puntual Máxima antes calculadas en el presente Informe Técnico. Para este caso en particular se tomará el resultado menos favorable y se categorizará el edificio con la siguiente tabla.</w:t>
      </w:r>
    </w:p>
    <w:p w14:paraId="53637FE1" w14:textId="77777777" w:rsidR="00F60BC9" w:rsidRDefault="00F60BC9" w:rsidP="00FA7B6F">
      <w:pPr>
        <w:rPr>
          <w:szCs w:val="20"/>
        </w:rPr>
      </w:pPr>
    </w:p>
    <w:p w14:paraId="1435FAC7" w14:textId="77777777" w:rsidR="00F60BC9" w:rsidRDefault="00F60BC9" w:rsidP="00FA7B6F">
      <w:pPr>
        <w:rPr>
          <w:szCs w:val="20"/>
        </w:rPr>
      </w:pPr>
    </w:p>
    <w:p w14:paraId="061A6014" w14:textId="77777777" w:rsidR="00F60BC9" w:rsidRDefault="00F60BC9" w:rsidP="00FA7B6F">
      <w:pPr>
        <w:rPr>
          <w:szCs w:val="20"/>
        </w:rPr>
      </w:pPr>
    </w:p>
    <w:p w14:paraId="2AA734A0" w14:textId="77777777" w:rsidR="00F60BC9" w:rsidRDefault="00F60BC9" w:rsidP="00FA7B6F">
      <w:pPr>
        <w:rPr>
          <w:szCs w:val="20"/>
        </w:rPr>
      </w:pPr>
    </w:p>
    <w:p w14:paraId="25D03B99" w14:textId="77777777" w:rsidR="00F60BC9" w:rsidRDefault="00F60BC9" w:rsidP="00FA7B6F">
      <w:pPr>
        <w:rPr>
          <w:szCs w:val="20"/>
        </w:rPr>
      </w:pPr>
    </w:p>
    <w:p w14:paraId="36F027B4" w14:textId="77777777" w:rsidR="00F60BC9" w:rsidRDefault="00F60BC9" w:rsidP="00FA7B6F">
      <w:pPr>
        <w:rPr>
          <w:szCs w:val="20"/>
        </w:rPr>
      </w:pPr>
    </w:p>
    <w:p w14:paraId="66285DEB" w14:textId="77777777" w:rsidR="00F60BC9" w:rsidRDefault="00F60BC9" w:rsidP="00FA7B6F">
      <w:pPr>
        <w:rPr>
          <w:szCs w:val="20"/>
        </w:rPr>
      </w:pPr>
    </w:p>
    <w:p w14:paraId="0872E15B" w14:textId="77777777" w:rsidR="00F60BC9" w:rsidRDefault="00F60BC9" w:rsidP="00FA7B6F">
      <w:pPr>
        <w:rPr>
          <w:szCs w:val="20"/>
        </w:rPr>
      </w:pPr>
    </w:p>
    <w:p w14:paraId="2CFD097F" w14:textId="77777777" w:rsidR="00F60BC9" w:rsidRDefault="00F60BC9" w:rsidP="00FA7B6F">
      <w:pPr>
        <w:rPr>
          <w:szCs w:val="20"/>
        </w:rPr>
      </w:pPr>
    </w:p>
    <w:p w14:paraId="07A9B716" w14:textId="77777777" w:rsidR="00F60BC9" w:rsidRDefault="00F60BC9" w:rsidP="00FA7B6F">
      <w:pPr>
        <w:rPr>
          <w:szCs w:val="20"/>
        </w:rPr>
      </w:pPr>
    </w:p>
    <w:p w14:paraId="297A7262" w14:textId="77777777" w:rsidR="00F60BC9" w:rsidRDefault="00F60BC9" w:rsidP="00FA7B6F">
      <w:pPr>
        <w:rPr>
          <w:szCs w:val="20"/>
        </w:rPr>
      </w:pPr>
    </w:p>
    <w:p w14:paraId="0AC45136" w14:textId="77777777" w:rsidR="00F60BC9" w:rsidRDefault="00F60BC9" w:rsidP="00FA7B6F">
      <w:pPr>
        <w:rPr>
          <w:szCs w:val="20"/>
        </w:rPr>
      </w:pPr>
    </w:p>
    <w:p w14:paraId="5C0C92BE" w14:textId="77777777" w:rsidR="00F60BC9" w:rsidRDefault="00F60BC9" w:rsidP="00FA7B6F">
      <w:pPr>
        <w:rPr>
          <w:szCs w:val="20"/>
        </w:rPr>
      </w:pPr>
    </w:p>
    <w:p w14:paraId="5A16E4F8" w14:textId="77777777" w:rsidR="00D80B2E" w:rsidRPr="00FA7B6F" w:rsidRDefault="00D80B2E" w:rsidP="00FA7B6F">
      <w:pPr>
        <w:rPr>
          <w:szCs w:val="20"/>
        </w:rPr>
      </w:pPr>
    </w:p>
    <w:p w14:paraId="4D3EE8A0" w14:textId="7D436DBB" w:rsidR="00575A7F" w:rsidRPr="008A00A2" w:rsidRDefault="00575A7F" w:rsidP="00FA7B6F">
      <w:pPr>
        <w:pStyle w:val="Ttulo3"/>
        <w:jc w:val="both"/>
        <w:rPr>
          <w:szCs w:val="22"/>
          <w:lang w:val="es-ES" w:eastAsia="es-ES" w:bidi="he-IL"/>
        </w:rPr>
      </w:pPr>
      <w:bookmarkStart w:id="62" w:name="_Toc182501154"/>
      <w:r w:rsidRPr="008A00A2">
        <w:rPr>
          <w:szCs w:val="22"/>
          <w:lang w:val="es-ES" w:eastAsia="es-ES" w:bidi="he-IL"/>
        </w:rPr>
        <w:t>10.6.1.- categorización según el Art. 4.3.4 de la O.G.U.C.</w:t>
      </w:r>
      <w:bookmarkEnd w:id="62"/>
    </w:p>
    <w:p w14:paraId="03BCD9AC" w14:textId="117F9433" w:rsidR="00575A7F" w:rsidRPr="008A00A2" w:rsidRDefault="00575A7F" w:rsidP="00FA7B6F">
      <w:pPr>
        <w:rPr>
          <w:b/>
          <w:bCs/>
          <w:color w:val="000000" w:themeColor="text1"/>
          <w:sz w:val="22"/>
        </w:rPr>
      </w:pPr>
      <w:r w:rsidRPr="008A00A2">
        <w:rPr>
          <w:sz w:val="22"/>
        </w:rPr>
        <w:t xml:space="preserve">A continuación, se establece la categorización </w:t>
      </w:r>
      <w:r w:rsidRPr="008A00A2">
        <w:rPr>
          <w:b/>
          <w:bCs/>
          <w:color w:val="000000" w:themeColor="text1"/>
          <w:sz w:val="22"/>
        </w:rPr>
        <w:t xml:space="preserve">de </w:t>
      </w:r>
      <w:r w:rsidR="00E03691" w:rsidRPr="008A00A2">
        <w:rPr>
          <w:b/>
          <w:bCs/>
          <w:color w:val="000000" w:themeColor="text1"/>
          <w:sz w:val="22"/>
        </w:rPr>
        <w:t xml:space="preserve">la bodega de </w:t>
      </w:r>
      <w:r w:rsidR="005F1927" w:rsidRPr="008A00A2">
        <w:rPr>
          <w:b/>
          <w:bCs/>
          <w:color w:val="000000" w:themeColor="text1"/>
          <w:sz w:val="22"/>
        </w:rPr>
        <w:t>RESNOPEL</w:t>
      </w:r>
      <w:r w:rsidR="00E03691" w:rsidRPr="008A00A2">
        <w:rPr>
          <w:b/>
          <w:bCs/>
          <w:color w:val="000000" w:themeColor="text1"/>
          <w:sz w:val="22"/>
        </w:rPr>
        <w:t>.</w:t>
      </w:r>
    </w:p>
    <w:tbl>
      <w:tblPr>
        <w:tblStyle w:val="Tablaconcuadrcula"/>
        <w:tblW w:w="8983" w:type="dxa"/>
        <w:tblLook w:val="04A0" w:firstRow="1" w:lastRow="0" w:firstColumn="1" w:lastColumn="0" w:noHBand="0" w:noVBand="1"/>
      </w:tblPr>
      <w:tblGrid>
        <w:gridCol w:w="901"/>
        <w:gridCol w:w="1221"/>
        <w:gridCol w:w="1330"/>
        <w:gridCol w:w="1027"/>
        <w:gridCol w:w="677"/>
        <w:gridCol w:w="1480"/>
        <w:gridCol w:w="250"/>
        <w:gridCol w:w="124"/>
        <w:gridCol w:w="362"/>
        <w:gridCol w:w="373"/>
        <w:gridCol w:w="367"/>
        <w:gridCol w:w="871"/>
      </w:tblGrid>
      <w:tr w:rsidR="005C287D" w:rsidRPr="008A00A2" w14:paraId="1388FD5D" w14:textId="77777777" w:rsidTr="00914CDA">
        <w:trPr>
          <w:trHeight w:val="1361"/>
        </w:trPr>
        <w:tc>
          <w:tcPr>
            <w:tcW w:w="911" w:type="dxa"/>
            <w:shd w:val="clear" w:color="auto" w:fill="0070C0"/>
            <w:vAlign w:val="center"/>
          </w:tcPr>
          <w:p w14:paraId="57240627" w14:textId="77777777" w:rsidR="005C287D" w:rsidRPr="008A00A2" w:rsidRDefault="005C287D" w:rsidP="00FA7B6F">
            <w:pPr>
              <w:rPr>
                <w:b/>
                <w:bCs/>
                <w:color w:val="FFFFFF" w:themeColor="background1"/>
                <w:sz w:val="22"/>
              </w:rPr>
            </w:pPr>
            <w:proofErr w:type="spellStart"/>
            <w:r w:rsidRPr="008A00A2">
              <w:rPr>
                <w:b/>
                <w:bCs/>
                <w:color w:val="FFFFFF" w:themeColor="background1"/>
                <w:sz w:val="22"/>
              </w:rPr>
              <w:t>N°</w:t>
            </w:r>
            <w:proofErr w:type="spellEnd"/>
          </w:p>
        </w:tc>
        <w:tc>
          <w:tcPr>
            <w:tcW w:w="2445" w:type="dxa"/>
            <w:gridSpan w:val="2"/>
            <w:shd w:val="clear" w:color="auto" w:fill="0070C0"/>
            <w:vAlign w:val="center"/>
          </w:tcPr>
          <w:p w14:paraId="1C0CE135" w14:textId="77777777" w:rsidR="005C287D" w:rsidRPr="008A00A2" w:rsidRDefault="005C287D" w:rsidP="00FA7B6F">
            <w:pPr>
              <w:rPr>
                <w:b/>
                <w:bCs/>
                <w:color w:val="FFFFFF" w:themeColor="background1"/>
                <w:sz w:val="22"/>
              </w:rPr>
            </w:pPr>
            <w:r w:rsidRPr="008A00A2">
              <w:rPr>
                <w:b/>
                <w:bCs/>
                <w:color w:val="FFFFFF" w:themeColor="background1"/>
                <w:sz w:val="22"/>
              </w:rPr>
              <w:t>Destino</w:t>
            </w:r>
          </w:p>
        </w:tc>
        <w:tc>
          <w:tcPr>
            <w:tcW w:w="1733" w:type="dxa"/>
            <w:gridSpan w:val="2"/>
            <w:shd w:val="clear" w:color="auto" w:fill="0070C0"/>
            <w:vAlign w:val="center"/>
          </w:tcPr>
          <w:p w14:paraId="6D3686B1" w14:textId="3BD5484C" w:rsidR="005C287D" w:rsidRPr="008A00A2" w:rsidRDefault="005C287D" w:rsidP="00FA7B6F">
            <w:pPr>
              <w:rPr>
                <w:b/>
                <w:bCs/>
                <w:color w:val="FFFFFF" w:themeColor="background1"/>
                <w:sz w:val="22"/>
              </w:rPr>
            </w:pPr>
            <w:r w:rsidRPr="008A00A2">
              <w:rPr>
                <w:b/>
                <w:bCs/>
                <w:color w:val="FFFFFF" w:themeColor="background1"/>
                <w:sz w:val="22"/>
              </w:rPr>
              <w:t>m2 edificados</w:t>
            </w:r>
          </w:p>
        </w:tc>
        <w:tc>
          <w:tcPr>
            <w:tcW w:w="1798" w:type="dxa"/>
            <w:gridSpan w:val="2"/>
            <w:shd w:val="clear" w:color="auto" w:fill="0070C0"/>
            <w:vAlign w:val="center"/>
          </w:tcPr>
          <w:p w14:paraId="5FDA2EE2" w14:textId="77777777" w:rsidR="005C287D" w:rsidRPr="008A00A2" w:rsidRDefault="005C287D" w:rsidP="00FA7B6F">
            <w:pPr>
              <w:rPr>
                <w:b/>
                <w:bCs/>
                <w:color w:val="FFFFFF" w:themeColor="background1"/>
                <w:sz w:val="22"/>
              </w:rPr>
            </w:pPr>
            <w:r w:rsidRPr="008A00A2">
              <w:rPr>
                <w:b/>
                <w:bCs/>
                <w:color w:val="FFFFFF" w:themeColor="background1"/>
                <w:sz w:val="22"/>
              </w:rPr>
              <w:t>N.º de Pisos</w:t>
            </w:r>
          </w:p>
        </w:tc>
        <w:tc>
          <w:tcPr>
            <w:tcW w:w="2096" w:type="dxa"/>
            <w:gridSpan w:val="5"/>
            <w:shd w:val="clear" w:color="auto" w:fill="0070C0"/>
            <w:vAlign w:val="center"/>
          </w:tcPr>
          <w:p w14:paraId="5045743C" w14:textId="77777777" w:rsidR="005C287D" w:rsidRPr="008A00A2" w:rsidRDefault="005C287D" w:rsidP="00FA7B6F">
            <w:pPr>
              <w:rPr>
                <w:b/>
                <w:bCs/>
                <w:color w:val="FFFFFF" w:themeColor="background1"/>
                <w:sz w:val="22"/>
              </w:rPr>
            </w:pPr>
            <w:r w:rsidRPr="008A00A2">
              <w:rPr>
                <w:b/>
                <w:bCs/>
                <w:color w:val="FFFFFF" w:themeColor="background1"/>
                <w:sz w:val="22"/>
              </w:rPr>
              <w:t>Cálculo de Carga Combustible</w:t>
            </w:r>
          </w:p>
        </w:tc>
      </w:tr>
      <w:tr w:rsidR="005C287D" w:rsidRPr="008A00A2" w14:paraId="64BCA802" w14:textId="77777777" w:rsidTr="005C287D">
        <w:trPr>
          <w:trHeight w:val="628"/>
        </w:trPr>
        <w:tc>
          <w:tcPr>
            <w:tcW w:w="911" w:type="dxa"/>
            <w:vAlign w:val="center"/>
          </w:tcPr>
          <w:p w14:paraId="096C8AEA" w14:textId="77777777" w:rsidR="005C287D" w:rsidRPr="008A00A2" w:rsidRDefault="005C287D" w:rsidP="00FA7B6F">
            <w:pPr>
              <w:rPr>
                <w:sz w:val="22"/>
              </w:rPr>
            </w:pPr>
            <w:r w:rsidRPr="008A00A2">
              <w:rPr>
                <w:sz w:val="22"/>
              </w:rPr>
              <w:t>1</w:t>
            </w:r>
          </w:p>
        </w:tc>
        <w:tc>
          <w:tcPr>
            <w:tcW w:w="2445" w:type="dxa"/>
            <w:gridSpan w:val="2"/>
            <w:vAlign w:val="center"/>
          </w:tcPr>
          <w:p w14:paraId="2419FA57" w14:textId="77777777" w:rsidR="005C287D" w:rsidRPr="008A00A2" w:rsidRDefault="005C287D" w:rsidP="00FA7B6F">
            <w:pPr>
              <w:rPr>
                <w:color w:val="FF0000"/>
                <w:sz w:val="22"/>
              </w:rPr>
            </w:pPr>
            <w:r w:rsidRPr="008A00A2">
              <w:rPr>
                <w:color w:val="000000" w:themeColor="text1"/>
                <w:sz w:val="22"/>
              </w:rPr>
              <w:t>Establecimientos de bodegaje</w:t>
            </w:r>
          </w:p>
        </w:tc>
        <w:tc>
          <w:tcPr>
            <w:tcW w:w="1733" w:type="dxa"/>
            <w:gridSpan w:val="2"/>
            <w:vAlign w:val="center"/>
          </w:tcPr>
          <w:p w14:paraId="56BBAD42" w14:textId="12EF875B" w:rsidR="005C287D" w:rsidRPr="008A00A2" w:rsidRDefault="005C287D" w:rsidP="00D80B2E">
            <w:pPr>
              <w:jc w:val="center"/>
              <w:rPr>
                <w:b/>
                <w:bCs/>
                <w:sz w:val="22"/>
              </w:rPr>
            </w:pPr>
            <w:r w:rsidRPr="008A00A2">
              <w:rPr>
                <w:b/>
                <w:bCs/>
                <w:sz w:val="22"/>
              </w:rPr>
              <w:t>64,6</w:t>
            </w:r>
          </w:p>
        </w:tc>
        <w:tc>
          <w:tcPr>
            <w:tcW w:w="1798" w:type="dxa"/>
            <w:gridSpan w:val="2"/>
            <w:vAlign w:val="center"/>
          </w:tcPr>
          <w:p w14:paraId="78F2A1C1" w14:textId="00436E98" w:rsidR="005C287D" w:rsidRPr="008A00A2" w:rsidRDefault="005C287D" w:rsidP="00D80B2E">
            <w:pPr>
              <w:jc w:val="center"/>
              <w:rPr>
                <w:b/>
                <w:bCs/>
                <w:sz w:val="22"/>
              </w:rPr>
            </w:pPr>
            <w:r w:rsidRPr="008A00A2">
              <w:rPr>
                <w:b/>
                <w:bCs/>
                <w:sz w:val="22"/>
              </w:rPr>
              <w:t>2</w:t>
            </w:r>
          </w:p>
        </w:tc>
        <w:tc>
          <w:tcPr>
            <w:tcW w:w="2096" w:type="dxa"/>
            <w:gridSpan w:val="5"/>
            <w:vAlign w:val="center"/>
          </w:tcPr>
          <w:p w14:paraId="0F344EB8" w14:textId="4B6EFD9F" w:rsidR="005C287D" w:rsidRPr="008A00A2" w:rsidRDefault="005C287D" w:rsidP="00D80B2E">
            <w:pPr>
              <w:jc w:val="center"/>
              <w:rPr>
                <w:b/>
                <w:bCs/>
                <w:sz w:val="22"/>
              </w:rPr>
            </w:pPr>
            <w:r w:rsidRPr="008A00A2">
              <w:rPr>
                <w:b/>
                <w:bCs/>
                <w:sz w:val="22"/>
              </w:rPr>
              <w:t>D</w:t>
            </w:r>
          </w:p>
        </w:tc>
      </w:tr>
      <w:tr w:rsidR="00575A7F" w:rsidRPr="00D80B2E" w14:paraId="2E782935" w14:textId="77777777" w:rsidTr="00914CDA">
        <w:trPr>
          <w:trHeight w:val="624"/>
        </w:trPr>
        <w:tc>
          <w:tcPr>
            <w:tcW w:w="1990" w:type="dxa"/>
            <w:gridSpan w:val="2"/>
            <w:vMerge w:val="restart"/>
            <w:shd w:val="clear" w:color="auto" w:fill="0070C0"/>
            <w:vAlign w:val="center"/>
          </w:tcPr>
          <w:p w14:paraId="34863349" w14:textId="77777777" w:rsidR="00575A7F" w:rsidRPr="008A00A2" w:rsidRDefault="00575A7F" w:rsidP="004E6289">
            <w:pPr>
              <w:jc w:val="left"/>
              <w:rPr>
                <w:b/>
                <w:bCs/>
                <w:color w:val="FFFFFF" w:themeColor="background1"/>
                <w:sz w:val="22"/>
              </w:rPr>
            </w:pPr>
            <w:r w:rsidRPr="008A00A2">
              <w:rPr>
                <w:b/>
                <w:bCs/>
                <w:color w:val="FFFFFF" w:themeColor="background1"/>
                <w:sz w:val="22"/>
              </w:rPr>
              <w:t>Destino del edificio</w:t>
            </w:r>
          </w:p>
        </w:tc>
        <w:tc>
          <w:tcPr>
            <w:tcW w:w="4647" w:type="dxa"/>
            <w:gridSpan w:val="4"/>
            <w:shd w:val="clear" w:color="auto" w:fill="0070C0"/>
            <w:vAlign w:val="center"/>
          </w:tcPr>
          <w:p w14:paraId="1B6A5A34" w14:textId="77777777" w:rsidR="00575A7F" w:rsidRPr="008A00A2" w:rsidRDefault="00575A7F" w:rsidP="004E6289">
            <w:pPr>
              <w:jc w:val="left"/>
              <w:rPr>
                <w:b/>
                <w:bCs/>
                <w:color w:val="FFFFFF" w:themeColor="background1"/>
                <w:sz w:val="22"/>
              </w:rPr>
            </w:pPr>
            <w:r w:rsidRPr="008A00A2">
              <w:rPr>
                <w:b/>
                <w:bCs/>
                <w:color w:val="FFFFFF" w:themeColor="background1"/>
                <w:sz w:val="22"/>
              </w:rPr>
              <w:t>DENSIDAD DE CARGA COMBUSTIBLE</w:t>
            </w:r>
          </w:p>
        </w:tc>
        <w:tc>
          <w:tcPr>
            <w:tcW w:w="2341" w:type="dxa"/>
            <w:gridSpan w:val="6"/>
            <w:shd w:val="clear" w:color="auto" w:fill="0070C0"/>
            <w:vAlign w:val="center"/>
          </w:tcPr>
          <w:p w14:paraId="5A1338D5" w14:textId="77777777" w:rsidR="00575A7F" w:rsidRPr="008A00A2" w:rsidRDefault="00575A7F" w:rsidP="004E6289">
            <w:pPr>
              <w:jc w:val="left"/>
              <w:rPr>
                <w:b/>
                <w:bCs/>
                <w:color w:val="FFFFFF" w:themeColor="background1"/>
                <w:sz w:val="22"/>
              </w:rPr>
            </w:pPr>
            <w:r w:rsidRPr="008A00A2">
              <w:rPr>
                <w:b/>
                <w:bCs/>
                <w:color w:val="FFFFFF" w:themeColor="background1"/>
                <w:sz w:val="22"/>
              </w:rPr>
              <w:t>Número de pisos</w:t>
            </w:r>
          </w:p>
        </w:tc>
      </w:tr>
      <w:tr w:rsidR="00575A7F" w:rsidRPr="006A2ABB" w14:paraId="54475FFD" w14:textId="77777777" w:rsidTr="00914CDA">
        <w:trPr>
          <w:trHeight w:val="624"/>
        </w:trPr>
        <w:tc>
          <w:tcPr>
            <w:tcW w:w="1990" w:type="dxa"/>
            <w:gridSpan w:val="2"/>
            <w:vMerge/>
            <w:shd w:val="clear" w:color="auto" w:fill="0070C0"/>
            <w:vAlign w:val="center"/>
          </w:tcPr>
          <w:p w14:paraId="52D1AA53" w14:textId="77777777" w:rsidR="00575A7F" w:rsidRPr="008A00A2" w:rsidRDefault="00575A7F" w:rsidP="004E6289">
            <w:pPr>
              <w:jc w:val="left"/>
              <w:rPr>
                <w:sz w:val="22"/>
              </w:rPr>
            </w:pPr>
          </w:p>
        </w:tc>
        <w:tc>
          <w:tcPr>
            <w:tcW w:w="2399" w:type="dxa"/>
            <w:gridSpan w:val="2"/>
            <w:shd w:val="clear" w:color="auto" w:fill="0070C0"/>
            <w:vAlign w:val="center"/>
          </w:tcPr>
          <w:p w14:paraId="50800459" w14:textId="77777777" w:rsidR="00575A7F" w:rsidRPr="008A00A2" w:rsidRDefault="00575A7F" w:rsidP="004E6289">
            <w:pPr>
              <w:jc w:val="left"/>
              <w:rPr>
                <w:b/>
                <w:bCs/>
                <w:color w:val="FFFFFF" w:themeColor="background1"/>
                <w:sz w:val="22"/>
              </w:rPr>
            </w:pPr>
            <w:r w:rsidRPr="008A00A2">
              <w:rPr>
                <w:b/>
                <w:bCs/>
                <w:color w:val="FFFFFF" w:themeColor="background1"/>
                <w:sz w:val="22"/>
              </w:rPr>
              <w:t>Media (MJ/m2)</w:t>
            </w:r>
          </w:p>
          <w:p w14:paraId="5A33AE23" w14:textId="77777777" w:rsidR="00575A7F" w:rsidRPr="008A00A2" w:rsidRDefault="00575A7F" w:rsidP="004E6289">
            <w:pPr>
              <w:jc w:val="left"/>
              <w:rPr>
                <w:b/>
                <w:bCs/>
                <w:color w:val="FFFFFF" w:themeColor="background1"/>
                <w:sz w:val="22"/>
              </w:rPr>
            </w:pPr>
            <w:r w:rsidRPr="008A00A2">
              <w:rPr>
                <w:b/>
                <w:bCs/>
                <w:color w:val="FFFFFF" w:themeColor="background1"/>
                <w:sz w:val="22"/>
              </w:rPr>
              <w:t>Según NCh 1916</w:t>
            </w:r>
          </w:p>
        </w:tc>
        <w:tc>
          <w:tcPr>
            <w:tcW w:w="2248" w:type="dxa"/>
            <w:gridSpan w:val="2"/>
            <w:shd w:val="clear" w:color="auto" w:fill="0070C0"/>
            <w:vAlign w:val="center"/>
          </w:tcPr>
          <w:p w14:paraId="0BAC4C76" w14:textId="77777777" w:rsidR="00575A7F" w:rsidRPr="008A00A2" w:rsidRDefault="00575A7F" w:rsidP="004E6289">
            <w:pPr>
              <w:jc w:val="left"/>
              <w:rPr>
                <w:b/>
                <w:bCs/>
                <w:color w:val="FFFFFF" w:themeColor="background1"/>
                <w:sz w:val="22"/>
              </w:rPr>
            </w:pPr>
            <w:r w:rsidRPr="008A00A2">
              <w:rPr>
                <w:b/>
                <w:bCs/>
                <w:color w:val="FFFFFF" w:themeColor="background1"/>
                <w:sz w:val="22"/>
              </w:rPr>
              <w:t>Puntual Máxima (MJ/m2) Según NCh 1993</w:t>
            </w:r>
          </w:p>
        </w:tc>
        <w:tc>
          <w:tcPr>
            <w:tcW w:w="375" w:type="dxa"/>
            <w:gridSpan w:val="2"/>
            <w:shd w:val="clear" w:color="auto" w:fill="0070C0"/>
            <w:vAlign w:val="center"/>
          </w:tcPr>
          <w:p w14:paraId="6BFDF2E0" w14:textId="77777777" w:rsidR="00575A7F" w:rsidRPr="008A00A2" w:rsidRDefault="00575A7F" w:rsidP="004E6289">
            <w:pPr>
              <w:jc w:val="left"/>
              <w:rPr>
                <w:b/>
                <w:bCs/>
                <w:color w:val="FFFFFF" w:themeColor="background1"/>
                <w:sz w:val="22"/>
              </w:rPr>
            </w:pPr>
            <w:r w:rsidRPr="008A00A2">
              <w:rPr>
                <w:b/>
                <w:bCs/>
                <w:color w:val="FFFFFF" w:themeColor="background1"/>
                <w:sz w:val="22"/>
              </w:rPr>
              <w:t>1</w:t>
            </w:r>
          </w:p>
        </w:tc>
        <w:tc>
          <w:tcPr>
            <w:tcW w:w="354" w:type="dxa"/>
            <w:shd w:val="clear" w:color="auto" w:fill="0070C0"/>
            <w:vAlign w:val="center"/>
          </w:tcPr>
          <w:p w14:paraId="085B7B6E" w14:textId="77777777" w:rsidR="00575A7F" w:rsidRPr="008A00A2" w:rsidRDefault="00575A7F" w:rsidP="004E6289">
            <w:pPr>
              <w:jc w:val="left"/>
              <w:rPr>
                <w:b/>
                <w:bCs/>
                <w:color w:val="FFFFFF" w:themeColor="background1"/>
                <w:sz w:val="22"/>
              </w:rPr>
            </w:pPr>
            <w:r w:rsidRPr="008A00A2">
              <w:rPr>
                <w:b/>
                <w:bCs/>
                <w:color w:val="FFFFFF" w:themeColor="background1"/>
                <w:sz w:val="22"/>
              </w:rPr>
              <w:t>2</w:t>
            </w:r>
          </w:p>
        </w:tc>
        <w:tc>
          <w:tcPr>
            <w:tcW w:w="374" w:type="dxa"/>
            <w:shd w:val="clear" w:color="auto" w:fill="0070C0"/>
            <w:vAlign w:val="center"/>
          </w:tcPr>
          <w:p w14:paraId="389AEEC6" w14:textId="77777777" w:rsidR="00575A7F" w:rsidRPr="008A00A2" w:rsidRDefault="00575A7F" w:rsidP="004E6289">
            <w:pPr>
              <w:jc w:val="left"/>
              <w:rPr>
                <w:b/>
                <w:bCs/>
                <w:color w:val="FFFFFF" w:themeColor="background1"/>
                <w:sz w:val="22"/>
              </w:rPr>
            </w:pPr>
            <w:r w:rsidRPr="008A00A2">
              <w:rPr>
                <w:b/>
                <w:bCs/>
                <w:color w:val="FFFFFF" w:themeColor="background1"/>
                <w:sz w:val="22"/>
              </w:rPr>
              <w:t>3</w:t>
            </w:r>
          </w:p>
        </w:tc>
        <w:tc>
          <w:tcPr>
            <w:tcW w:w="354" w:type="dxa"/>
            <w:shd w:val="clear" w:color="auto" w:fill="0070C0"/>
            <w:vAlign w:val="center"/>
          </w:tcPr>
          <w:p w14:paraId="2AC6E42B" w14:textId="77777777" w:rsidR="00575A7F" w:rsidRPr="008A00A2" w:rsidRDefault="00575A7F" w:rsidP="004E6289">
            <w:pPr>
              <w:jc w:val="left"/>
              <w:rPr>
                <w:b/>
                <w:bCs/>
                <w:color w:val="FFFFFF" w:themeColor="background1"/>
                <w:sz w:val="22"/>
              </w:rPr>
            </w:pPr>
            <w:r w:rsidRPr="008A00A2">
              <w:rPr>
                <w:b/>
                <w:bCs/>
                <w:color w:val="FFFFFF" w:themeColor="background1"/>
                <w:sz w:val="22"/>
              </w:rPr>
              <w:t>4</w:t>
            </w:r>
          </w:p>
        </w:tc>
        <w:tc>
          <w:tcPr>
            <w:tcW w:w="884" w:type="dxa"/>
            <w:shd w:val="clear" w:color="auto" w:fill="0070C0"/>
            <w:vAlign w:val="center"/>
          </w:tcPr>
          <w:p w14:paraId="2B2C0EFA" w14:textId="77777777" w:rsidR="00575A7F" w:rsidRPr="008A00A2" w:rsidRDefault="00575A7F" w:rsidP="004E6289">
            <w:pPr>
              <w:jc w:val="left"/>
              <w:rPr>
                <w:b/>
                <w:bCs/>
                <w:color w:val="FFFFFF" w:themeColor="background1"/>
                <w:sz w:val="22"/>
              </w:rPr>
            </w:pPr>
            <w:r w:rsidRPr="008A00A2">
              <w:rPr>
                <w:b/>
                <w:bCs/>
                <w:color w:val="FFFFFF" w:themeColor="background1"/>
                <w:sz w:val="22"/>
              </w:rPr>
              <w:t>5 o más</w:t>
            </w:r>
          </w:p>
        </w:tc>
      </w:tr>
      <w:tr w:rsidR="00D80B2E" w:rsidRPr="006A2ABB" w14:paraId="4B88B6E2" w14:textId="77777777" w:rsidTr="00914CDA">
        <w:trPr>
          <w:trHeight w:val="624"/>
        </w:trPr>
        <w:tc>
          <w:tcPr>
            <w:tcW w:w="1990" w:type="dxa"/>
            <w:gridSpan w:val="2"/>
            <w:vMerge w:val="restart"/>
            <w:vAlign w:val="center"/>
          </w:tcPr>
          <w:p w14:paraId="513A5E93" w14:textId="77777777" w:rsidR="00D80B2E" w:rsidRPr="008A00A2" w:rsidRDefault="00D80B2E" w:rsidP="00D80B2E">
            <w:pPr>
              <w:jc w:val="left"/>
              <w:rPr>
                <w:sz w:val="22"/>
              </w:rPr>
            </w:pPr>
            <w:r w:rsidRPr="008A00A2">
              <w:rPr>
                <w:sz w:val="22"/>
              </w:rPr>
              <w:lastRenderedPageBreak/>
              <w:t>Establecimientos de bodegaje</w:t>
            </w:r>
          </w:p>
        </w:tc>
        <w:tc>
          <w:tcPr>
            <w:tcW w:w="2399" w:type="dxa"/>
            <w:gridSpan w:val="2"/>
            <w:shd w:val="clear" w:color="auto" w:fill="auto"/>
            <w:vAlign w:val="center"/>
          </w:tcPr>
          <w:p w14:paraId="474B1C4C" w14:textId="77777777" w:rsidR="00D80B2E" w:rsidRPr="008A00A2" w:rsidRDefault="00D80B2E" w:rsidP="00D80B2E">
            <w:pPr>
              <w:jc w:val="left"/>
              <w:rPr>
                <w:sz w:val="22"/>
              </w:rPr>
            </w:pPr>
            <w:r w:rsidRPr="008A00A2">
              <w:rPr>
                <w:sz w:val="22"/>
              </w:rPr>
              <w:t>Sobre 16000</w:t>
            </w:r>
          </w:p>
        </w:tc>
        <w:tc>
          <w:tcPr>
            <w:tcW w:w="2248" w:type="dxa"/>
            <w:gridSpan w:val="2"/>
            <w:shd w:val="clear" w:color="auto" w:fill="auto"/>
            <w:vAlign w:val="center"/>
          </w:tcPr>
          <w:p w14:paraId="278962DB" w14:textId="77777777" w:rsidR="00D80B2E" w:rsidRPr="008A00A2" w:rsidRDefault="00D80B2E" w:rsidP="00D80B2E">
            <w:pPr>
              <w:jc w:val="left"/>
              <w:rPr>
                <w:sz w:val="22"/>
              </w:rPr>
            </w:pPr>
            <w:r w:rsidRPr="008A00A2">
              <w:rPr>
                <w:sz w:val="22"/>
              </w:rPr>
              <w:t>Sobre 32000</w:t>
            </w:r>
          </w:p>
        </w:tc>
        <w:tc>
          <w:tcPr>
            <w:tcW w:w="375" w:type="dxa"/>
            <w:gridSpan w:val="2"/>
            <w:shd w:val="clear" w:color="auto" w:fill="auto"/>
          </w:tcPr>
          <w:p w14:paraId="5CA23DD4" w14:textId="7FFFB470" w:rsidR="00D80B2E" w:rsidRPr="008A00A2" w:rsidRDefault="00D80B2E" w:rsidP="00D80B2E">
            <w:pPr>
              <w:jc w:val="left"/>
              <w:rPr>
                <w:sz w:val="22"/>
              </w:rPr>
            </w:pPr>
            <w:r w:rsidRPr="008A00A2">
              <w:rPr>
                <w:sz w:val="22"/>
              </w:rPr>
              <w:t>b</w:t>
            </w:r>
          </w:p>
        </w:tc>
        <w:tc>
          <w:tcPr>
            <w:tcW w:w="354" w:type="dxa"/>
            <w:shd w:val="clear" w:color="auto" w:fill="0070C0"/>
          </w:tcPr>
          <w:p w14:paraId="572AD8CA" w14:textId="75A66992" w:rsidR="00D80B2E" w:rsidRPr="008A00A2" w:rsidRDefault="00D80B2E" w:rsidP="00D80B2E">
            <w:pPr>
              <w:jc w:val="left"/>
              <w:rPr>
                <w:b/>
                <w:bCs/>
                <w:color w:val="FFFFFF" w:themeColor="background1"/>
                <w:sz w:val="22"/>
              </w:rPr>
            </w:pPr>
            <w:r w:rsidRPr="008A00A2">
              <w:rPr>
                <w:b/>
                <w:bCs/>
                <w:color w:val="FFFFFF" w:themeColor="background1"/>
                <w:sz w:val="22"/>
              </w:rPr>
              <w:t>b</w:t>
            </w:r>
          </w:p>
        </w:tc>
        <w:tc>
          <w:tcPr>
            <w:tcW w:w="374" w:type="dxa"/>
            <w:shd w:val="clear" w:color="auto" w:fill="auto"/>
          </w:tcPr>
          <w:p w14:paraId="21CB9101" w14:textId="34A8FD9E" w:rsidR="00D80B2E" w:rsidRPr="008A00A2" w:rsidRDefault="00D80B2E" w:rsidP="00D80B2E">
            <w:pPr>
              <w:jc w:val="left"/>
              <w:rPr>
                <w:sz w:val="22"/>
              </w:rPr>
            </w:pPr>
            <w:r w:rsidRPr="008A00A2">
              <w:rPr>
                <w:sz w:val="22"/>
              </w:rPr>
              <w:t>a</w:t>
            </w:r>
          </w:p>
        </w:tc>
        <w:tc>
          <w:tcPr>
            <w:tcW w:w="354" w:type="dxa"/>
            <w:shd w:val="clear" w:color="auto" w:fill="auto"/>
          </w:tcPr>
          <w:p w14:paraId="1986A21E" w14:textId="3E2AF061" w:rsidR="00D80B2E" w:rsidRPr="008A00A2" w:rsidRDefault="00D80B2E" w:rsidP="00D80B2E">
            <w:pPr>
              <w:jc w:val="left"/>
              <w:rPr>
                <w:sz w:val="22"/>
              </w:rPr>
            </w:pPr>
            <w:r w:rsidRPr="008A00A2">
              <w:rPr>
                <w:sz w:val="22"/>
              </w:rPr>
              <w:t>a</w:t>
            </w:r>
          </w:p>
        </w:tc>
        <w:tc>
          <w:tcPr>
            <w:tcW w:w="884" w:type="dxa"/>
            <w:shd w:val="clear" w:color="auto" w:fill="auto"/>
          </w:tcPr>
          <w:p w14:paraId="5D0608B4" w14:textId="19810216" w:rsidR="00D80B2E" w:rsidRPr="008A00A2" w:rsidRDefault="00D80B2E" w:rsidP="00D80B2E">
            <w:pPr>
              <w:jc w:val="left"/>
              <w:rPr>
                <w:sz w:val="22"/>
              </w:rPr>
            </w:pPr>
            <w:r w:rsidRPr="008A00A2">
              <w:rPr>
                <w:sz w:val="22"/>
              </w:rPr>
              <w:t>a</w:t>
            </w:r>
          </w:p>
        </w:tc>
      </w:tr>
      <w:tr w:rsidR="00D80B2E" w:rsidRPr="006A2ABB" w14:paraId="5176D217" w14:textId="77777777" w:rsidTr="00914CDA">
        <w:trPr>
          <w:trHeight w:val="624"/>
        </w:trPr>
        <w:tc>
          <w:tcPr>
            <w:tcW w:w="1990" w:type="dxa"/>
            <w:gridSpan w:val="2"/>
            <w:vMerge/>
            <w:vAlign w:val="center"/>
          </w:tcPr>
          <w:p w14:paraId="56DCDF9B" w14:textId="77777777" w:rsidR="00D80B2E" w:rsidRPr="008A00A2" w:rsidRDefault="00D80B2E" w:rsidP="00D80B2E">
            <w:pPr>
              <w:jc w:val="left"/>
              <w:rPr>
                <w:sz w:val="22"/>
              </w:rPr>
            </w:pPr>
          </w:p>
        </w:tc>
        <w:tc>
          <w:tcPr>
            <w:tcW w:w="2399" w:type="dxa"/>
            <w:gridSpan w:val="2"/>
            <w:shd w:val="clear" w:color="auto" w:fill="auto"/>
            <w:vAlign w:val="center"/>
          </w:tcPr>
          <w:p w14:paraId="727B1F89" w14:textId="77777777" w:rsidR="00D80B2E" w:rsidRPr="008A00A2" w:rsidRDefault="00D80B2E" w:rsidP="00D80B2E">
            <w:pPr>
              <w:jc w:val="left"/>
              <w:rPr>
                <w:sz w:val="22"/>
              </w:rPr>
            </w:pPr>
            <w:r w:rsidRPr="008A00A2">
              <w:rPr>
                <w:sz w:val="22"/>
              </w:rPr>
              <w:t>Sobre 8000 y hasta 16000</w:t>
            </w:r>
          </w:p>
        </w:tc>
        <w:tc>
          <w:tcPr>
            <w:tcW w:w="2248" w:type="dxa"/>
            <w:gridSpan w:val="2"/>
            <w:shd w:val="clear" w:color="auto" w:fill="auto"/>
            <w:vAlign w:val="center"/>
          </w:tcPr>
          <w:p w14:paraId="7875CFFD" w14:textId="77777777" w:rsidR="00D80B2E" w:rsidRPr="008A00A2" w:rsidRDefault="00D80B2E" w:rsidP="00D80B2E">
            <w:pPr>
              <w:jc w:val="left"/>
              <w:rPr>
                <w:sz w:val="22"/>
              </w:rPr>
            </w:pPr>
            <w:r w:rsidRPr="008A00A2">
              <w:rPr>
                <w:sz w:val="22"/>
              </w:rPr>
              <w:t>Sobre 24000 y hasta 32000</w:t>
            </w:r>
          </w:p>
        </w:tc>
        <w:tc>
          <w:tcPr>
            <w:tcW w:w="375" w:type="dxa"/>
            <w:gridSpan w:val="2"/>
            <w:shd w:val="clear" w:color="auto" w:fill="auto"/>
          </w:tcPr>
          <w:p w14:paraId="5AB91B9D" w14:textId="1198AD43" w:rsidR="00D80B2E" w:rsidRPr="008A00A2" w:rsidRDefault="00D80B2E" w:rsidP="00D80B2E">
            <w:pPr>
              <w:jc w:val="left"/>
              <w:rPr>
                <w:sz w:val="22"/>
              </w:rPr>
            </w:pPr>
            <w:r w:rsidRPr="008A00A2">
              <w:rPr>
                <w:sz w:val="22"/>
              </w:rPr>
              <w:t>c</w:t>
            </w:r>
          </w:p>
        </w:tc>
        <w:tc>
          <w:tcPr>
            <w:tcW w:w="354" w:type="dxa"/>
            <w:shd w:val="clear" w:color="auto" w:fill="0070C0"/>
          </w:tcPr>
          <w:p w14:paraId="0A6535DF" w14:textId="6EC4F9B5" w:rsidR="00D80B2E" w:rsidRPr="008A00A2" w:rsidRDefault="00D80B2E" w:rsidP="00D80B2E">
            <w:pPr>
              <w:jc w:val="left"/>
              <w:rPr>
                <w:b/>
                <w:bCs/>
                <w:color w:val="FFFFFF" w:themeColor="background1"/>
                <w:sz w:val="22"/>
              </w:rPr>
            </w:pPr>
            <w:r w:rsidRPr="008A00A2">
              <w:rPr>
                <w:b/>
                <w:bCs/>
                <w:color w:val="FFFFFF" w:themeColor="background1"/>
                <w:sz w:val="22"/>
              </w:rPr>
              <w:t>b</w:t>
            </w:r>
          </w:p>
        </w:tc>
        <w:tc>
          <w:tcPr>
            <w:tcW w:w="374" w:type="dxa"/>
            <w:shd w:val="clear" w:color="auto" w:fill="auto"/>
          </w:tcPr>
          <w:p w14:paraId="67D06BB3" w14:textId="159C9234" w:rsidR="00D80B2E" w:rsidRPr="008A00A2" w:rsidRDefault="00D80B2E" w:rsidP="00D80B2E">
            <w:pPr>
              <w:jc w:val="left"/>
              <w:rPr>
                <w:sz w:val="22"/>
              </w:rPr>
            </w:pPr>
            <w:r w:rsidRPr="008A00A2">
              <w:rPr>
                <w:sz w:val="22"/>
              </w:rPr>
              <w:t>b</w:t>
            </w:r>
          </w:p>
        </w:tc>
        <w:tc>
          <w:tcPr>
            <w:tcW w:w="354" w:type="dxa"/>
            <w:shd w:val="clear" w:color="auto" w:fill="auto"/>
          </w:tcPr>
          <w:p w14:paraId="41C09B01" w14:textId="7C40D590" w:rsidR="00D80B2E" w:rsidRPr="008A00A2" w:rsidRDefault="00D80B2E" w:rsidP="00D80B2E">
            <w:pPr>
              <w:jc w:val="left"/>
              <w:rPr>
                <w:sz w:val="22"/>
              </w:rPr>
            </w:pPr>
            <w:r w:rsidRPr="008A00A2">
              <w:rPr>
                <w:sz w:val="22"/>
              </w:rPr>
              <w:t>a</w:t>
            </w:r>
          </w:p>
        </w:tc>
        <w:tc>
          <w:tcPr>
            <w:tcW w:w="884" w:type="dxa"/>
            <w:shd w:val="clear" w:color="auto" w:fill="auto"/>
          </w:tcPr>
          <w:p w14:paraId="15073B33" w14:textId="70DBEE98" w:rsidR="00D80B2E" w:rsidRPr="008A00A2" w:rsidRDefault="00D80B2E" w:rsidP="00D80B2E">
            <w:pPr>
              <w:jc w:val="left"/>
              <w:rPr>
                <w:sz w:val="22"/>
              </w:rPr>
            </w:pPr>
            <w:r w:rsidRPr="008A00A2">
              <w:rPr>
                <w:sz w:val="22"/>
              </w:rPr>
              <w:t>a</w:t>
            </w:r>
          </w:p>
        </w:tc>
      </w:tr>
      <w:tr w:rsidR="00D80B2E" w:rsidRPr="006A2ABB" w14:paraId="3D234E86" w14:textId="77777777" w:rsidTr="00914CDA">
        <w:trPr>
          <w:trHeight w:val="624"/>
        </w:trPr>
        <w:tc>
          <w:tcPr>
            <w:tcW w:w="1990" w:type="dxa"/>
            <w:gridSpan w:val="2"/>
            <w:vMerge/>
            <w:vAlign w:val="center"/>
          </w:tcPr>
          <w:p w14:paraId="5666AFE5" w14:textId="77777777" w:rsidR="00D80B2E" w:rsidRPr="008A00A2" w:rsidRDefault="00D80B2E" w:rsidP="00D80B2E">
            <w:pPr>
              <w:jc w:val="left"/>
              <w:rPr>
                <w:sz w:val="22"/>
              </w:rPr>
            </w:pPr>
          </w:p>
        </w:tc>
        <w:tc>
          <w:tcPr>
            <w:tcW w:w="2399" w:type="dxa"/>
            <w:gridSpan w:val="2"/>
            <w:shd w:val="clear" w:color="auto" w:fill="auto"/>
            <w:vAlign w:val="center"/>
          </w:tcPr>
          <w:p w14:paraId="3C76C17A" w14:textId="77777777" w:rsidR="00D80B2E" w:rsidRPr="008A00A2" w:rsidRDefault="00D80B2E" w:rsidP="00D80B2E">
            <w:pPr>
              <w:jc w:val="left"/>
              <w:rPr>
                <w:sz w:val="22"/>
              </w:rPr>
            </w:pPr>
            <w:r w:rsidRPr="008A00A2">
              <w:rPr>
                <w:sz w:val="22"/>
              </w:rPr>
              <w:t>Sobre 4000 y hasta 8000</w:t>
            </w:r>
          </w:p>
        </w:tc>
        <w:tc>
          <w:tcPr>
            <w:tcW w:w="2248" w:type="dxa"/>
            <w:gridSpan w:val="2"/>
            <w:shd w:val="clear" w:color="auto" w:fill="auto"/>
            <w:vAlign w:val="center"/>
          </w:tcPr>
          <w:p w14:paraId="32E944A1" w14:textId="77777777" w:rsidR="00D80B2E" w:rsidRPr="008A00A2" w:rsidRDefault="00D80B2E" w:rsidP="00D80B2E">
            <w:pPr>
              <w:jc w:val="left"/>
              <w:rPr>
                <w:sz w:val="22"/>
              </w:rPr>
            </w:pPr>
            <w:r w:rsidRPr="008A00A2">
              <w:rPr>
                <w:sz w:val="22"/>
              </w:rPr>
              <w:t>Sobre 16000 y hasta 24000</w:t>
            </w:r>
          </w:p>
        </w:tc>
        <w:tc>
          <w:tcPr>
            <w:tcW w:w="375" w:type="dxa"/>
            <w:gridSpan w:val="2"/>
            <w:shd w:val="clear" w:color="auto" w:fill="auto"/>
          </w:tcPr>
          <w:p w14:paraId="39FAB020" w14:textId="54074A2F" w:rsidR="00D80B2E" w:rsidRPr="008A00A2" w:rsidRDefault="00D80B2E" w:rsidP="00D80B2E">
            <w:pPr>
              <w:jc w:val="left"/>
              <w:rPr>
                <w:sz w:val="22"/>
              </w:rPr>
            </w:pPr>
            <w:r w:rsidRPr="008A00A2">
              <w:rPr>
                <w:sz w:val="22"/>
              </w:rPr>
              <w:t>c</w:t>
            </w:r>
          </w:p>
        </w:tc>
        <w:tc>
          <w:tcPr>
            <w:tcW w:w="354" w:type="dxa"/>
            <w:shd w:val="clear" w:color="auto" w:fill="0070C0"/>
          </w:tcPr>
          <w:p w14:paraId="61439B15" w14:textId="79405249" w:rsidR="00D80B2E" w:rsidRPr="008A00A2" w:rsidRDefault="00D80B2E" w:rsidP="00D80B2E">
            <w:pPr>
              <w:jc w:val="left"/>
              <w:rPr>
                <w:b/>
                <w:bCs/>
                <w:color w:val="FFFFFF" w:themeColor="background1"/>
                <w:sz w:val="22"/>
              </w:rPr>
            </w:pPr>
            <w:r w:rsidRPr="008A00A2">
              <w:rPr>
                <w:b/>
                <w:bCs/>
                <w:color w:val="FFFFFF" w:themeColor="background1"/>
                <w:sz w:val="22"/>
              </w:rPr>
              <w:t>c</w:t>
            </w:r>
          </w:p>
        </w:tc>
        <w:tc>
          <w:tcPr>
            <w:tcW w:w="374" w:type="dxa"/>
            <w:shd w:val="clear" w:color="auto" w:fill="auto"/>
          </w:tcPr>
          <w:p w14:paraId="79A15E33" w14:textId="5D0C8DD2" w:rsidR="00D80B2E" w:rsidRPr="008A00A2" w:rsidRDefault="00D80B2E" w:rsidP="00D80B2E">
            <w:pPr>
              <w:jc w:val="left"/>
              <w:rPr>
                <w:sz w:val="22"/>
              </w:rPr>
            </w:pPr>
            <w:r w:rsidRPr="008A00A2">
              <w:rPr>
                <w:sz w:val="22"/>
              </w:rPr>
              <w:t>b</w:t>
            </w:r>
          </w:p>
        </w:tc>
        <w:tc>
          <w:tcPr>
            <w:tcW w:w="354" w:type="dxa"/>
            <w:shd w:val="clear" w:color="auto" w:fill="auto"/>
          </w:tcPr>
          <w:p w14:paraId="3EA7C81C" w14:textId="14A45EA7" w:rsidR="00D80B2E" w:rsidRPr="008A00A2" w:rsidRDefault="00D80B2E" w:rsidP="00D80B2E">
            <w:pPr>
              <w:jc w:val="left"/>
              <w:rPr>
                <w:sz w:val="22"/>
              </w:rPr>
            </w:pPr>
            <w:r w:rsidRPr="008A00A2">
              <w:rPr>
                <w:sz w:val="22"/>
              </w:rPr>
              <w:t>b</w:t>
            </w:r>
          </w:p>
        </w:tc>
        <w:tc>
          <w:tcPr>
            <w:tcW w:w="884" w:type="dxa"/>
            <w:shd w:val="clear" w:color="auto" w:fill="auto"/>
          </w:tcPr>
          <w:p w14:paraId="45B49E22" w14:textId="459F7188" w:rsidR="00D80B2E" w:rsidRPr="008A00A2" w:rsidRDefault="00D80B2E" w:rsidP="00D80B2E">
            <w:pPr>
              <w:jc w:val="left"/>
              <w:rPr>
                <w:sz w:val="22"/>
              </w:rPr>
            </w:pPr>
            <w:r w:rsidRPr="008A00A2">
              <w:rPr>
                <w:sz w:val="22"/>
              </w:rPr>
              <w:t>a</w:t>
            </w:r>
          </w:p>
        </w:tc>
      </w:tr>
      <w:tr w:rsidR="00D80B2E" w:rsidRPr="006A2ABB" w14:paraId="58182203" w14:textId="77777777" w:rsidTr="00914CDA">
        <w:trPr>
          <w:trHeight w:val="624"/>
        </w:trPr>
        <w:tc>
          <w:tcPr>
            <w:tcW w:w="1990" w:type="dxa"/>
            <w:gridSpan w:val="2"/>
            <w:vMerge/>
            <w:vAlign w:val="center"/>
          </w:tcPr>
          <w:p w14:paraId="0E885229" w14:textId="77777777" w:rsidR="00D80B2E" w:rsidRPr="008A00A2" w:rsidRDefault="00D80B2E" w:rsidP="00D80B2E">
            <w:pPr>
              <w:jc w:val="left"/>
              <w:rPr>
                <w:sz w:val="22"/>
              </w:rPr>
            </w:pPr>
          </w:p>
        </w:tc>
        <w:tc>
          <w:tcPr>
            <w:tcW w:w="2399" w:type="dxa"/>
            <w:gridSpan w:val="2"/>
            <w:shd w:val="clear" w:color="auto" w:fill="auto"/>
            <w:vAlign w:val="center"/>
          </w:tcPr>
          <w:p w14:paraId="1EC49C74" w14:textId="77777777" w:rsidR="00D80B2E" w:rsidRPr="008A00A2" w:rsidRDefault="00D80B2E" w:rsidP="00D80B2E">
            <w:pPr>
              <w:jc w:val="left"/>
              <w:rPr>
                <w:sz w:val="22"/>
              </w:rPr>
            </w:pPr>
            <w:r w:rsidRPr="008A00A2">
              <w:rPr>
                <w:sz w:val="22"/>
              </w:rPr>
              <w:t>Sobre 2000 y hasta 4000</w:t>
            </w:r>
          </w:p>
        </w:tc>
        <w:tc>
          <w:tcPr>
            <w:tcW w:w="2248" w:type="dxa"/>
            <w:gridSpan w:val="2"/>
            <w:shd w:val="clear" w:color="auto" w:fill="auto"/>
            <w:vAlign w:val="center"/>
          </w:tcPr>
          <w:p w14:paraId="77B2D266" w14:textId="77777777" w:rsidR="00D80B2E" w:rsidRPr="008A00A2" w:rsidRDefault="00D80B2E" w:rsidP="00D80B2E">
            <w:pPr>
              <w:jc w:val="left"/>
              <w:rPr>
                <w:sz w:val="22"/>
              </w:rPr>
            </w:pPr>
            <w:r w:rsidRPr="008A00A2">
              <w:rPr>
                <w:sz w:val="22"/>
              </w:rPr>
              <w:t>Sobre 10000 y hasta 16000</w:t>
            </w:r>
          </w:p>
        </w:tc>
        <w:tc>
          <w:tcPr>
            <w:tcW w:w="375" w:type="dxa"/>
            <w:gridSpan w:val="2"/>
            <w:shd w:val="clear" w:color="auto" w:fill="auto"/>
          </w:tcPr>
          <w:p w14:paraId="223E7F1A" w14:textId="134E241F" w:rsidR="00D80B2E" w:rsidRPr="008A00A2" w:rsidRDefault="00D80B2E" w:rsidP="00D80B2E">
            <w:pPr>
              <w:jc w:val="left"/>
              <w:rPr>
                <w:sz w:val="22"/>
              </w:rPr>
            </w:pPr>
            <w:r w:rsidRPr="008A00A2">
              <w:rPr>
                <w:sz w:val="22"/>
              </w:rPr>
              <w:t>d</w:t>
            </w:r>
          </w:p>
        </w:tc>
        <w:tc>
          <w:tcPr>
            <w:tcW w:w="354" w:type="dxa"/>
            <w:shd w:val="clear" w:color="auto" w:fill="0070C0"/>
          </w:tcPr>
          <w:p w14:paraId="529EDF96" w14:textId="3B430000" w:rsidR="00D80B2E" w:rsidRPr="008A00A2" w:rsidRDefault="00D80B2E" w:rsidP="00D80B2E">
            <w:pPr>
              <w:jc w:val="left"/>
              <w:rPr>
                <w:b/>
                <w:bCs/>
                <w:color w:val="FFFFFF" w:themeColor="background1"/>
                <w:sz w:val="22"/>
              </w:rPr>
            </w:pPr>
            <w:r w:rsidRPr="008A00A2">
              <w:rPr>
                <w:b/>
                <w:bCs/>
                <w:color w:val="FFFFFF" w:themeColor="background1"/>
                <w:sz w:val="22"/>
              </w:rPr>
              <w:t>c</w:t>
            </w:r>
          </w:p>
        </w:tc>
        <w:tc>
          <w:tcPr>
            <w:tcW w:w="374" w:type="dxa"/>
            <w:shd w:val="clear" w:color="auto" w:fill="auto"/>
          </w:tcPr>
          <w:p w14:paraId="33F460D9" w14:textId="566C55FB" w:rsidR="00D80B2E" w:rsidRPr="008A00A2" w:rsidRDefault="00D80B2E" w:rsidP="00D80B2E">
            <w:pPr>
              <w:jc w:val="left"/>
              <w:rPr>
                <w:sz w:val="22"/>
              </w:rPr>
            </w:pPr>
            <w:r w:rsidRPr="008A00A2">
              <w:rPr>
                <w:sz w:val="22"/>
              </w:rPr>
              <w:t>c</w:t>
            </w:r>
          </w:p>
        </w:tc>
        <w:tc>
          <w:tcPr>
            <w:tcW w:w="354" w:type="dxa"/>
            <w:shd w:val="clear" w:color="auto" w:fill="auto"/>
          </w:tcPr>
          <w:p w14:paraId="41343920" w14:textId="3ECAC296" w:rsidR="00D80B2E" w:rsidRPr="008A00A2" w:rsidRDefault="00D80B2E" w:rsidP="00D80B2E">
            <w:pPr>
              <w:jc w:val="left"/>
              <w:rPr>
                <w:sz w:val="22"/>
              </w:rPr>
            </w:pPr>
            <w:r w:rsidRPr="008A00A2">
              <w:rPr>
                <w:sz w:val="22"/>
              </w:rPr>
              <w:t>b</w:t>
            </w:r>
          </w:p>
        </w:tc>
        <w:tc>
          <w:tcPr>
            <w:tcW w:w="884" w:type="dxa"/>
            <w:shd w:val="clear" w:color="auto" w:fill="auto"/>
          </w:tcPr>
          <w:p w14:paraId="0B8067BB" w14:textId="74124AAF" w:rsidR="00D80B2E" w:rsidRPr="008A00A2" w:rsidRDefault="00D80B2E" w:rsidP="00D80B2E">
            <w:pPr>
              <w:jc w:val="left"/>
              <w:rPr>
                <w:sz w:val="22"/>
              </w:rPr>
            </w:pPr>
            <w:r w:rsidRPr="008A00A2">
              <w:rPr>
                <w:sz w:val="22"/>
              </w:rPr>
              <w:t>b</w:t>
            </w:r>
          </w:p>
        </w:tc>
      </w:tr>
      <w:tr w:rsidR="00D80B2E" w:rsidRPr="006A2ABB" w14:paraId="56633466" w14:textId="77777777" w:rsidTr="00914CDA">
        <w:trPr>
          <w:trHeight w:val="624"/>
        </w:trPr>
        <w:tc>
          <w:tcPr>
            <w:tcW w:w="1990" w:type="dxa"/>
            <w:gridSpan w:val="2"/>
            <w:vMerge/>
            <w:vAlign w:val="center"/>
          </w:tcPr>
          <w:p w14:paraId="30DDA5F5" w14:textId="77777777" w:rsidR="00D80B2E" w:rsidRPr="008A00A2" w:rsidRDefault="00D80B2E" w:rsidP="00D80B2E">
            <w:pPr>
              <w:jc w:val="left"/>
              <w:rPr>
                <w:sz w:val="22"/>
              </w:rPr>
            </w:pPr>
          </w:p>
        </w:tc>
        <w:tc>
          <w:tcPr>
            <w:tcW w:w="2399" w:type="dxa"/>
            <w:gridSpan w:val="2"/>
            <w:shd w:val="clear" w:color="auto" w:fill="auto"/>
            <w:vAlign w:val="center"/>
          </w:tcPr>
          <w:p w14:paraId="42346BD0" w14:textId="77777777" w:rsidR="00D80B2E" w:rsidRPr="008A00A2" w:rsidRDefault="00D80B2E" w:rsidP="00D80B2E">
            <w:pPr>
              <w:jc w:val="left"/>
              <w:rPr>
                <w:color w:val="000000" w:themeColor="text1"/>
                <w:sz w:val="22"/>
              </w:rPr>
            </w:pPr>
            <w:r w:rsidRPr="008A00A2">
              <w:rPr>
                <w:color w:val="000000" w:themeColor="text1"/>
                <w:sz w:val="22"/>
              </w:rPr>
              <w:t>Sobre 1000 y hasta 2000</w:t>
            </w:r>
          </w:p>
        </w:tc>
        <w:tc>
          <w:tcPr>
            <w:tcW w:w="2248" w:type="dxa"/>
            <w:gridSpan w:val="2"/>
            <w:shd w:val="clear" w:color="auto" w:fill="auto"/>
            <w:vAlign w:val="center"/>
          </w:tcPr>
          <w:p w14:paraId="7018F329" w14:textId="77777777" w:rsidR="00D80B2E" w:rsidRPr="008A00A2" w:rsidRDefault="00D80B2E" w:rsidP="00D80B2E">
            <w:pPr>
              <w:jc w:val="left"/>
              <w:rPr>
                <w:color w:val="000000" w:themeColor="text1"/>
                <w:sz w:val="22"/>
              </w:rPr>
            </w:pPr>
            <w:r w:rsidRPr="008A00A2">
              <w:rPr>
                <w:color w:val="000000" w:themeColor="text1"/>
                <w:sz w:val="22"/>
              </w:rPr>
              <w:t>Sobre 6000 y hasta 10000</w:t>
            </w:r>
          </w:p>
        </w:tc>
        <w:tc>
          <w:tcPr>
            <w:tcW w:w="375" w:type="dxa"/>
            <w:gridSpan w:val="2"/>
            <w:shd w:val="clear" w:color="auto" w:fill="auto"/>
          </w:tcPr>
          <w:p w14:paraId="08355B9E" w14:textId="210453E4" w:rsidR="00D80B2E" w:rsidRPr="008A00A2" w:rsidRDefault="00D80B2E" w:rsidP="00D80B2E">
            <w:pPr>
              <w:jc w:val="left"/>
              <w:rPr>
                <w:color w:val="000000" w:themeColor="text1"/>
                <w:sz w:val="22"/>
              </w:rPr>
            </w:pPr>
            <w:r w:rsidRPr="008A00A2">
              <w:rPr>
                <w:sz w:val="22"/>
              </w:rPr>
              <w:t>d</w:t>
            </w:r>
          </w:p>
        </w:tc>
        <w:tc>
          <w:tcPr>
            <w:tcW w:w="354" w:type="dxa"/>
            <w:shd w:val="clear" w:color="auto" w:fill="0070C0"/>
          </w:tcPr>
          <w:p w14:paraId="02086949" w14:textId="7D5FF4BE" w:rsidR="00D80B2E" w:rsidRPr="008A00A2" w:rsidRDefault="00D80B2E" w:rsidP="00D80B2E">
            <w:pPr>
              <w:jc w:val="left"/>
              <w:rPr>
                <w:b/>
                <w:bCs/>
                <w:color w:val="FFFFFF" w:themeColor="background1"/>
                <w:sz w:val="22"/>
              </w:rPr>
            </w:pPr>
            <w:r w:rsidRPr="008A00A2">
              <w:rPr>
                <w:b/>
                <w:bCs/>
                <w:color w:val="FFFFFF" w:themeColor="background1"/>
                <w:sz w:val="22"/>
              </w:rPr>
              <w:t>d</w:t>
            </w:r>
          </w:p>
        </w:tc>
        <w:tc>
          <w:tcPr>
            <w:tcW w:w="374" w:type="dxa"/>
          </w:tcPr>
          <w:p w14:paraId="17BBC16E" w14:textId="73BC95A5" w:rsidR="00D80B2E" w:rsidRPr="008A00A2" w:rsidRDefault="00D80B2E" w:rsidP="00D80B2E">
            <w:pPr>
              <w:jc w:val="left"/>
              <w:rPr>
                <w:sz w:val="22"/>
              </w:rPr>
            </w:pPr>
            <w:r w:rsidRPr="008A00A2">
              <w:rPr>
                <w:sz w:val="22"/>
              </w:rPr>
              <w:t>c</w:t>
            </w:r>
          </w:p>
        </w:tc>
        <w:tc>
          <w:tcPr>
            <w:tcW w:w="354" w:type="dxa"/>
            <w:shd w:val="clear" w:color="auto" w:fill="auto"/>
          </w:tcPr>
          <w:p w14:paraId="18F85D60" w14:textId="51A0B85D" w:rsidR="00D80B2E" w:rsidRPr="008A00A2" w:rsidRDefault="00D80B2E" w:rsidP="00D80B2E">
            <w:pPr>
              <w:jc w:val="left"/>
              <w:rPr>
                <w:sz w:val="22"/>
              </w:rPr>
            </w:pPr>
            <w:r w:rsidRPr="008A00A2">
              <w:rPr>
                <w:sz w:val="22"/>
              </w:rPr>
              <w:t>c</w:t>
            </w:r>
          </w:p>
        </w:tc>
        <w:tc>
          <w:tcPr>
            <w:tcW w:w="884" w:type="dxa"/>
          </w:tcPr>
          <w:p w14:paraId="0B22F023" w14:textId="74A469F5" w:rsidR="00D80B2E" w:rsidRPr="008A00A2" w:rsidRDefault="00D80B2E" w:rsidP="00D80B2E">
            <w:pPr>
              <w:jc w:val="left"/>
              <w:rPr>
                <w:sz w:val="22"/>
              </w:rPr>
            </w:pPr>
            <w:r w:rsidRPr="008A00A2">
              <w:rPr>
                <w:sz w:val="22"/>
              </w:rPr>
              <w:t>b</w:t>
            </w:r>
          </w:p>
        </w:tc>
      </w:tr>
      <w:tr w:rsidR="00D80B2E" w:rsidRPr="006A2ABB" w14:paraId="10B77909" w14:textId="77777777" w:rsidTr="00914CDA">
        <w:trPr>
          <w:trHeight w:val="624"/>
        </w:trPr>
        <w:tc>
          <w:tcPr>
            <w:tcW w:w="1990" w:type="dxa"/>
            <w:gridSpan w:val="2"/>
            <w:vMerge/>
            <w:vAlign w:val="center"/>
          </w:tcPr>
          <w:p w14:paraId="36DE040C" w14:textId="77777777" w:rsidR="00D80B2E" w:rsidRPr="008A00A2" w:rsidRDefault="00D80B2E" w:rsidP="00D80B2E">
            <w:pPr>
              <w:jc w:val="left"/>
              <w:rPr>
                <w:sz w:val="22"/>
              </w:rPr>
            </w:pPr>
          </w:p>
        </w:tc>
        <w:tc>
          <w:tcPr>
            <w:tcW w:w="2399" w:type="dxa"/>
            <w:gridSpan w:val="2"/>
            <w:shd w:val="clear" w:color="auto" w:fill="FFFFFF" w:themeFill="background1"/>
            <w:vAlign w:val="center"/>
          </w:tcPr>
          <w:p w14:paraId="7E4E15C6" w14:textId="77777777" w:rsidR="00D80B2E" w:rsidRPr="008A00A2" w:rsidRDefault="00D80B2E" w:rsidP="00D80B2E">
            <w:pPr>
              <w:jc w:val="left"/>
              <w:rPr>
                <w:color w:val="000000" w:themeColor="text1"/>
                <w:sz w:val="22"/>
              </w:rPr>
            </w:pPr>
            <w:r w:rsidRPr="008A00A2">
              <w:rPr>
                <w:color w:val="000000" w:themeColor="text1"/>
                <w:sz w:val="22"/>
              </w:rPr>
              <w:t>Sobre 500 y hasta 1000</w:t>
            </w:r>
          </w:p>
        </w:tc>
        <w:tc>
          <w:tcPr>
            <w:tcW w:w="2248" w:type="dxa"/>
            <w:gridSpan w:val="2"/>
            <w:shd w:val="clear" w:color="auto" w:fill="FFFFFF" w:themeFill="background1"/>
            <w:vAlign w:val="center"/>
          </w:tcPr>
          <w:p w14:paraId="14A64FD5" w14:textId="77777777" w:rsidR="00D80B2E" w:rsidRPr="008A00A2" w:rsidRDefault="00D80B2E" w:rsidP="00D80B2E">
            <w:pPr>
              <w:jc w:val="left"/>
              <w:rPr>
                <w:color w:val="000000" w:themeColor="text1"/>
                <w:sz w:val="22"/>
              </w:rPr>
            </w:pPr>
            <w:r w:rsidRPr="008A00A2">
              <w:rPr>
                <w:color w:val="000000" w:themeColor="text1"/>
                <w:sz w:val="22"/>
              </w:rPr>
              <w:t>Sobre 3500 y hasta 6000</w:t>
            </w:r>
          </w:p>
        </w:tc>
        <w:tc>
          <w:tcPr>
            <w:tcW w:w="375" w:type="dxa"/>
            <w:gridSpan w:val="2"/>
            <w:shd w:val="clear" w:color="auto" w:fill="auto"/>
          </w:tcPr>
          <w:p w14:paraId="4B515E71" w14:textId="2AA791E7" w:rsidR="00D80B2E" w:rsidRPr="008A00A2" w:rsidRDefault="00D80B2E" w:rsidP="00D80B2E">
            <w:pPr>
              <w:jc w:val="left"/>
              <w:rPr>
                <w:color w:val="000000" w:themeColor="text1"/>
                <w:sz w:val="22"/>
              </w:rPr>
            </w:pPr>
            <w:r w:rsidRPr="008A00A2">
              <w:rPr>
                <w:sz w:val="22"/>
              </w:rPr>
              <w:t>d</w:t>
            </w:r>
          </w:p>
        </w:tc>
        <w:tc>
          <w:tcPr>
            <w:tcW w:w="354" w:type="dxa"/>
            <w:shd w:val="clear" w:color="auto" w:fill="0070C0"/>
          </w:tcPr>
          <w:p w14:paraId="0BA0FA82" w14:textId="6693BBF8" w:rsidR="00D80B2E" w:rsidRPr="008A00A2" w:rsidRDefault="00D80B2E" w:rsidP="00D80B2E">
            <w:pPr>
              <w:jc w:val="left"/>
              <w:rPr>
                <w:b/>
                <w:bCs/>
                <w:color w:val="FFFFFF" w:themeColor="background1"/>
                <w:sz w:val="22"/>
              </w:rPr>
            </w:pPr>
            <w:r w:rsidRPr="008A00A2">
              <w:rPr>
                <w:b/>
                <w:bCs/>
                <w:color w:val="FFFFFF" w:themeColor="background1"/>
                <w:sz w:val="22"/>
              </w:rPr>
              <w:t>d</w:t>
            </w:r>
          </w:p>
        </w:tc>
        <w:tc>
          <w:tcPr>
            <w:tcW w:w="374" w:type="dxa"/>
          </w:tcPr>
          <w:p w14:paraId="39B6FE75" w14:textId="0D249B19" w:rsidR="00D80B2E" w:rsidRPr="008A00A2" w:rsidRDefault="00D80B2E" w:rsidP="00D80B2E">
            <w:pPr>
              <w:jc w:val="left"/>
              <w:rPr>
                <w:sz w:val="22"/>
              </w:rPr>
            </w:pPr>
            <w:r w:rsidRPr="008A00A2">
              <w:rPr>
                <w:sz w:val="22"/>
              </w:rPr>
              <w:t>d</w:t>
            </w:r>
          </w:p>
        </w:tc>
        <w:tc>
          <w:tcPr>
            <w:tcW w:w="354" w:type="dxa"/>
            <w:shd w:val="clear" w:color="auto" w:fill="auto"/>
          </w:tcPr>
          <w:p w14:paraId="3C4C8EF1" w14:textId="5DEF5FB9" w:rsidR="00D80B2E" w:rsidRPr="008A00A2" w:rsidRDefault="00D80B2E" w:rsidP="00D80B2E">
            <w:pPr>
              <w:jc w:val="left"/>
              <w:rPr>
                <w:sz w:val="22"/>
              </w:rPr>
            </w:pPr>
            <w:r w:rsidRPr="008A00A2">
              <w:rPr>
                <w:sz w:val="22"/>
              </w:rPr>
              <w:t>c</w:t>
            </w:r>
          </w:p>
        </w:tc>
        <w:tc>
          <w:tcPr>
            <w:tcW w:w="884" w:type="dxa"/>
          </w:tcPr>
          <w:p w14:paraId="6014957B" w14:textId="5CF43686" w:rsidR="00D80B2E" w:rsidRPr="008A00A2" w:rsidRDefault="00D80B2E" w:rsidP="00D80B2E">
            <w:pPr>
              <w:jc w:val="left"/>
              <w:rPr>
                <w:sz w:val="22"/>
              </w:rPr>
            </w:pPr>
            <w:r w:rsidRPr="008A00A2">
              <w:rPr>
                <w:sz w:val="22"/>
              </w:rPr>
              <w:t>c</w:t>
            </w:r>
          </w:p>
        </w:tc>
      </w:tr>
      <w:tr w:rsidR="00D80B2E" w:rsidRPr="006A2ABB" w14:paraId="439D11B8" w14:textId="77777777" w:rsidTr="00914CDA">
        <w:trPr>
          <w:trHeight w:val="624"/>
        </w:trPr>
        <w:tc>
          <w:tcPr>
            <w:tcW w:w="1990" w:type="dxa"/>
            <w:gridSpan w:val="2"/>
            <w:vMerge/>
            <w:vAlign w:val="center"/>
          </w:tcPr>
          <w:p w14:paraId="69AB1094" w14:textId="77777777" w:rsidR="00D80B2E" w:rsidRPr="008A00A2" w:rsidRDefault="00D80B2E" w:rsidP="00D80B2E">
            <w:pPr>
              <w:jc w:val="left"/>
              <w:rPr>
                <w:sz w:val="22"/>
              </w:rPr>
            </w:pPr>
          </w:p>
        </w:tc>
        <w:tc>
          <w:tcPr>
            <w:tcW w:w="2399" w:type="dxa"/>
            <w:gridSpan w:val="2"/>
            <w:shd w:val="clear" w:color="auto" w:fill="0070C0"/>
            <w:vAlign w:val="center"/>
          </w:tcPr>
          <w:p w14:paraId="62A7F473" w14:textId="77777777" w:rsidR="00D80B2E" w:rsidRPr="008A00A2" w:rsidRDefault="00D80B2E" w:rsidP="00D80B2E">
            <w:pPr>
              <w:jc w:val="left"/>
              <w:rPr>
                <w:b/>
                <w:bCs/>
                <w:color w:val="FFFFFF" w:themeColor="background1"/>
                <w:sz w:val="22"/>
              </w:rPr>
            </w:pPr>
            <w:r w:rsidRPr="008A00A2">
              <w:rPr>
                <w:b/>
                <w:bCs/>
                <w:color w:val="FFFFFF" w:themeColor="background1"/>
                <w:sz w:val="22"/>
              </w:rPr>
              <w:t>Hasta 500</w:t>
            </w:r>
          </w:p>
        </w:tc>
        <w:tc>
          <w:tcPr>
            <w:tcW w:w="2248" w:type="dxa"/>
            <w:gridSpan w:val="2"/>
            <w:shd w:val="clear" w:color="auto" w:fill="0070C0"/>
            <w:vAlign w:val="center"/>
          </w:tcPr>
          <w:p w14:paraId="6059D530" w14:textId="77777777" w:rsidR="00D80B2E" w:rsidRPr="008A00A2" w:rsidRDefault="00D80B2E" w:rsidP="00D80B2E">
            <w:pPr>
              <w:jc w:val="left"/>
              <w:rPr>
                <w:b/>
                <w:bCs/>
                <w:color w:val="FFFFFF" w:themeColor="background1"/>
                <w:sz w:val="22"/>
              </w:rPr>
            </w:pPr>
            <w:r w:rsidRPr="008A00A2">
              <w:rPr>
                <w:b/>
                <w:bCs/>
                <w:color w:val="FFFFFF" w:themeColor="background1"/>
                <w:sz w:val="22"/>
              </w:rPr>
              <w:t>Hasta 3500</w:t>
            </w:r>
          </w:p>
        </w:tc>
        <w:tc>
          <w:tcPr>
            <w:tcW w:w="375" w:type="dxa"/>
            <w:gridSpan w:val="2"/>
            <w:shd w:val="clear" w:color="auto" w:fill="0070C0"/>
          </w:tcPr>
          <w:p w14:paraId="7154847A" w14:textId="6FD5E4A2" w:rsidR="00D80B2E" w:rsidRPr="008A00A2" w:rsidRDefault="00D80B2E" w:rsidP="00D80B2E">
            <w:pPr>
              <w:jc w:val="left"/>
              <w:rPr>
                <w:b/>
                <w:bCs/>
                <w:color w:val="FFFFFF" w:themeColor="background1"/>
                <w:sz w:val="22"/>
              </w:rPr>
            </w:pPr>
            <w:r w:rsidRPr="008A00A2">
              <w:rPr>
                <w:b/>
                <w:bCs/>
                <w:color w:val="FFFFFF" w:themeColor="background1"/>
                <w:sz w:val="22"/>
              </w:rPr>
              <w:t>d</w:t>
            </w:r>
          </w:p>
        </w:tc>
        <w:tc>
          <w:tcPr>
            <w:tcW w:w="354" w:type="dxa"/>
            <w:shd w:val="clear" w:color="auto" w:fill="0070C0"/>
          </w:tcPr>
          <w:p w14:paraId="526B27B1" w14:textId="5478F90E" w:rsidR="00D80B2E" w:rsidRPr="008A00A2" w:rsidRDefault="00D80B2E" w:rsidP="00D80B2E">
            <w:pPr>
              <w:jc w:val="left"/>
              <w:rPr>
                <w:b/>
                <w:bCs/>
                <w:color w:val="FFFFFF" w:themeColor="background1"/>
                <w:sz w:val="22"/>
              </w:rPr>
            </w:pPr>
            <w:r w:rsidRPr="008A00A2">
              <w:rPr>
                <w:b/>
                <w:bCs/>
                <w:color w:val="FFFFFF" w:themeColor="background1"/>
                <w:sz w:val="22"/>
              </w:rPr>
              <w:t>d</w:t>
            </w:r>
          </w:p>
        </w:tc>
        <w:tc>
          <w:tcPr>
            <w:tcW w:w="374" w:type="dxa"/>
            <w:shd w:val="clear" w:color="auto" w:fill="auto"/>
          </w:tcPr>
          <w:p w14:paraId="73DE9660" w14:textId="1462DDDB" w:rsidR="00D80B2E" w:rsidRPr="008A00A2" w:rsidRDefault="00D80B2E" w:rsidP="00D80B2E">
            <w:pPr>
              <w:jc w:val="left"/>
              <w:rPr>
                <w:b/>
                <w:bCs/>
                <w:sz w:val="22"/>
              </w:rPr>
            </w:pPr>
            <w:r w:rsidRPr="008A00A2">
              <w:rPr>
                <w:sz w:val="22"/>
              </w:rPr>
              <w:t>d</w:t>
            </w:r>
          </w:p>
        </w:tc>
        <w:tc>
          <w:tcPr>
            <w:tcW w:w="354" w:type="dxa"/>
            <w:shd w:val="clear" w:color="auto" w:fill="auto"/>
          </w:tcPr>
          <w:p w14:paraId="3D3BE25A" w14:textId="1E0701FA" w:rsidR="00D80B2E" w:rsidRPr="008A00A2" w:rsidRDefault="00D80B2E" w:rsidP="00D80B2E">
            <w:pPr>
              <w:jc w:val="left"/>
              <w:rPr>
                <w:sz w:val="22"/>
              </w:rPr>
            </w:pPr>
            <w:r w:rsidRPr="008A00A2">
              <w:rPr>
                <w:sz w:val="22"/>
              </w:rPr>
              <w:t>d</w:t>
            </w:r>
          </w:p>
        </w:tc>
        <w:tc>
          <w:tcPr>
            <w:tcW w:w="884" w:type="dxa"/>
          </w:tcPr>
          <w:p w14:paraId="3D676BBD" w14:textId="71A9C827" w:rsidR="00D80B2E" w:rsidRPr="008A00A2" w:rsidRDefault="00D80B2E" w:rsidP="00D80B2E">
            <w:pPr>
              <w:jc w:val="left"/>
              <w:rPr>
                <w:sz w:val="22"/>
              </w:rPr>
            </w:pPr>
            <w:r w:rsidRPr="008A00A2">
              <w:rPr>
                <w:sz w:val="22"/>
              </w:rPr>
              <w:t>c</w:t>
            </w:r>
          </w:p>
        </w:tc>
      </w:tr>
    </w:tbl>
    <w:p w14:paraId="1CA26049" w14:textId="77777777" w:rsidR="005A7C5D" w:rsidRDefault="005A7C5D" w:rsidP="00575A7F"/>
    <w:p w14:paraId="2359D8D6" w14:textId="77777777" w:rsidR="00D80B2E" w:rsidRDefault="00D80B2E" w:rsidP="00575A7F"/>
    <w:p w14:paraId="121E905C" w14:textId="77777777" w:rsidR="00D80B2E" w:rsidRDefault="00D80B2E" w:rsidP="00575A7F"/>
    <w:p w14:paraId="66A73867" w14:textId="484CD53A" w:rsidR="00575A7F" w:rsidRPr="008A00A2" w:rsidRDefault="00575A7F" w:rsidP="00575A7F">
      <w:pPr>
        <w:pStyle w:val="Ttulo3"/>
        <w:rPr>
          <w:szCs w:val="22"/>
          <w:lang w:val="es-ES" w:eastAsia="es-ES" w:bidi="he-IL"/>
        </w:rPr>
      </w:pPr>
      <w:bookmarkStart w:id="63" w:name="_Toc182501155"/>
      <w:bookmarkStart w:id="64" w:name="_Hlk179212457"/>
      <w:bookmarkEnd w:id="60"/>
      <w:r w:rsidRPr="008A00A2">
        <w:rPr>
          <w:szCs w:val="22"/>
          <w:lang w:val="es-ES" w:eastAsia="es-ES" w:bidi="he-IL"/>
        </w:rPr>
        <w:t>10.6.2.- Clasificación del establecimiento según el Art. 4.3.4 de la O.G.U.C.</w:t>
      </w:r>
      <w:bookmarkEnd w:id="63"/>
    </w:p>
    <w:p w14:paraId="502AA731" w14:textId="77777777" w:rsidR="00575A7F" w:rsidRPr="008A00A2" w:rsidRDefault="00575A7F" w:rsidP="00575A7F">
      <w:pPr>
        <w:rPr>
          <w:rFonts w:cs="Arial"/>
          <w:sz w:val="22"/>
        </w:rPr>
      </w:pPr>
      <w:r w:rsidRPr="008A00A2">
        <w:rPr>
          <w:rFonts w:cs="Arial"/>
          <w:sz w:val="22"/>
        </w:rPr>
        <w:t xml:space="preserve">De acuerdo a lo establecido en el Articulo </w:t>
      </w:r>
      <w:proofErr w:type="spellStart"/>
      <w:r w:rsidRPr="008A00A2">
        <w:rPr>
          <w:rFonts w:cs="Arial"/>
          <w:sz w:val="22"/>
        </w:rPr>
        <w:t>N°</w:t>
      </w:r>
      <w:proofErr w:type="spellEnd"/>
      <w:r w:rsidRPr="008A00A2">
        <w:rPr>
          <w:rFonts w:cs="Arial"/>
          <w:sz w:val="22"/>
        </w:rPr>
        <w:t xml:space="preserve"> 4.3.5.- de la Ordenanza General de Urbanismo y Construcciones, Literal N°4 “Cuando el edificio este destinado a distintos usos y según la aplicación de cada uno por separado resulten en estándares diferentes y no haya separación en planta para los sectores de distintos usos, se deberá satisfacer siempre el estándar más exigente”. Para este caso en particular se tomará el resultado menos favorable y se categorizará el edificio con la siguiente tabla</w:t>
      </w:r>
    </w:p>
    <w:tbl>
      <w:tblPr>
        <w:tblStyle w:val="Tablaconcuadrcula"/>
        <w:tblW w:w="9180" w:type="dxa"/>
        <w:jc w:val="center"/>
        <w:tblLook w:val="04A0" w:firstRow="1" w:lastRow="0" w:firstColumn="1" w:lastColumn="0" w:noHBand="0" w:noVBand="1"/>
      </w:tblPr>
      <w:tblGrid>
        <w:gridCol w:w="534"/>
        <w:gridCol w:w="3969"/>
        <w:gridCol w:w="1275"/>
        <w:gridCol w:w="1134"/>
        <w:gridCol w:w="993"/>
        <w:gridCol w:w="1275"/>
      </w:tblGrid>
      <w:tr w:rsidR="00575A7F" w:rsidRPr="008A00A2" w14:paraId="2FE2A21E" w14:textId="77777777" w:rsidTr="00914CDA">
        <w:trPr>
          <w:trHeight w:val="397"/>
          <w:jc w:val="center"/>
        </w:trPr>
        <w:tc>
          <w:tcPr>
            <w:tcW w:w="5778" w:type="dxa"/>
            <w:gridSpan w:val="3"/>
            <w:tcBorders>
              <w:top w:val="nil"/>
              <w:left w:val="nil"/>
              <w:bottom w:val="single" w:sz="4" w:space="0" w:color="auto"/>
              <w:right w:val="single" w:sz="4" w:space="0" w:color="auto"/>
            </w:tcBorders>
          </w:tcPr>
          <w:p w14:paraId="60E532E7" w14:textId="77777777" w:rsidR="00575A7F" w:rsidRPr="008A00A2" w:rsidRDefault="00575A7F" w:rsidP="004E6289">
            <w:pPr>
              <w:tabs>
                <w:tab w:val="left" w:pos="1486"/>
              </w:tabs>
              <w:rPr>
                <w:rFonts w:cs="Arial"/>
                <w:sz w:val="22"/>
              </w:rPr>
            </w:pPr>
            <w:bookmarkStart w:id="65" w:name="_Hlk182508823"/>
            <w:r w:rsidRPr="008A00A2">
              <w:rPr>
                <w:rFonts w:cs="Arial"/>
                <w:sz w:val="22"/>
              </w:rPr>
              <w:t>Nota: La columna en rojo es la aplicable para el edificio.</w:t>
            </w:r>
          </w:p>
        </w:tc>
        <w:tc>
          <w:tcPr>
            <w:tcW w:w="3402" w:type="dxa"/>
            <w:gridSpan w:val="3"/>
            <w:tcBorders>
              <w:top w:val="single" w:sz="4" w:space="0" w:color="auto"/>
              <w:left w:val="single" w:sz="4" w:space="0" w:color="auto"/>
              <w:bottom w:val="single" w:sz="4" w:space="0" w:color="auto"/>
              <w:right w:val="single" w:sz="4" w:space="0" w:color="auto"/>
            </w:tcBorders>
            <w:shd w:val="clear" w:color="auto" w:fill="0070C0"/>
          </w:tcPr>
          <w:p w14:paraId="207E7F34"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 xml:space="preserve">Edificio Categoría </w:t>
            </w:r>
          </w:p>
        </w:tc>
      </w:tr>
      <w:tr w:rsidR="00575A7F" w:rsidRPr="00DD052A" w14:paraId="08B6ABF9" w14:textId="77777777" w:rsidTr="00914CDA">
        <w:trPr>
          <w:trHeight w:val="397"/>
          <w:jc w:val="center"/>
        </w:trPr>
        <w:tc>
          <w:tcPr>
            <w:tcW w:w="534" w:type="dxa"/>
            <w:vMerge w:val="restart"/>
            <w:tcBorders>
              <w:top w:val="single" w:sz="4" w:space="0" w:color="auto"/>
            </w:tcBorders>
            <w:shd w:val="clear" w:color="auto" w:fill="0070C0"/>
          </w:tcPr>
          <w:p w14:paraId="24722387" w14:textId="77777777" w:rsidR="00575A7F" w:rsidRPr="008A00A2" w:rsidRDefault="00575A7F" w:rsidP="004E6289">
            <w:pPr>
              <w:tabs>
                <w:tab w:val="left" w:pos="1486"/>
              </w:tabs>
              <w:rPr>
                <w:rFonts w:cs="Arial"/>
                <w:b/>
                <w:color w:val="FFFFFF" w:themeColor="background1"/>
                <w:sz w:val="22"/>
              </w:rPr>
            </w:pPr>
          </w:p>
          <w:p w14:paraId="49C9C896" w14:textId="77777777" w:rsidR="00575A7F" w:rsidRPr="008A00A2" w:rsidRDefault="00575A7F" w:rsidP="004E6289">
            <w:pPr>
              <w:tabs>
                <w:tab w:val="left" w:pos="1486"/>
              </w:tabs>
              <w:rPr>
                <w:rFonts w:cs="Arial"/>
                <w:b/>
                <w:color w:val="FFFFFF" w:themeColor="background1"/>
                <w:sz w:val="22"/>
              </w:rPr>
            </w:pPr>
            <w:proofErr w:type="spellStart"/>
            <w:r w:rsidRPr="008A00A2">
              <w:rPr>
                <w:rFonts w:cs="Arial"/>
                <w:b/>
                <w:color w:val="FFFFFF" w:themeColor="background1"/>
                <w:sz w:val="22"/>
              </w:rPr>
              <w:t>N°</w:t>
            </w:r>
            <w:proofErr w:type="spellEnd"/>
          </w:p>
        </w:tc>
        <w:tc>
          <w:tcPr>
            <w:tcW w:w="3969" w:type="dxa"/>
            <w:vMerge w:val="restart"/>
            <w:tcBorders>
              <w:top w:val="single" w:sz="4" w:space="0" w:color="auto"/>
            </w:tcBorders>
            <w:shd w:val="clear" w:color="auto" w:fill="0070C0"/>
          </w:tcPr>
          <w:p w14:paraId="5D20F476" w14:textId="77777777" w:rsidR="00575A7F" w:rsidRPr="008A00A2" w:rsidRDefault="00575A7F" w:rsidP="004E6289">
            <w:pPr>
              <w:tabs>
                <w:tab w:val="left" w:pos="1486"/>
              </w:tabs>
              <w:rPr>
                <w:rFonts w:cs="Arial"/>
                <w:b/>
                <w:color w:val="FFFFFF" w:themeColor="background1"/>
                <w:sz w:val="22"/>
              </w:rPr>
            </w:pPr>
          </w:p>
          <w:p w14:paraId="544F4821" w14:textId="77777777" w:rsidR="00575A7F" w:rsidRPr="008A00A2" w:rsidRDefault="00575A7F" w:rsidP="004E6289">
            <w:pPr>
              <w:tabs>
                <w:tab w:val="left" w:pos="1486"/>
              </w:tabs>
              <w:rPr>
                <w:rFonts w:cs="Arial"/>
                <w:b/>
                <w:color w:val="FFFFFF" w:themeColor="background1"/>
                <w:sz w:val="22"/>
              </w:rPr>
            </w:pPr>
            <w:r w:rsidRPr="008A00A2">
              <w:rPr>
                <w:rFonts w:cs="Arial"/>
                <w:b/>
                <w:color w:val="FFFFFF" w:themeColor="background1"/>
                <w:sz w:val="22"/>
              </w:rPr>
              <w:t>ELEMENTOS CONSTRUCTIVOS</w:t>
            </w:r>
          </w:p>
        </w:tc>
        <w:tc>
          <w:tcPr>
            <w:tcW w:w="4677" w:type="dxa"/>
            <w:gridSpan w:val="4"/>
            <w:tcBorders>
              <w:top w:val="single" w:sz="4" w:space="0" w:color="auto"/>
            </w:tcBorders>
            <w:shd w:val="clear" w:color="auto" w:fill="0070C0"/>
          </w:tcPr>
          <w:p w14:paraId="008EFE19"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Categoría</w:t>
            </w:r>
          </w:p>
        </w:tc>
      </w:tr>
      <w:tr w:rsidR="00575A7F" w:rsidRPr="00DD052A" w14:paraId="3AFFEAC5" w14:textId="77777777" w:rsidTr="00914CDA">
        <w:trPr>
          <w:trHeight w:val="397"/>
          <w:jc w:val="center"/>
        </w:trPr>
        <w:tc>
          <w:tcPr>
            <w:tcW w:w="534" w:type="dxa"/>
            <w:vMerge/>
            <w:shd w:val="clear" w:color="auto" w:fill="0070C0"/>
          </w:tcPr>
          <w:p w14:paraId="62F02D59" w14:textId="77777777" w:rsidR="00575A7F" w:rsidRPr="008A00A2" w:rsidRDefault="00575A7F" w:rsidP="004E6289">
            <w:pPr>
              <w:tabs>
                <w:tab w:val="left" w:pos="1486"/>
              </w:tabs>
              <w:rPr>
                <w:rFonts w:cs="Arial"/>
                <w:b/>
                <w:sz w:val="22"/>
              </w:rPr>
            </w:pPr>
          </w:p>
        </w:tc>
        <w:tc>
          <w:tcPr>
            <w:tcW w:w="3969" w:type="dxa"/>
            <w:vMerge/>
            <w:shd w:val="clear" w:color="auto" w:fill="0070C0"/>
          </w:tcPr>
          <w:p w14:paraId="33089606" w14:textId="77777777" w:rsidR="00575A7F" w:rsidRPr="008A00A2" w:rsidRDefault="00575A7F" w:rsidP="004E6289">
            <w:pPr>
              <w:tabs>
                <w:tab w:val="left" w:pos="1486"/>
              </w:tabs>
              <w:rPr>
                <w:rFonts w:cs="Arial"/>
                <w:b/>
                <w:sz w:val="22"/>
              </w:rPr>
            </w:pPr>
          </w:p>
        </w:tc>
        <w:tc>
          <w:tcPr>
            <w:tcW w:w="1275" w:type="dxa"/>
          </w:tcPr>
          <w:p w14:paraId="6B702883" w14:textId="77777777" w:rsidR="00575A7F" w:rsidRPr="008A00A2" w:rsidRDefault="00575A7F" w:rsidP="004E6289">
            <w:pPr>
              <w:tabs>
                <w:tab w:val="left" w:pos="1486"/>
              </w:tabs>
              <w:jc w:val="center"/>
              <w:rPr>
                <w:rFonts w:cs="Arial"/>
                <w:b/>
                <w:sz w:val="22"/>
              </w:rPr>
            </w:pPr>
            <w:r w:rsidRPr="008A00A2">
              <w:rPr>
                <w:rFonts w:cs="Arial"/>
                <w:b/>
                <w:sz w:val="22"/>
              </w:rPr>
              <w:t>A</w:t>
            </w:r>
          </w:p>
        </w:tc>
        <w:tc>
          <w:tcPr>
            <w:tcW w:w="1134" w:type="dxa"/>
            <w:shd w:val="clear" w:color="auto" w:fill="FFFFFF" w:themeFill="background1"/>
          </w:tcPr>
          <w:p w14:paraId="48CF1C9B" w14:textId="77777777" w:rsidR="00575A7F" w:rsidRPr="008A00A2" w:rsidRDefault="00575A7F" w:rsidP="004E6289">
            <w:pPr>
              <w:tabs>
                <w:tab w:val="left" w:pos="1486"/>
              </w:tabs>
              <w:jc w:val="center"/>
              <w:rPr>
                <w:rFonts w:cs="Arial"/>
                <w:b/>
                <w:sz w:val="22"/>
              </w:rPr>
            </w:pPr>
            <w:r w:rsidRPr="008A00A2">
              <w:rPr>
                <w:rFonts w:cs="Arial"/>
                <w:b/>
                <w:sz w:val="22"/>
              </w:rPr>
              <w:t>B</w:t>
            </w:r>
          </w:p>
        </w:tc>
        <w:tc>
          <w:tcPr>
            <w:tcW w:w="993" w:type="dxa"/>
            <w:shd w:val="clear" w:color="auto" w:fill="FFFFFF" w:themeFill="background1"/>
          </w:tcPr>
          <w:p w14:paraId="4C893941" w14:textId="77777777" w:rsidR="00575A7F" w:rsidRPr="008A00A2" w:rsidRDefault="00575A7F" w:rsidP="004E6289">
            <w:pPr>
              <w:tabs>
                <w:tab w:val="left" w:pos="1486"/>
              </w:tabs>
              <w:jc w:val="center"/>
              <w:rPr>
                <w:rFonts w:cs="Arial"/>
                <w:b/>
                <w:sz w:val="22"/>
              </w:rPr>
            </w:pPr>
            <w:r w:rsidRPr="008A00A2">
              <w:rPr>
                <w:rFonts w:cs="Arial"/>
                <w:b/>
                <w:sz w:val="22"/>
              </w:rPr>
              <w:t>C</w:t>
            </w:r>
          </w:p>
        </w:tc>
        <w:tc>
          <w:tcPr>
            <w:tcW w:w="1275" w:type="dxa"/>
            <w:shd w:val="clear" w:color="auto" w:fill="0070C0"/>
          </w:tcPr>
          <w:p w14:paraId="47664F60"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D</w:t>
            </w:r>
          </w:p>
        </w:tc>
      </w:tr>
      <w:tr w:rsidR="00575A7F" w:rsidRPr="00DD052A" w14:paraId="1B2391C7" w14:textId="77777777" w:rsidTr="004E6289">
        <w:trPr>
          <w:trHeight w:val="397"/>
          <w:jc w:val="center"/>
        </w:trPr>
        <w:tc>
          <w:tcPr>
            <w:tcW w:w="9180" w:type="dxa"/>
            <w:gridSpan w:val="6"/>
            <w:shd w:val="clear" w:color="auto" w:fill="FFFFFF" w:themeFill="background1"/>
          </w:tcPr>
          <w:p w14:paraId="06DE59B1" w14:textId="77777777" w:rsidR="00575A7F" w:rsidRPr="008A00A2" w:rsidRDefault="00575A7F" w:rsidP="004E6289">
            <w:pPr>
              <w:tabs>
                <w:tab w:val="left" w:pos="1486"/>
              </w:tabs>
              <w:rPr>
                <w:rFonts w:cs="Arial"/>
                <w:bCs/>
                <w:sz w:val="22"/>
              </w:rPr>
            </w:pPr>
            <w:r w:rsidRPr="008A00A2">
              <w:rPr>
                <w:rFonts w:cs="Arial"/>
                <w:bCs/>
                <w:sz w:val="22"/>
              </w:rPr>
              <w:t xml:space="preserve">Elementos Verticales </w:t>
            </w:r>
          </w:p>
        </w:tc>
      </w:tr>
      <w:tr w:rsidR="00575A7F" w:rsidRPr="00DD052A" w14:paraId="09DD51BC" w14:textId="77777777" w:rsidTr="00914CDA">
        <w:trPr>
          <w:trHeight w:val="397"/>
          <w:jc w:val="center"/>
        </w:trPr>
        <w:tc>
          <w:tcPr>
            <w:tcW w:w="534" w:type="dxa"/>
          </w:tcPr>
          <w:p w14:paraId="3E9C34CB" w14:textId="77777777" w:rsidR="00575A7F" w:rsidRPr="008A00A2" w:rsidRDefault="00575A7F" w:rsidP="004E6289">
            <w:pPr>
              <w:tabs>
                <w:tab w:val="left" w:pos="1486"/>
              </w:tabs>
              <w:rPr>
                <w:rFonts w:cs="Arial"/>
                <w:sz w:val="22"/>
              </w:rPr>
            </w:pPr>
            <w:r w:rsidRPr="008A00A2">
              <w:rPr>
                <w:rFonts w:cs="Arial"/>
                <w:sz w:val="22"/>
              </w:rPr>
              <w:t>01</w:t>
            </w:r>
          </w:p>
        </w:tc>
        <w:tc>
          <w:tcPr>
            <w:tcW w:w="3969" w:type="dxa"/>
          </w:tcPr>
          <w:p w14:paraId="09A21DC0" w14:textId="77777777" w:rsidR="00575A7F" w:rsidRPr="008A00A2" w:rsidRDefault="00575A7F" w:rsidP="004E6289">
            <w:pPr>
              <w:tabs>
                <w:tab w:val="left" w:pos="1486"/>
              </w:tabs>
              <w:rPr>
                <w:rFonts w:cs="Arial"/>
                <w:sz w:val="22"/>
              </w:rPr>
            </w:pPr>
            <w:r w:rsidRPr="008A00A2">
              <w:rPr>
                <w:rFonts w:cs="Arial"/>
                <w:sz w:val="22"/>
              </w:rPr>
              <w:t xml:space="preserve">Muros corta fuego </w:t>
            </w:r>
          </w:p>
        </w:tc>
        <w:tc>
          <w:tcPr>
            <w:tcW w:w="1275" w:type="dxa"/>
            <w:shd w:val="clear" w:color="auto" w:fill="auto"/>
          </w:tcPr>
          <w:p w14:paraId="2B5C0599" w14:textId="77777777" w:rsidR="00575A7F" w:rsidRPr="008A00A2" w:rsidRDefault="00575A7F" w:rsidP="004E6289">
            <w:pPr>
              <w:tabs>
                <w:tab w:val="left" w:pos="1486"/>
              </w:tabs>
              <w:jc w:val="center"/>
              <w:rPr>
                <w:rFonts w:cs="Arial"/>
                <w:sz w:val="22"/>
              </w:rPr>
            </w:pPr>
            <w:r w:rsidRPr="008A00A2">
              <w:rPr>
                <w:rFonts w:cs="Arial"/>
                <w:sz w:val="22"/>
              </w:rPr>
              <w:t>F - 180</w:t>
            </w:r>
          </w:p>
        </w:tc>
        <w:tc>
          <w:tcPr>
            <w:tcW w:w="1134" w:type="dxa"/>
            <w:shd w:val="clear" w:color="auto" w:fill="auto"/>
          </w:tcPr>
          <w:p w14:paraId="044F96ED" w14:textId="77777777" w:rsidR="00575A7F" w:rsidRPr="008A00A2" w:rsidRDefault="00575A7F" w:rsidP="004E6289">
            <w:pPr>
              <w:tabs>
                <w:tab w:val="left" w:pos="1486"/>
              </w:tabs>
              <w:jc w:val="center"/>
              <w:rPr>
                <w:rFonts w:cs="Arial"/>
                <w:sz w:val="22"/>
              </w:rPr>
            </w:pPr>
            <w:r w:rsidRPr="008A00A2">
              <w:rPr>
                <w:rFonts w:cs="Arial"/>
                <w:sz w:val="22"/>
              </w:rPr>
              <w:t>F - 150</w:t>
            </w:r>
          </w:p>
        </w:tc>
        <w:tc>
          <w:tcPr>
            <w:tcW w:w="993" w:type="dxa"/>
            <w:shd w:val="clear" w:color="auto" w:fill="FFFFFF" w:themeFill="background1"/>
          </w:tcPr>
          <w:p w14:paraId="7C5DBB7D" w14:textId="77777777" w:rsidR="00575A7F" w:rsidRPr="008A00A2" w:rsidRDefault="00575A7F" w:rsidP="004E6289">
            <w:pPr>
              <w:tabs>
                <w:tab w:val="left" w:pos="1486"/>
              </w:tabs>
              <w:jc w:val="center"/>
              <w:rPr>
                <w:rFonts w:cs="Arial"/>
                <w:sz w:val="22"/>
              </w:rPr>
            </w:pPr>
            <w:r w:rsidRPr="008A00A2">
              <w:rPr>
                <w:rFonts w:cs="Arial"/>
                <w:sz w:val="22"/>
              </w:rPr>
              <w:t>F – 120</w:t>
            </w:r>
          </w:p>
        </w:tc>
        <w:tc>
          <w:tcPr>
            <w:tcW w:w="1275" w:type="dxa"/>
            <w:shd w:val="clear" w:color="auto" w:fill="0070C0"/>
          </w:tcPr>
          <w:p w14:paraId="32EEAFDC"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F – 120</w:t>
            </w:r>
          </w:p>
        </w:tc>
      </w:tr>
      <w:tr w:rsidR="00575A7F" w:rsidRPr="00DD052A" w14:paraId="1E240BF0" w14:textId="77777777" w:rsidTr="00914CDA">
        <w:trPr>
          <w:trHeight w:val="397"/>
          <w:jc w:val="center"/>
        </w:trPr>
        <w:tc>
          <w:tcPr>
            <w:tcW w:w="534" w:type="dxa"/>
          </w:tcPr>
          <w:p w14:paraId="0A953F5D" w14:textId="77777777" w:rsidR="00575A7F" w:rsidRPr="008A00A2" w:rsidRDefault="00575A7F" w:rsidP="004E6289">
            <w:pPr>
              <w:tabs>
                <w:tab w:val="left" w:pos="1486"/>
              </w:tabs>
              <w:rPr>
                <w:rFonts w:cs="Arial"/>
                <w:sz w:val="22"/>
              </w:rPr>
            </w:pPr>
            <w:r w:rsidRPr="008A00A2">
              <w:rPr>
                <w:rFonts w:cs="Arial"/>
                <w:sz w:val="22"/>
              </w:rPr>
              <w:lastRenderedPageBreak/>
              <w:t>02</w:t>
            </w:r>
          </w:p>
        </w:tc>
        <w:tc>
          <w:tcPr>
            <w:tcW w:w="3969" w:type="dxa"/>
          </w:tcPr>
          <w:p w14:paraId="1AAC90C1" w14:textId="77777777" w:rsidR="00575A7F" w:rsidRPr="008A00A2" w:rsidRDefault="00575A7F" w:rsidP="004E6289">
            <w:pPr>
              <w:tabs>
                <w:tab w:val="left" w:pos="1486"/>
              </w:tabs>
              <w:rPr>
                <w:rFonts w:cs="Arial"/>
                <w:sz w:val="22"/>
              </w:rPr>
            </w:pPr>
            <w:r w:rsidRPr="008A00A2">
              <w:rPr>
                <w:rFonts w:cs="Arial"/>
                <w:sz w:val="22"/>
              </w:rPr>
              <w:t xml:space="preserve">Muros zona vertical de seguridad y caja escalera </w:t>
            </w:r>
          </w:p>
        </w:tc>
        <w:tc>
          <w:tcPr>
            <w:tcW w:w="1275" w:type="dxa"/>
            <w:shd w:val="clear" w:color="auto" w:fill="auto"/>
          </w:tcPr>
          <w:p w14:paraId="6939F7E7" w14:textId="77777777" w:rsidR="00575A7F" w:rsidRPr="008A00A2" w:rsidRDefault="00575A7F" w:rsidP="004E6289">
            <w:pPr>
              <w:tabs>
                <w:tab w:val="left" w:pos="1486"/>
              </w:tabs>
              <w:jc w:val="center"/>
              <w:rPr>
                <w:rFonts w:cs="Arial"/>
                <w:sz w:val="22"/>
              </w:rPr>
            </w:pPr>
            <w:r w:rsidRPr="008A00A2">
              <w:rPr>
                <w:rFonts w:cs="Arial"/>
                <w:sz w:val="22"/>
              </w:rPr>
              <w:t>F - 120</w:t>
            </w:r>
          </w:p>
        </w:tc>
        <w:tc>
          <w:tcPr>
            <w:tcW w:w="1134" w:type="dxa"/>
            <w:shd w:val="clear" w:color="auto" w:fill="auto"/>
          </w:tcPr>
          <w:p w14:paraId="6FE8572B" w14:textId="77777777" w:rsidR="00575A7F" w:rsidRPr="008A00A2" w:rsidRDefault="00575A7F" w:rsidP="004E6289">
            <w:pPr>
              <w:tabs>
                <w:tab w:val="left" w:pos="1486"/>
              </w:tabs>
              <w:jc w:val="center"/>
              <w:rPr>
                <w:rFonts w:cs="Arial"/>
                <w:sz w:val="22"/>
              </w:rPr>
            </w:pPr>
            <w:r w:rsidRPr="008A00A2">
              <w:rPr>
                <w:rFonts w:cs="Arial"/>
                <w:sz w:val="22"/>
              </w:rPr>
              <w:t>F - 120</w:t>
            </w:r>
          </w:p>
        </w:tc>
        <w:tc>
          <w:tcPr>
            <w:tcW w:w="993" w:type="dxa"/>
            <w:shd w:val="clear" w:color="auto" w:fill="auto"/>
          </w:tcPr>
          <w:p w14:paraId="3F650F4C" w14:textId="77777777" w:rsidR="00575A7F" w:rsidRPr="008A00A2" w:rsidRDefault="00575A7F" w:rsidP="004E6289">
            <w:pPr>
              <w:tabs>
                <w:tab w:val="left" w:pos="1486"/>
              </w:tabs>
              <w:jc w:val="center"/>
              <w:rPr>
                <w:rFonts w:cs="Arial"/>
                <w:sz w:val="22"/>
              </w:rPr>
            </w:pPr>
            <w:r w:rsidRPr="008A00A2">
              <w:rPr>
                <w:rFonts w:cs="Arial"/>
                <w:sz w:val="22"/>
              </w:rPr>
              <w:t>F – 90</w:t>
            </w:r>
          </w:p>
        </w:tc>
        <w:tc>
          <w:tcPr>
            <w:tcW w:w="1275" w:type="dxa"/>
            <w:shd w:val="clear" w:color="auto" w:fill="0070C0"/>
          </w:tcPr>
          <w:p w14:paraId="2308A80F"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F – 60</w:t>
            </w:r>
          </w:p>
        </w:tc>
      </w:tr>
      <w:tr w:rsidR="00575A7F" w:rsidRPr="00DD052A" w14:paraId="67B93B64" w14:textId="77777777" w:rsidTr="00914CDA">
        <w:trPr>
          <w:trHeight w:val="397"/>
          <w:jc w:val="center"/>
        </w:trPr>
        <w:tc>
          <w:tcPr>
            <w:tcW w:w="534" w:type="dxa"/>
          </w:tcPr>
          <w:p w14:paraId="67EAAA69" w14:textId="77777777" w:rsidR="00575A7F" w:rsidRPr="008A00A2" w:rsidRDefault="00575A7F" w:rsidP="004E6289">
            <w:pPr>
              <w:tabs>
                <w:tab w:val="left" w:pos="1486"/>
              </w:tabs>
              <w:rPr>
                <w:rFonts w:cs="Arial"/>
                <w:sz w:val="22"/>
              </w:rPr>
            </w:pPr>
            <w:r w:rsidRPr="008A00A2">
              <w:rPr>
                <w:rFonts w:cs="Arial"/>
                <w:sz w:val="22"/>
              </w:rPr>
              <w:t>03</w:t>
            </w:r>
          </w:p>
        </w:tc>
        <w:tc>
          <w:tcPr>
            <w:tcW w:w="3969" w:type="dxa"/>
          </w:tcPr>
          <w:p w14:paraId="30986F23" w14:textId="77777777" w:rsidR="00575A7F" w:rsidRPr="008A00A2" w:rsidRDefault="00575A7F" w:rsidP="004E6289">
            <w:pPr>
              <w:tabs>
                <w:tab w:val="left" w:pos="1486"/>
              </w:tabs>
              <w:rPr>
                <w:rFonts w:cs="Arial"/>
                <w:sz w:val="22"/>
              </w:rPr>
            </w:pPr>
            <w:r w:rsidRPr="008A00A2">
              <w:rPr>
                <w:rFonts w:cs="Arial"/>
                <w:sz w:val="22"/>
              </w:rPr>
              <w:t>Muros caja de ascensores</w:t>
            </w:r>
          </w:p>
        </w:tc>
        <w:tc>
          <w:tcPr>
            <w:tcW w:w="1275" w:type="dxa"/>
            <w:shd w:val="clear" w:color="auto" w:fill="auto"/>
          </w:tcPr>
          <w:p w14:paraId="62EC6841" w14:textId="77777777" w:rsidR="00575A7F" w:rsidRPr="008A00A2" w:rsidRDefault="00575A7F" w:rsidP="004E6289">
            <w:pPr>
              <w:tabs>
                <w:tab w:val="left" w:pos="1486"/>
              </w:tabs>
              <w:jc w:val="center"/>
              <w:rPr>
                <w:rFonts w:cs="Arial"/>
                <w:sz w:val="22"/>
              </w:rPr>
            </w:pPr>
            <w:r w:rsidRPr="008A00A2">
              <w:rPr>
                <w:rFonts w:cs="Arial"/>
                <w:sz w:val="22"/>
              </w:rPr>
              <w:t>F - 120</w:t>
            </w:r>
          </w:p>
        </w:tc>
        <w:tc>
          <w:tcPr>
            <w:tcW w:w="1134" w:type="dxa"/>
            <w:shd w:val="clear" w:color="auto" w:fill="auto"/>
          </w:tcPr>
          <w:p w14:paraId="22687DF3" w14:textId="77777777" w:rsidR="00575A7F" w:rsidRPr="008A00A2" w:rsidRDefault="00575A7F" w:rsidP="004E6289">
            <w:pPr>
              <w:tabs>
                <w:tab w:val="left" w:pos="1486"/>
              </w:tabs>
              <w:jc w:val="center"/>
              <w:rPr>
                <w:rFonts w:cs="Arial"/>
                <w:sz w:val="22"/>
              </w:rPr>
            </w:pPr>
            <w:r w:rsidRPr="008A00A2">
              <w:rPr>
                <w:rFonts w:cs="Arial"/>
                <w:sz w:val="22"/>
              </w:rPr>
              <w:t>F - 90</w:t>
            </w:r>
          </w:p>
        </w:tc>
        <w:tc>
          <w:tcPr>
            <w:tcW w:w="993" w:type="dxa"/>
            <w:shd w:val="clear" w:color="auto" w:fill="auto"/>
          </w:tcPr>
          <w:p w14:paraId="1DB4A22E" w14:textId="77777777" w:rsidR="00575A7F" w:rsidRPr="008A00A2" w:rsidRDefault="00575A7F" w:rsidP="004E6289">
            <w:pPr>
              <w:tabs>
                <w:tab w:val="left" w:pos="1486"/>
              </w:tabs>
              <w:jc w:val="center"/>
              <w:rPr>
                <w:rFonts w:cs="Arial"/>
                <w:sz w:val="22"/>
              </w:rPr>
            </w:pPr>
            <w:r w:rsidRPr="008A00A2">
              <w:rPr>
                <w:rFonts w:cs="Arial"/>
                <w:sz w:val="22"/>
              </w:rPr>
              <w:t>F – 60</w:t>
            </w:r>
          </w:p>
        </w:tc>
        <w:tc>
          <w:tcPr>
            <w:tcW w:w="1275" w:type="dxa"/>
            <w:shd w:val="clear" w:color="auto" w:fill="0070C0"/>
          </w:tcPr>
          <w:p w14:paraId="35BE7C74"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F – 60</w:t>
            </w:r>
          </w:p>
        </w:tc>
      </w:tr>
      <w:tr w:rsidR="00575A7F" w:rsidRPr="00DD052A" w14:paraId="77900EE9" w14:textId="77777777" w:rsidTr="00914CDA">
        <w:trPr>
          <w:trHeight w:val="397"/>
          <w:jc w:val="center"/>
        </w:trPr>
        <w:tc>
          <w:tcPr>
            <w:tcW w:w="534" w:type="dxa"/>
          </w:tcPr>
          <w:p w14:paraId="48284F95" w14:textId="77777777" w:rsidR="00575A7F" w:rsidRPr="008A00A2" w:rsidRDefault="00575A7F" w:rsidP="004E6289">
            <w:pPr>
              <w:tabs>
                <w:tab w:val="left" w:pos="1486"/>
              </w:tabs>
              <w:rPr>
                <w:rFonts w:cs="Arial"/>
                <w:sz w:val="22"/>
              </w:rPr>
            </w:pPr>
            <w:r w:rsidRPr="008A00A2">
              <w:rPr>
                <w:rFonts w:cs="Arial"/>
                <w:sz w:val="22"/>
              </w:rPr>
              <w:t>04</w:t>
            </w:r>
          </w:p>
        </w:tc>
        <w:tc>
          <w:tcPr>
            <w:tcW w:w="3969" w:type="dxa"/>
          </w:tcPr>
          <w:p w14:paraId="4D81E251" w14:textId="77777777" w:rsidR="00575A7F" w:rsidRPr="008A00A2" w:rsidRDefault="00575A7F" w:rsidP="004E6289">
            <w:pPr>
              <w:tabs>
                <w:tab w:val="left" w:pos="1486"/>
              </w:tabs>
              <w:rPr>
                <w:rFonts w:cs="Arial"/>
                <w:sz w:val="22"/>
              </w:rPr>
            </w:pPr>
            <w:r w:rsidRPr="008A00A2">
              <w:rPr>
                <w:rFonts w:cs="Arial"/>
                <w:sz w:val="22"/>
              </w:rPr>
              <w:t xml:space="preserve">Muros divisorios entre unidades </w:t>
            </w:r>
          </w:p>
        </w:tc>
        <w:tc>
          <w:tcPr>
            <w:tcW w:w="1275" w:type="dxa"/>
            <w:shd w:val="clear" w:color="auto" w:fill="auto"/>
          </w:tcPr>
          <w:p w14:paraId="0AD41971" w14:textId="77777777" w:rsidR="00575A7F" w:rsidRPr="008A00A2" w:rsidRDefault="00575A7F" w:rsidP="004E6289">
            <w:pPr>
              <w:tabs>
                <w:tab w:val="left" w:pos="1486"/>
              </w:tabs>
              <w:jc w:val="center"/>
              <w:rPr>
                <w:rFonts w:cs="Arial"/>
                <w:sz w:val="22"/>
              </w:rPr>
            </w:pPr>
            <w:r w:rsidRPr="008A00A2">
              <w:rPr>
                <w:rFonts w:cs="Arial"/>
                <w:sz w:val="22"/>
              </w:rPr>
              <w:t>F - 120</w:t>
            </w:r>
          </w:p>
        </w:tc>
        <w:tc>
          <w:tcPr>
            <w:tcW w:w="1134" w:type="dxa"/>
            <w:shd w:val="clear" w:color="auto" w:fill="auto"/>
          </w:tcPr>
          <w:p w14:paraId="05E0B9A1" w14:textId="77777777" w:rsidR="00575A7F" w:rsidRPr="008A00A2" w:rsidRDefault="00575A7F" w:rsidP="004E6289">
            <w:pPr>
              <w:tabs>
                <w:tab w:val="left" w:pos="1486"/>
              </w:tabs>
              <w:jc w:val="center"/>
              <w:rPr>
                <w:rFonts w:cs="Arial"/>
                <w:sz w:val="22"/>
              </w:rPr>
            </w:pPr>
            <w:r w:rsidRPr="008A00A2">
              <w:rPr>
                <w:rFonts w:cs="Arial"/>
                <w:sz w:val="22"/>
              </w:rPr>
              <w:t>F - 90</w:t>
            </w:r>
          </w:p>
        </w:tc>
        <w:tc>
          <w:tcPr>
            <w:tcW w:w="993" w:type="dxa"/>
            <w:shd w:val="clear" w:color="auto" w:fill="auto"/>
          </w:tcPr>
          <w:p w14:paraId="193E0419" w14:textId="77777777" w:rsidR="00575A7F" w:rsidRPr="008A00A2" w:rsidRDefault="00575A7F" w:rsidP="004E6289">
            <w:pPr>
              <w:tabs>
                <w:tab w:val="left" w:pos="1486"/>
              </w:tabs>
              <w:jc w:val="center"/>
              <w:rPr>
                <w:rFonts w:cs="Arial"/>
                <w:sz w:val="22"/>
              </w:rPr>
            </w:pPr>
            <w:r w:rsidRPr="008A00A2">
              <w:rPr>
                <w:rFonts w:cs="Arial"/>
                <w:sz w:val="22"/>
              </w:rPr>
              <w:t>F – 60</w:t>
            </w:r>
          </w:p>
        </w:tc>
        <w:tc>
          <w:tcPr>
            <w:tcW w:w="1275" w:type="dxa"/>
            <w:shd w:val="clear" w:color="auto" w:fill="0070C0"/>
          </w:tcPr>
          <w:p w14:paraId="7B2FE5CE"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F – 60</w:t>
            </w:r>
          </w:p>
        </w:tc>
      </w:tr>
      <w:tr w:rsidR="00575A7F" w:rsidRPr="00DD052A" w14:paraId="25D08CA8" w14:textId="77777777" w:rsidTr="00914CDA">
        <w:trPr>
          <w:trHeight w:val="397"/>
          <w:jc w:val="center"/>
        </w:trPr>
        <w:tc>
          <w:tcPr>
            <w:tcW w:w="534" w:type="dxa"/>
          </w:tcPr>
          <w:p w14:paraId="6C99033E" w14:textId="77777777" w:rsidR="00575A7F" w:rsidRPr="008A00A2" w:rsidRDefault="00575A7F" w:rsidP="004E6289">
            <w:pPr>
              <w:tabs>
                <w:tab w:val="left" w:pos="1486"/>
              </w:tabs>
              <w:rPr>
                <w:rFonts w:cs="Arial"/>
                <w:sz w:val="22"/>
              </w:rPr>
            </w:pPr>
            <w:r w:rsidRPr="008A00A2">
              <w:rPr>
                <w:rFonts w:cs="Arial"/>
                <w:sz w:val="22"/>
              </w:rPr>
              <w:t>05</w:t>
            </w:r>
          </w:p>
        </w:tc>
        <w:tc>
          <w:tcPr>
            <w:tcW w:w="3969" w:type="dxa"/>
          </w:tcPr>
          <w:p w14:paraId="451E5271" w14:textId="77777777" w:rsidR="00575A7F" w:rsidRPr="008A00A2" w:rsidRDefault="00575A7F" w:rsidP="004E6289">
            <w:pPr>
              <w:tabs>
                <w:tab w:val="left" w:pos="1486"/>
              </w:tabs>
              <w:rPr>
                <w:rFonts w:cs="Arial"/>
                <w:sz w:val="22"/>
              </w:rPr>
            </w:pPr>
            <w:r w:rsidRPr="008A00A2">
              <w:rPr>
                <w:rFonts w:cs="Arial"/>
                <w:sz w:val="22"/>
              </w:rPr>
              <w:t xml:space="preserve">Elementos soportantes verticales </w:t>
            </w:r>
          </w:p>
        </w:tc>
        <w:tc>
          <w:tcPr>
            <w:tcW w:w="1275" w:type="dxa"/>
            <w:shd w:val="clear" w:color="auto" w:fill="auto"/>
          </w:tcPr>
          <w:p w14:paraId="374D88B3" w14:textId="77777777" w:rsidR="00575A7F" w:rsidRPr="008A00A2" w:rsidRDefault="00575A7F" w:rsidP="004E6289">
            <w:pPr>
              <w:tabs>
                <w:tab w:val="left" w:pos="1486"/>
              </w:tabs>
              <w:jc w:val="center"/>
              <w:rPr>
                <w:rFonts w:cs="Arial"/>
                <w:sz w:val="22"/>
              </w:rPr>
            </w:pPr>
            <w:r w:rsidRPr="008A00A2">
              <w:rPr>
                <w:rFonts w:cs="Arial"/>
                <w:sz w:val="22"/>
              </w:rPr>
              <w:t>F - 120</w:t>
            </w:r>
          </w:p>
        </w:tc>
        <w:tc>
          <w:tcPr>
            <w:tcW w:w="1134" w:type="dxa"/>
            <w:shd w:val="clear" w:color="auto" w:fill="auto"/>
          </w:tcPr>
          <w:p w14:paraId="34821817" w14:textId="77777777" w:rsidR="00575A7F" w:rsidRPr="008A00A2" w:rsidRDefault="00575A7F" w:rsidP="004E6289">
            <w:pPr>
              <w:tabs>
                <w:tab w:val="left" w:pos="1486"/>
              </w:tabs>
              <w:jc w:val="center"/>
              <w:rPr>
                <w:rFonts w:cs="Arial"/>
                <w:sz w:val="22"/>
              </w:rPr>
            </w:pPr>
            <w:r w:rsidRPr="008A00A2">
              <w:rPr>
                <w:rFonts w:cs="Arial"/>
                <w:sz w:val="22"/>
              </w:rPr>
              <w:t>F - 90</w:t>
            </w:r>
          </w:p>
        </w:tc>
        <w:tc>
          <w:tcPr>
            <w:tcW w:w="993" w:type="dxa"/>
            <w:shd w:val="clear" w:color="auto" w:fill="auto"/>
          </w:tcPr>
          <w:p w14:paraId="7DE2F4C1" w14:textId="77777777" w:rsidR="00575A7F" w:rsidRPr="008A00A2" w:rsidRDefault="00575A7F" w:rsidP="004E6289">
            <w:pPr>
              <w:tabs>
                <w:tab w:val="left" w:pos="1486"/>
              </w:tabs>
              <w:rPr>
                <w:rFonts w:cs="Arial"/>
                <w:sz w:val="22"/>
              </w:rPr>
            </w:pPr>
            <w:r w:rsidRPr="008A00A2">
              <w:rPr>
                <w:rFonts w:cs="Arial"/>
                <w:sz w:val="22"/>
              </w:rPr>
              <w:t xml:space="preserve">  F – 60</w:t>
            </w:r>
          </w:p>
        </w:tc>
        <w:tc>
          <w:tcPr>
            <w:tcW w:w="1275" w:type="dxa"/>
            <w:shd w:val="clear" w:color="auto" w:fill="0070C0"/>
          </w:tcPr>
          <w:p w14:paraId="06D49E7B"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F – 30</w:t>
            </w:r>
          </w:p>
        </w:tc>
      </w:tr>
      <w:tr w:rsidR="00575A7F" w:rsidRPr="00DD052A" w14:paraId="0B3C873C" w14:textId="77777777" w:rsidTr="00914CDA">
        <w:trPr>
          <w:trHeight w:val="397"/>
          <w:jc w:val="center"/>
        </w:trPr>
        <w:tc>
          <w:tcPr>
            <w:tcW w:w="534" w:type="dxa"/>
          </w:tcPr>
          <w:p w14:paraId="4CB0D6CE" w14:textId="77777777" w:rsidR="00575A7F" w:rsidRPr="008A00A2" w:rsidRDefault="00575A7F" w:rsidP="004E6289">
            <w:pPr>
              <w:tabs>
                <w:tab w:val="left" w:pos="1486"/>
              </w:tabs>
              <w:rPr>
                <w:rFonts w:cs="Arial"/>
                <w:sz w:val="22"/>
              </w:rPr>
            </w:pPr>
            <w:r w:rsidRPr="008A00A2">
              <w:rPr>
                <w:rFonts w:cs="Arial"/>
                <w:sz w:val="22"/>
              </w:rPr>
              <w:t>06</w:t>
            </w:r>
          </w:p>
        </w:tc>
        <w:tc>
          <w:tcPr>
            <w:tcW w:w="3969" w:type="dxa"/>
          </w:tcPr>
          <w:p w14:paraId="372D8B82" w14:textId="77777777" w:rsidR="00575A7F" w:rsidRPr="008A00A2" w:rsidRDefault="00575A7F" w:rsidP="004E6289">
            <w:pPr>
              <w:tabs>
                <w:tab w:val="left" w:pos="1486"/>
              </w:tabs>
              <w:rPr>
                <w:rFonts w:cs="Arial"/>
                <w:sz w:val="22"/>
              </w:rPr>
            </w:pPr>
            <w:r w:rsidRPr="008A00A2">
              <w:rPr>
                <w:rFonts w:cs="Arial"/>
                <w:sz w:val="22"/>
              </w:rPr>
              <w:t>Muros no soportantes y tabiques</w:t>
            </w:r>
          </w:p>
        </w:tc>
        <w:tc>
          <w:tcPr>
            <w:tcW w:w="1275" w:type="dxa"/>
            <w:shd w:val="clear" w:color="auto" w:fill="auto"/>
          </w:tcPr>
          <w:p w14:paraId="694DB891" w14:textId="77777777" w:rsidR="00575A7F" w:rsidRPr="008A00A2" w:rsidRDefault="00575A7F" w:rsidP="004E6289">
            <w:pPr>
              <w:tabs>
                <w:tab w:val="left" w:pos="1486"/>
              </w:tabs>
              <w:jc w:val="center"/>
              <w:rPr>
                <w:rFonts w:cs="Arial"/>
                <w:sz w:val="22"/>
              </w:rPr>
            </w:pPr>
            <w:r w:rsidRPr="008A00A2">
              <w:rPr>
                <w:rFonts w:cs="Arial"/>
                <w:sz w:val="22"/>
              </w:rPr>
              <w:t>F - 30</w:t>
            </w:r>
          </w:p>
        </w:tc>
        <w:tc>
          <w:tcPr>
            <w:tcW w:w="1134" w:type="dxa"/>
            <w:shd w:val="clear" w:color="auto" w:fill="auto"/>
          </w:tcPr>
          <w:p w14:paraId="65AE714F" w14:textId="77777777" w:rsidR="00575A7F" w:rsidRPr="008A00A2" w:rsidRDefault="00575A7F" w:rsidP="004E6289">
            <w:pPr>
              <w:tabs>
                <w:tab w:val="left" w:pos="1486"/>
              </w:tabs>
              <w:jc w:val="center"/>
              <w:rPr>
                <w:rFonts w:cs="Arial"/>
                <w:sz w:val="22"/>
              </w:rPr>
            </w:pPr>
            <w:r w:rsidRPr="008A00A2">
              <w:rPr>
                <w:rFonts w:cs="Arial"/>
                <w:sz w:val="22"/>
              </w:rPr>
              <w:t>F - 15</w:t>
            </w:r>
          </w:p>
        </w:tc>
        <w:tc>
          <w:tcPr>
            <w:tcW w:w="993" w:type="dxa"/>
            <w:shd w:val="clear" w:color="auto" w:fill="auto"/>
          </w:tcPr>
          <w:p w14:paraId="703DCD58" w14:textId="77777777" w:rsidR="00575A7F" w:rsidRPr="008A00A2" w:rsidRDefault="00575A7F" w:rsidP="004E6289">
            <w:pPr>
              <w:tabs>
                <w:tab w:val="left" w:pos="1486"/>
              </w:tabs>
              <w:jc w:val="center"/>
              <w:rPr>
                <w:rFonts w:cs="Arial"/>
                <w:sz w:val="22"/>
              </w:rPr>
            </w:pPr>
            <w:r w:rsidRPr="008A00A2">
              <w:rPr>
                <w:rFonts w:cs="Arial"/>
                <w:sz w:val="22"/>
              </w:rPr>
              <w:t>-</w:t>
            </w:r>
          </w:p>
        </w:tc>
        <w:tc>
          <w:tcPr>
            <w:tcW w:w="1275" w:type="dxa"/>
            <w:shd w:val="clear" w:color="auto" w:fill="0070C0"/>
          </w:tcPr>
          <w:p w14:paraId="0DFBAD85"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w:t>
            </w:r>
          </w:p>
        </w:tc>
      </w:tr>
      <w:tr w:rsidR="00575A7F" w:rsidRPr="00DD052A" w14:paraId="65167F1C" w14:textId="77777777" w:rsidTr="004E6289">
        <w:trPr>
          <w:trHeight w:val="397"/>
          <w:jc w:val="center"/>
        </w:trPr>
        <w:tc>
          <w:tcPr>
            <w:tcW w:w="9180" w:type="dxa"/>
            <w:gridSpan w:val="6"/>
            <w:shd w:val="clear" w:color="auto" w:fill="auto"/>
          </w:tcPr>
          <w:p w14:paraId="2C1CB9F4" w14:textId="77777777" w:rsidR="00575A7F" w:rsidRPr="008A00A2" w:rsidRDefault="00575A7F" w:rsidP="004E6289">
            <w:pPr>
              <w:tabs>
                <w:tab w:val="left" w:pos="1486"/>
              </w:tabs>
              <w:rPr>
                <w:rFonts w:cs="Arial"/>
                <w:sz w:val="22"/>
              </w:rPr>
            </w:pPr>
            <w:r w:rsidRPr="008A00A2">
              <w:rPr>
                <w:rFonts w:cs="Arial"/>
                <w:sz w:val="22"/>
              </w:rPr>
              <w:t xml:space="preserve">Elementos Soportantes y Horizontales </w:t>
            </w:r>
          </w:p>
        </w:tc>
      </w:tr>
      <w:tr w:rsidR="00575A7F" w:rsidRPr="00DD052A" w14:paraId="660E68B7" w14:textId="77777777" w:rsidTr="00914CDA">
        <w:trPr>
          <w:trHeight w:val="397"/>
          <w:jc w:val="center"/>
        </w:trPr>
        <w:tc>
          <w:tcPr>
            <w:tcW w:w="534" w:type="dxa"/>
          </w:tcPr>
          <w:p w14:paraId="2B173B3A" w14:textId="77777777" w:rsidR="00575A7F" w:rsidRPr="008A00A2" w:rsidRDefault="00575A7F" w:rsidP="004E6289">
            <w:pPr>
              <w:tabs>
                <w:tab w:val="left" w:pos="1486"/>
              </w:tabs>
              <w:rPr>
                <w:rFonts w:cs="Arial"/>
                <w:sz w:val="22"/>
              </w:rPr>
            </w:pPr>
            <w:r w:rsidRPr="008A00A2">
              <w:rPr>
                <w:rFonts w:cs="Arial"/>
                <w:sz w:val="22"/>
              </w:rPr>
              <w:t>07</w:t>
            </w:r>
          </w:p>
        </w:tc>
        <w:tc>
          <w:tcPr>
            <w:tcW w:w="3969" w:type="dxa"/>
          </w:tcPr>
          <w:p w14:paraId="3547E2AF" w14:textId="77777777" w:rsidR="00575A7F" w:rsidRPr="008A00A2" w:rsidRDefault="00575A7F" w:rsidP="004E6289">
            <w:pPr>
              <w:tabs>
                <w:tab w:val="left" w:pos="1486"/>
              </w:tabs>
              <w:rPr>
                <w:rFonts w:cs="Arial"/>
                <w:sz w:val="22"/>
              </w:rPr>
            </w:pPr>
            <w:r w:rsidRPr="008A00A2">
              <w:rPr>
                <w:rFonts w:cs="Arial"/>
                <w:sz w:val="22"/>
              </w:rPr>
              <w:t>Escaleras</w:t>
            </w:r>
          </w:p>
        </w:tc>
        <w:tc>
          <w:tcPr>
            <w:tcW w:w="1275" w:type="dxa"/>
            <w:shd w:val="clear" w:color="auto" w:fill="auto"/>
          </w:tcPr>
          <w:p w14:paraId="21D01969" w14:textId="77777777" w:rsidR="00575A7F" w:rsidRPr="008A00A2" w:rsidRDefault="00575A7F" w:rsidP="004E6289">
            <w:pPr>
              <w:tabs>
                <w:tab w:val="left" w:pos="1486"/>
              </w:tabs>
              <w:jc w:val="center"/>
              <w:rPr>
                <w:rFonts w:cs="Arial"/>
                <w:sz w:val="22"/>
              </w:rPr>
            </w:pPr>
            <w:r w:rsidRPr="008A00A2">
              <w:rPr>
                <w:rFonts w:cs="Arial"/>
                <w:sz w:val="22"/>
              </w:rPr>
              <w:t>F - 60</w:t>
            </w:r>
          </w:p>
        </w:tc>
        <w:tc>
          <w:tcPr>
            <w:tcW w:w="1134" w:type="dxa"/>
            <w:shd w:val="clear" w:color="auto" w:fill="auto"/>
          </w:tcPr>
          <w:p w14:paraId="476B8FB6" w14:textId="77777777" w:rsidR="00575A7F" w:rsidRPr="008A00A2" w:rsidRDefault="00575A7F" w:rsidP="004E6289">
            <w:pPr>
              <w:tabs>
                <w:tab w:val="left" w:pos="1486"/>
              </w:tabs>
              <w:jc w:val="center"/>
              <w:rPr>
                <w:rFonts w:cs="Arial"/>
                <w:sz w:val="22"/>
              </w:rPr>
            </w:pPr>
            <w:r w:rsidRPr="008A00A2">
              <w:rPr>
                <w:rFonts w:cs="Arial"/>
                <w:sz w:val="22"/>
              </w:rPr>
              <w:t>F - 30</w:t>
            </w:r>
          </w:p>
        </w:tc>
        <w:tc>
          <w:tcPr>
            <w:tcW w:w="993" w:type="dxa"/>
            <w:shd w:val="clear" w:color="auto" w:fill="auto"/>
          </w:tcPr>
          <w:p w14:paraId="0475064C" w14:textId="77777777" w:rsidR="00575A7F" w:rsidRPr="008A00A2" w:rsidRDefault="00575A7F" w:rsidP="004E6289">
            <w:pPr>
              <w:tabs>
                <w:tab w:val="left" w:pos="1486"/>
              </w:tabs>
              <w:rPr>
                <w:rFonts w:cs="Arial"/>
                <w:sz w:val="22"/>
              </w:rPr>
            </w:pPr>
            <w:r w:rsidRPr="008A00A2">
              <w:rPr>
                <w:rFonts w:cs="Arial"/>
                <w:sz w:val="22"/>
              </w:rPr>
              <w:t>F – 15</w:t>
            </w:r>
          </w:p>
        </w:tc>
        <w:tc>
          <w:tcPr>
            <w:tcW w:w="1275" w:type="dxa"/>
            <w:shd w:val="clear" w:color="auto" w:fill="0070C0"/>
          </w:tcPr>
          <w:p w14:paraId="187F4889"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w:t>
            </w:r>
          </w:p>
        </w:tc>
      </w:tr>
      <w:tr w:rsidR="00575A7F" w:rsidRPr="00DD052A" w14:paraId="4F7B2E5B" w14:textId="77777777" w:rsidTr="004E6289">
        <w:trPr>
          <w:trHeight w:val="397"/>
          <w:jc w:val="center"/>
        </w:trPr>
        <w:tc>
          <w:tcPr>
            <w:tcW w:w="9180" w:type="dxa"/>
            <w:gridSpan w:val="6"/>
            <w:shd w:val="clear" w:color="auto" w:fill="auto"/>
          </w:tcPr>
          <w:p w14:paraId="51D4101E" w14:textId="77777777" w:rsidR="00575A7F" w:rsidRPr="008A00A2" w:rsidRDefault="00575A7F" w:rsidP="004E6289">
            <w:pPr>
              <w:tabs>
                <w:tab w:val="left" w:pos="1486"/>
              </w:tabs>
              <w:rPr>
                <w:rFonts w:cs="Arial"/>
                <w:sz w:val="22"/>
              </w:rPr>
            </w:pPr>
            <w:r w:rsidRPr="008A00A2">
              <w:rPr>
                <w:rFonts w:cs="Arial"/>
                <w:sz w:val="22"/>
              </w:rPr>
              <w:t xml:space="preserve">Elementos Horizontales </w:t>
            </w:r>
          </w:p>
        </w:tc>
      </w:tr>
      <w:tr w:rsidR="00575A7F" w:rsidRPr="00DD052A" w14:paraId="0526F972" w14:textId="77777777" w:rsidTr="00914CDA">
        <w:trPr>
          <w:trHeight w:val="397"/>
          <w:jc w:val="center"/>
        </w:trPr>
        <w:tc>
          <w:tcPr>
            <w:tcW w:w="534" w:type="dxa"/>
          </w:tcPr>
          <w:p w14:paraId="43AE42A2" w14:textId="77777777" w:rsidR="00575A7F" w:rsidRPr="008A00A2" w:rsidRDefault="00575A7F" w:rsidP="004E6289">
            <w:pPr>
              <w:tabs>
                <w:tab w:val="left" w:pos="1486"/>
              </w:tabs>
              <w:rPr>
                <w:rFonts w:cs="Arial"/>
                <w:sz w:val="22"/>
              </w:rPr>
            </w:pPr>
            <w:r w:rsidRPr="008A00A2">
              <w:rPr>
                <w:rFonts w:cs="Arial"/>
                <w:sz w:val="22"/>
              </w:rPr>
              <w:t>08</w:t>
            </w:r>
          </w:p>
        </w:tc>
        <w:tc>
          <w:tcPr>
            <w:tcW w:w="3969" w:type="dxa"/>
          </w:tcPr>
          <w:p w14:paraId="0F3F1812" w14:textId="77777777" w:rsidR="00575A7F" w:rsidRPr="008A00A2" w:rsidRDefault="00575A7F" w:rsidP="004E6289">
            <w:pPr>
              <w:tabs>
                <w:tab w:val="left" w:pos="1486"/>
              </w:tabs>
              <w:rPr>
                <w:rFonts w:cs="Arial"/>
                <w:sz w:val="22"/>
              </w:rPr>
            </w:pPr>
            <w:r w:rsidRPr="008A00A2">
              <w:rPr>
                <w:rFonts w:cs="Arial"/>
                <w:sz w:val="22"/>
              </w:rPr>
              <w:t xml:space="preserve">Elementos soportantes horizontales </w:t>
            </w:r>
          </w:p>
        </w:tc>
        <w:tc>
          <w:tcPr>
            <w:tcW w:w="1275" w:type="dxa"/>
            <w:shd w:val="clear" w:color="auto" w:fill="auto"/>
          </w:tcPr>
          <w:p w14:paraId="028B2E81" w14:textId="77777777" w:rsidR="00575A7F" w:rsidRPr="008A00A2" w:rsidRDefault="00575A7F" w:rsidP="004E6289">
            <w:pPr>
              <w:tabs>
                <w:tab w:val="left" w:pos="1486"/>
              </w:tabs>
              <w:jc w:val="center"/>
              <w:rPr>
                <w:rFonts w:cs="Arial"/>
                <w:sz w:val="22"/>
              </w:rPr>
            </w:pPr>
            <w:r w:rsidRPr="008A00A2">
              <w:rPr>
                <w:rFonts w:cs="Arial"/>
                <w:sz w:val="22"/>
              </w:rPr>
              <w:t>F – 120</w:t>
            </w:r>
          </w:p>
        </w:tc>
        <w:tc>
          <w:tcPr>
            <w:tcW w:w="1134" w:type="dxa"/>
            <w:shd w:val="clear" w:color="auto" w:fill="auto"/>
          </w:tcPr>
          <w:p w14:paraId="3083B4AD" w14:textId="77777777" w:rsidR="00575A7F" w:rsidRPr="008A00A2" w:rsidRDefault="00575A7F" w:rsidP="004E6289">
            <w:pPr>
              <w:tabs>
                <w:tab w:val="left" w:pos="1486"/>
              </w:tabs>
              <w:jc w:val="center"/>
              <w:rPr>
                <w:rFonts w:cs="Arial"/>
                <w:sz w:val="22"/>
              </w:rPr>
            </w:pPr>
            <w:r w:rsidRPr="008A00A2">
              <w:rPr>
                <w:rFonts w:cs="Arial"/>
                <w:sz w:val="22"/>
              </w:rPr>
              <w:t>F - 90</w:t>
            </w:r>
          </w:p>
        </w:tc>
        <w:tc>
          <w:tcPr>
            <w:tcW w:w="993" w:type="dxa"/>
            <w:shd w:val="clear" w:color="auto" w:fill="auto"/>
          </w:tcPr>
          <w:p w14:paraId="47B711F6" w14:textId="77777777" w:rsidR="00575A7F" w:rsidRPr="008A00A2" w:rsidRDefault="00575A7F" w:rsidP="004E6289">
            <w:pPr>
              <w:tabs>
                <w:tab w:val="left" w:pos="1486"/>
              </w:tabs>
              <w:rPr>
                <w:rFonts w:cs="Arial"/>
                <w:sz w:val="22"/>
              </w:rPr>
            </w:pPr>
            <w:r w:rsidRPr="008A00A2">
              <w:rPr>
                <w:rFonts w:cs="Arial"/>
                <w:sz w:val="22"/>
              </w:rPr>
              <w:t>F – 60</w:t>
            </w:r>
          </w:p>
        </w:tc>
        <w:tc>
          <w:tcPr>
            <w:tcW w:w="1275" w:type="dxa"/>
            <w:shd w:val="clear" w:color="auto" w:fill="0070C0"/>
          </w:tcPr>
          <w:p w14:paraId="5538F54A"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F – 30</w:t>
            </w:r>
          </w:p>
        </w:tc>
      </w:tr>
      <w:tr w:rsidR="00575A7F" w:rsidRPr="00DD052A" w14:paraId="7ED4FBDC" w14:textId="77777777" w:rsidTr="00914CDA">
        <w:trPr>
          <w:trHeight w:val="642"/>
          <w:jc w:val="center"/>
        </w:trPr>
        <w:tc>
          <w:tcPr>
            <w:tcW w:w="534" w:type="dxa"/>
          </w:tcPr>
          <w:p w14:paraId="433C2A8F" w14:textId="77777777" w:rsidR="00575A7F" w:rsidRPr="008A00A2" w:rsidRDefault="00575A7F" w:rsidP="004E6289">
            <w:pPr>
              <w:tabs>
                <w:tab w:val="left" w:pos="1486"/>
              </w:tabs>
              <w:rPr>
                <w:rFonts w:cs="Arial"/>
                <w:sz w:val="22"/>
              </w:rPr>
            </w:pPr>
            <w:r w:rsidRPr="008A00A2">
              <w:rPr>
                <w:rFonts w:cs="Arial"/>
                <w:sz w:val="22"/>
              </w:rPr>
              <w:t>09</w:t>
            </w:r>
          </w:p>
        </w:tc>
        <w:tc>
          <w:tcPr>
            <w:tcW w:w="3969" w:type="dxa"/>
          </w:tcPr>
          <w:p w14:paraId="763986DD" w14:textId="77777777" w:rsidR="00575A7F" w:rsidRPr="008A00A2" w:rsidRDefault="00575A7F" w:rsidP="004E6289">
            <w:pPr>
              <w:tabs>
                <w:tab w:val="left" w:pos="1486"/>
              </w:tabs>
              <w:rPr>
                <w:rFonts w:cs="Arial"/>
                <w:sz w:val="22"/>
              </w:rPr>
            </w:pPr>
            <w:r w:rsidRPr="008A00A2">
              <w:rPr>
                <w:rFonts w:cs="Arial"/>
                <w:sz w:val="22"/>
              </w:rPr>
              <w:t>Techumbre incluido cielo falso</w:t>
            </w:r>
          </w:p>
        </w:tc>
        <w:tc>
          <w:tcPr>
            <w:tcW w:w="1275" w:type="dxa"/>
            <w:shd w:val="clear" w:color="auto" w:fill="auto"/>
          </w:tcPr>
          <w:p w14:paraId="17F7C11A" w14:textId="77777777" w:rsidR="00575A7F" w:rsidRPr="008A00A2" w:rsidRDefault="00575A7F" w:rsidP="004E6289">
            <w:pPr>
              <w:tabs>
                <w:tab w:val="left" w:pos="1486"/>
              </w:tabs>
              <w:jc w:val="center"/>
              <w:rPr>
                <w:rFonts w:cs="Arial"/>
                <w:sz w:val="22"/>
              </w:rPr>
            </w:pPr>
            <w:r w:rsidRPr="008A00A2">
              <w:rPr>
                <w:rFonts w:cs="Arial"/>
                <w:sz w:val="22"/>
              </w:rPr>
              <w:t>F – 60</w:t>
            </w:r>
          </w:p>
        </w:tc>
        <w:tc>
          <w:tcPr>
            <w:tcW w:w="1134" w:type="dxa"/>
            <w:shd w:val="clear" w:color="auto" w:fill="auto"/>
          </w:tcPr>
          <w:p w14:paraId="16B7BCD1" w14:textId="77777777" w:rsidR="00575A7F" w:rsidRPr="008A00A2" w:rsidRDefault="00575A7F" w:rsidP="004E6289">
            <w:pPr>
              <w:tabs>
                <w:tab w:val="left" w:pos="1486"/>
              </w:tabs>
              <w:jc w:val="center"/>
              <w:rPr>
                <w:rFonts w:cs="Arial"/>
                <w:sz w:val="22"/>
              </w:rPr>
            </w:pPr>
            <w:r w:rsidRPr="008A00A2">
              <w:rPr>
                <w:rFonts w:cs="Arial"/>
                <w:sz w:val="22"/>
              </w:rPr>
              <w:t>F - 60</w:t>
            </w:r>
          </w:p>
        </w:tc>
        <w:tc>
          <w:tcPr>
            <w:tcW w:w="993" w:type="dxa"/>
            <w:shd w:val="clear" w:color="auto" w:fill="auto"/>
          </w:tcPr>
          <w:p w14:paraId="21D36483" w14:textId="77777777" w:rsidR="00575A7F" w:rsidRPr="008A00A2" w:rsidRDefault="00575A7F" w:rsidP="004E6289">
            <w:pPr>
              <w:tabs>
                <w:tab w:val="left" w:pos="1486"/>
              </w:tabs>
              <w:rPr>
                <w:rFonts w:cs="Arial"/>
                <w:sz w:val="22"/>
              </w:rPr>
            </w:pPr>
            <w:r w:rsidRPr="008A00A2">
              <w:rPr>
                <w:rFonts w:cs="Arial"/>
                <w:sz w:val="22"/>
              </w:rPr>
              <w:t>F – 30</w:t>
            </w:r>
          </w:p>
        </w:tc>
        <w:tc>
          <w:tcPr>
            <w:tcW w:w="1275" w:type="dxa"/>
            <w:shd w:val="clear" w:color="auto" w:fill="0070C0"/>
          </w:tcPr>
          <w:p w14:paraId="45C3AD1D" w14:textId="77777777" w:rsidR="00575A7F" w:rsidRPr="008A00A2" w:rsidRDefault="00575A7F" w:rsidP="004E6289">
            <w:pPr>
              <w:tabs>
                <w:tab w:val="left" w:pos="1486"/>
              </w:tabs>
              <w:jc w:val="center"/>
              <w:rPr>
                <w:rFonts w:cs="Arial"/>
                <w:b/>
                <w:color w:val="FFFFFF" w:themeColor="background1"/>
                <w:sz w:val="22"/>
              </w:rPr>
            </w:pPr>
            <w:r w:rsidRPr="008A00A2">
              <w:rPr>
                <w:rFonts w:cs="Arial"/>
                <w:b/>
                <w:color w:val="FFFFFF" w:themeColor="background1"/>
                <w:sz w:val="22"/>
              </w:rPr>
              <w:t>F – 15</w:t>
            </w:r>
          </w:p>
        </w:tc>
      </w:tr>
      <w:bookmarkEnd w:id="65"/>
    </w:tbl>
    <w:p w14:paraId="6BA0E9B5" w14:textId="77777777" w:rsidR="00FE3E89" w:rsidRDefault="00FE3E89" w:rsidP="00A12408"/>
    <w:p w14:paraId="0DD82980" w14:textId="77777777" w:rsidR="00FE3E89" w:rsidRDefault="00FE3E89" w:rsidP="00A12408"/>
    <w:p w14:paraId="33A9DB75" w14:textId="77777777" w:rsidR="00D80B2E" w:rsidRDefault="00D80B2E" w:rsidP="00D80B2E">
      <w:pPr>
        <w:rPr>
          <w:lang w:val="es-ES" w:eastAsia="es-ES" w:bidi="he-IL"/>
        </w:rPr>
      </w:pPr>
    </w:p>
    <w:p w14:paraId="05DDCB54" w14:textId="286679A5" w:rsidR="00730D53" w:rsidRPr="00A12408" w:rsidRDefault="00730D53" w:rsidP="005C287D">
      <w:pPr>
        <w:pStyle w:val="Ttulo1"/>
        <w:rPr>
          <w:sz w:val="22"/>
          <w:szCs w:val="22"/>
        </w:rPr>
      </w:pPr>
      <w:bookmarkStart w:id="66" w:name="_Toc182501156"/>
      <w:bookmarkEnd w:id="64"/>
      <w:r w:rsidRPr="00A12408">
        <w:rPr>
          <w:sz w:val="22"/>
          <w:szCs w:val="22"/>
        </w:rPr>
        <w:t>12.- CONCLUSIONES</w:t>
      </w:r>
      <w:bookmarkEnd w:id="66"/>
    </w:p>
    <w:p w14:paraId="69F10A11" w14:textId="0591B82F" w:rsidR="00466D20" w:rsidRPr="00A12408" w:rsidRDefault="00466D20" w:rsidP="00466D20">
      <w:pPr>
        <w:pStyle w:val="Prrafodelista"/>
        <w:numPr>
          <w:ilvl w:val="0"/>
          <w:numId w:val="8"/>
        </w:numPr>
        <w:spacing w:before="360" w:after="0"/>
        <w:rPr>
          <w:rFonts w:cs="Arial"/>
          <w:sz w:val="22"/>
        </w:rPr>
      </w:pPr>
      <w:r w:rsidRPr="00A12408">
        <w:rPr>
          <w:rFonts w:cs="Arial"/>
          <w:sz w:val="22"/>
        </w:rPr>
        <w:t xml:space="preserve">De acuerdo al Artículo </w:t>
      </w:r>
      <w:proofErr w:type="spellStart"/>
      <w:r w:rsidRPr="00A12408">
        <w:rPr>
          <w:rFonts w:cs="Arial"/>
          <w:sz w:val="22"/>
        </w:rPr>
        <w:t>N°</w:t>
      </w:r>
      <w:proofErr w:type="spellEnd"/>
      <w:r w:rsidRPr="00A12408">
        <w:rPr>
          <w:rFonts w:cs="Arial"/>
          <w:sz w:val="22"/>
        </w:rPr>
        <w:t xml:space="preserve"> 4.3.5, Literal N°4 de la Ordenanza General de Urbanismo y Construcción, se determina que el edificio obtiene la Categoría “</w:t>
      </w:r>
      <w:r w:rsidRPr="00A12408">
        <w:rPr>
          <w:rFonts w:cs="Arial"/>
          <w:b/>
          <w:bCs/>
          <w:sz w:val="22"/>
        </w:rPr>
        <w:t>D</w:t>
      </w:r>
      <w:r w:rsidRPr="00A12408">
        <w:rPr>
          <w:rFonts w:cs="Arial"/>
          <w:sz w:val="22"/>
        </w:rPr>
        <w:t>” de acuerdo a los cálculos indicados en el escrito de la bodega de almacenamiento de residuos no peligrosos (RESNOPEL).</w:t>
      </w:r>
    </w:p>
    <w:p w14:paraId="5F1C14C1" w14:textId="77777777" w:rsidR="00466D20" w:rsidRPr="00A12408" w:rsidRDefault="00466D20" w:rsidP="00466D20">
      <w:pPr>
        <w:pStyle w:val="Prrafodelista"/>
        <w:rPr>
          <w:rFonts w:cs="Arial"/>
          <w:sz w:val="22"/>
        </w:rPr>
      </w:pPr>
    </w:p>
    <w:p w14:paraId="53551424" w14:textId="77777777" w:rsidR="00466D20" w:rsidRPr="00A12408" w:rsidRDefault="00466D20" w:rsidP="00466D20">
      <w:pPr>
        <w:pStyle w:val="Prrafodelista"/>
        <w:numPr>
          <w:ilvl w:val="0"/>
          <w:numId w:val="8"/>
        </w:numPr>
        <w:spacing w:before="360" w:after="0"/>
        <w:rPr>
          <w:rFonts w:cs="Arial"/>
          <w:sz w:val="22"/>
        </w:rPr>
      </w:pPr>
      <w:r w:rsidRPr="00A12408">
        <w:rPr>
          <w:rFonts w:cs="Arial"/>
          <w:sz w:val="22"/>
        </w:rPr>
        <w:t>Determinación del número de pisos:</w:t>
      </w:r>
    </w:p>
    <w:p w14:paraId="01F295BA" w14:textId="77777777" w:rsidR="00466D20" w:rsidRPr="00A12408" w:rsidRDefault="00466D20" w:rsidP="00466D20">
      <w:pPr>
        <w:pStyle w:val="Prrafodelista"/>
        <w:rPr>
          <w:rFonts w:cs="Arial"/>
          <w:sz w:val="22"/>
        </w:rPr>
      </w:pPr>
    </w:p>
    <w:p w14:paraId="5266C295" w14:textId="77777777" w:rsidR="00466D20" w:rsidRPr="00A12408" w:rsidRDefault="00466D20" w:rsidP="00466D20">
      <w:pPr>
        <w:pStyle w:val="Prrafodelista"/>
        <w:ind w:left="840"/>
        <w:rPr>
          <w:rFonts w:cs="Arial"/>
          <w:sz w:val="22"/>
        </w:rPr>
      </w:pPr>
      <w:r w:rsidRPr="00A12408">
        <w:rPr>
          <w:rFonts w:cs="Arial"/>
          <w:sz w:val="22"/>
        </w:rPr>
        <w:t xml:space="preserve">De acuerdo a los puntos 1 y 2 del artículo 4.3.5 de la OGUC se tiene que: </w:t>
      </w:r>
    </w:p>
    <w:p w14:paraId="4B43A8F2" w14:textId="7BFA2A35" w:rsidR="00466D20" w:rsidRPr="00A12408" w:rsidRDefault="00466D20" w:rsidP="00466D20">
      <w:pPr>
        <w:pStyle w:val="Prrafodelista"/>
        <w:ind w:left="840"/>
        <w:rPr>
          <w:rFonts w:cs="Arial"/>
          <w:sz w:val="22"/>
        </w:rPr>
      </w:pPr>
      <w:r w:rsidRPr="00A12408">
        <w:rPr>
          <w:rFonts w:cs="Arial"/>
          <w:sz w:val="22"/>
        </w:rPr>
        <w:t>Altura máxima edificación</w:t>
      </w:r>
      <w:r w:rsidR="00D709E6" w:rsidRPr="00A12408">
        <w:rPr>
          <w:rFonts w:cs="Arial"/>
          <w:sz w:val="22"/>
        </w:rPr>
        <w:t xml:space="preserve"> </w:t>
      </w:r>
      <w:r w:rsidRPr="00A12408">
        <w:rPr>
          <w:rFonts w:cs="Arial"/>
          <w:sz w:val="22"/>
        </w:rPr>
        <w:t xml:space="preserve">= </w:t>
      </w:r>
      <w:r w:rsidR="00D709E6" w:rsidRPr="00A12408">
        <w:rPr>
          <w:rFonts w:cs="Arial"/>
          <w:sz w:val="22"/>
        </w:rPr>
        <w:t>4,20m</w:t>
      </w:r>
    </w:p>
    <w:p w14:paraId="7DB51C15" w14:textId="76D8A36A" w:rsidR="00466D20" w:rsidRPr="00A12408" w:rsidRDefault="00466D20" w:rsidP="00466D20">
      <w:pPr>
        <w:pStyle w:val="Prrafodelista"/>
        <w:ind w:left="840"/>
        <w:rPr>
          <w:rFonts w:cs="Arial"/>
          <w:sz w:val="22"/>
        </w:rPr>
      </w:pPr>
      <w:r w:rsidRPr="00A12408">
        <w:rPr>
          <w:rFonts w:cs="Arial"/>
          <w:sz w:val="22"/>
        </w:rPr>
        <w:t>Altura máxima de 1 piso</w:t>
      </w:r>
      <w:r w:rsidR="00D709E6" w:rsidRPr="00A12408">
        <w:rPr>
          <w:rFonts w:cs="Arial"/>
          <w:sz w:val="22"/>
        </w:rPr>
        <w:t xml:space="preserve"> </w:t>
      </w:r>
      <w:r w:rsidRPr="00A12408">
        <w:rPr>
          <w:rFonts w:cs="Arial"/>
          <w:sz w:val="22"/>
        </w:rPr>
        <w:t>=</w:t>
      </w:r>
      <w:r w:rsidR="00D709E6" w:rsidRPr="00A12408">
        <w:rPr>
          <w:rFonts w:cs="Arial"/>
          <w:sz w:val="22"/>
        </w:rPr>
        <w:t xml:space="preserve"> </w:t>
      </w:r>
      <w:r w:rsidRPr="00A12408">
        <w:rPr>
          <w:rFonts w:cs="Arial"/>
          <w:sz w:val="22"/>
        </w:rPr>
        <w:t>3,5m</w:t>
      </w:r>
    </w:p>
    <w:p w14:paraId="28035F78" w14:textId="6671ABBA" w:rsidR="00466D20" w:rsidRPr="00A12408" w:rsidRDefault="00000000" w:rsidP="00466D20">
      <w:pPr>
        <w:pStyle w:val="Prrafodelista"/>
        <w:ind w:left="840"/>
        <w:rPr>
          <w:rFonts w:cs="Arial"/>
          <w:sz w:val="22"/>
        </w:rPr>
      </w:pPr>
      <m:oMath>
        <m:f>
          <m:fPr>
            <m:ctrlPr>
              <w:rPr>
                <w:rFonts w:ascii="Cambria Math" w:hAnsi="Cambria Math"/>
                <w:i/>
                <w:sz w:val="22"/>
              </w:rPr>
            </m:ctrlPr>
          </m:fPr>
          <m:num>
            <m:r>
              <w:rPr>
                <w:rFonts w:ascii="Cambria Math" w:hAnsi="Cambria Math"/>
                <w:sz w:val="22"/>
              </w:rPr>
              <m:t>4,20</m:t>
            </m:r>
          </m:num>
          <m:den>
            <m:r>
              <w:rPr>
                <w:rFonts w:ascii="Cambria Math" w:hAnsi="Cambria Math"/>
                <w:sz w:val="22"/>
              </w:rPr>
              <m:t>3,50</m:t>
            </m:r>
          </m:den>
        </m:f>
      </m:oMath>
      <w:r w:rsidR="00D709E6" w:rsidRPr="00A12408">
        <w:rPr>
          <w:sz w:val="22"/>
        </w:rPr>
        <w:t xml:space="preserve"> </w:t>
      </w:r>
      <w:r w:rsidR="00466D20" w:rsidRPr="00A12408">
        <w:rPr>
          <w:sz w:val="22"/>
        </w:rPr>
        <w:t xml:space="preserve"> </w:t>
      </w:r>
      <w:r w:rsidR="00466D20" w:rsidRPr="00A12408">
        <w:rPr>
          <w:rFonts w:cs="Arial"/>
          <w:sz w:val="22"/>
        </w:rPr>
        <w:t xml:space="preserve">= </w:t>
      </w:r>
      <w:r w:rsidR="00466D20" w:rsidRPr="00A12408">
        <w:rPr>
          <w:sz w:val="22"/>
        </w:rPr>
        <w:t>1</w:t>
      </w:r>
      <w:r w:rsidR="00D709E6" w:rsidRPr="00A12408">
        <w:rPr>
          <w:sz w:val="22"/>
        </w:rPr>
        <w:t>,</w:t>
      </w:r>
      <w:r w:rsidR="00466D20" w:rsidRPr="00A12408">
        <w:rPr>
          <w:sz w:val="22"/>
        </w:rPr>
        <w:t xml:space="preserve">20 </w:t>
      </w:r>
      <w:r w:rsidR="00466D20" w:rsidRPr="00A12408">
        <w:rPr>
          <w:rFonts w:cs="Arial"/>
          <w:sz w:val="22"/>
        </w:rPr>
        <w:t>se aproxima a 2.</w:t>
      </w:r>
    </w:p>
    <w:p w14:paraId="24725297" w14:textId="5C02A4E5" w:rsidR="00466D20" w:rsidRPr="00A12408" w:rsidRDefault="00466D20" w:rsidP="00466D20">
      <w:pPr>
        <w:pStyle w:val="Prrafodelista"/>
        <w:ind w:left="840"/>
        <w:rPr>
          <w:rFonts w:cs="Arial"/>
          <w:sz w:val="22"/>
        </w:rPr>
      </w:pPr>
      <w:r w:rsidRPr="00A12408">
        <w:rPr>
          <w:rFonts w:cs="Arial"/>
          <w:sz w:val="22"/>
        </w:rPr>
        <w:t>Por lo tanto, la edificación es considerada de 2 pisos en su totalidad.</w:t>
      </w:r>
    </w:p>
    <w:p w14:paraId="50D73615" w14:textId="77777777" w:rsidR="00466D20" w:rsidRPr="00A12408" w:rsidRDefault="00466D20" w:rsidP="00466D20">
      <w:pPr>
        <w:rPr>
          <w:rFonts w:cs="Arial"/>
          <w:sz w:val="22"/>
        </w:rPr>
      </w:pPr>
    </w:p>
    <w:p w14:paraId="71048282" w14:textId="609488D5" w:rsidR="00011A28" w:rsidRPr="008D58FE" w:rsidRDefault="009D34D1" w:rsidP="009441F9">
      <w:pPr>
        <w:numPr>
          <w:ilvl w:val="0"/>
          <w:numId w:val="9"/>
        </w:numPr>
        <w:spacing w:before="0" w:after="0"/>
        <w:rPr>
          <w:rFonts w:cs="Arial"/>
          <w:sz w:val="22"/>
        </w:rPr>
      </w:pPr>
      <w:r w:rsidRPr="00A12408">
        <w:rPr>
          <w:rFonts w:cs="Arial"/>
          <w:sz w:val="22"/>
        </w:rPr>
        <w:t xml:space="preserve">Este estudio queda concluyente. No obstante, se determina que el edificio no cumple con los estándares de resistencia al fuego calculados, esto se </w:t>
      </w:r>
      <w:r w:rsidRPr="00A12408">
        <w:rPr>
          <w:rFonts w:cs="Arial"/>
          <w:sz w:val="22"/>
        </w:rPr>
        <w:lastRenderedPageBreak/>
        <w:t xml:space="preserve">debe a que no existe información de Certificado de Resistencia al Fuego adjuntado por </w:t>
      </w:r>
      <w:r w:rsidR="00A12408" w:rsidRPr="00A12408">
        <w:rPr>
          <w:rFonts w:cs="Arial"/>
          <w:sz w:val="22"/>
        </w:rPr>
        <w:t xml:space="preserve">la </w:t>
      </w:r>
      <w:r w:rsidR="00A12408" w:rsidRPr="00A12408">
        <w:rPr>
          <w:rFonts w:cs="Arial"/>
          <w:b/>
          <w:bCs/>
          <w:sz w:val="22"/>
        </w:rPr>
        <w:t xml:space="preserve">empresa </w:t>
      </w:r>
      <w:proofErr w:type="spellStart"/>
      <w:r w:rsidR="00A12408" w:rsidRPr="00A12408">
        <w:rPr>
          <w:rFonts w:cs="Arial"/>
          <w:b/>
          <w:bCs/>
          <w:sz w:val="22"/>
        </w:rPr>
        <w:t>xxxx</w:t>
      </w:r>
      <w:r w:rsidR="008D58FE">
        <w:rPr>
          <w:rFonts w:cs="Arial"/>
          <w:b/>
          <w:bCs/>
          <w:sz w:val="22"/>
        </w:rPr>
        <w:t>x</w:t>
      </w:r>
      <w:proofErr w:type="spellEnd"/>
    </w:p>
    <w:p w14:paraId="1D7EAF1A" w14:textId="77777777" w:rsidR="005A7C5D" w:rsidRDefault="005A7C5D" w:rsidP="009441F9"/>
    <w:p w14:paraId="0482AC20" w14:textId="77777777" w:rsidR="00A12408" w:rsidRDefault="00A12408" w:rsidP="009441F9"/>
    <w:p w14:paraId="1E5ACCA3" w14:textId="77777777" w:rsidR="008D58FE" w:rsidRDefault="008D58FE" w:rsidP="009441F9"/>
    <w:p w14:paraId="0E6C4B67" w14:textId="77777777" w:rsidR="008D58FE" w:rsidRDefault="008D58FE" w:rsidP="009441F9"/>
    <w:p w14:paraId="602C3995" w14:textId="77777777" w:rsidR="008D58FE" w:rsidRDefault="008D58FE" w:rsidP="009441F9"/>
    <w:p w14:paraId="551EDD98" w14:textId="77777777" w:rsidR="005A7C5D" w:rsidRDefault="005A7C5D" w:rsidP="009441F9"/>
    <w:p w14:paraId="0BC3621F" w14:textId="59D0AD89" w:rsidR="005C287D" w:rsidRPr="00A12408" w:rsidRDefault="005C287D" w:rsidP="005C287D">
      <w:pPr>
        <w:pStyle w:val="Ttulo1"/>
        <w:rPr>
          <w:sz w:val="22"/>
          <w:szCs w:val="22"/>
        </w:rPr>
      </w:pPr>
      <w:bookmarkStart w:id="67" w:name="_Toc182501157"/>
      <w:r w:rsidRPr="00A12408">
        <w:rPr>
          <w:sz w:val="22"/>
          <w:szCs w:val="22"/>
        </w:rPr>
        <w:t>13.- CUMPLIMIENTO DE LOS ÉSTANDARES DE RESISTENCIA AL FUEGO PARA LA PROTECCIÓN PASIVA DEL EDIFICIO</w:t>
      </w:r>
      <w:bookmarkEnd w:id="67"/>
    </w:p>
    <w:p w14:paraId="11561D18" w14:textId="77777777" w:rsidR="005C287D" w:rsidRPr="00A12408" w:rsidRDefault="005C287D" w:rsidP="005C287D">
      <w:pPr>
        <w:rPr>
          <w:sz w:val="22"/>
        </w:rPr>
      </w:pPr>
      <w:r w:rsidRPr="00A12408">
        <w:rPr>
          <w:sz w:val="22"/>
        </w:rPr>
        <w:t>A continuación, se establece el cumplimiento de los estándares de resistencia al fuego que tendrá el edificio estudiado, en conformidad con las especificaciones de técnicas de construcción entregadas por la empresa y el Listado Oficial de Comportamiento al Fuego del MINVU.</w:t>
      </w:r>
    </w:p>
    <w:tbl>
      <w:tblPr>
        <w:tblStyle w:val="Tablaconcuadrcula"/>
        <w:tblW w:w="0" w:type="auto"/>
        <w:tblLook w:val="04A0" w:firstRow="1" w:lastRow="0" w:firstColumn="1" w:lastColumn="0" w:noHBand="0" w:noVBand="1"/>
      </w:tblPr>
      <w:tblGrid>
        <w:gridCol w:w="555"/>
        <w:gridCol w:w="2640"/>
        <w:gridCol w:w="1448"/>
        <w:gridCol w:w="3119"/>
        <w:gridCol w:w="1066"/>
      </w:tblGrid>
      <w:tr w:rsidR="005C287D" w:rsidRPr="00A12408" w14:paraId="4F32ED23" w14:textId="77777777" w:rsidTr="00914CDA">
        <w:tc>
          <w:tcPr>
            <w:tcW w:w="558" w:type="dxa"/>
            <w:vMerge w:val="restart"/>
            <w:shd w:val="clear" w:color="auto" w:fill="0070C0"/>
            <w:vAlign w:val="center"/>
          </w:tcPr>
          <w:p w14:paraId="53C7227A" w14:textId="77777777" w:rsidR="005C287D" w:rsidRPr="00A12408" w:rsidRDefault="005C287D" w:rsidP="00AA0AD6">
            <w:pPr>
              <w:jc w:val="center"/>
              <w:rPr>
                <w:b/>
                <w:bCs/>
                <w:color w:val="FFFFFF" w:themeColor="background1"/>
                <w:sz w:val="22"/>
              </w:rPr>
            </w:pPr>
            <w:bookmarkStart w:id="68" w:name="_Hlk182509760"/>
            <w:proofErr w:type="spellStart"/>
            <w:r w:rsidRPr="00A12408">
              <w:rPr>
                <w:b/>
                <w:bCs/>
                <w:color w:val="FFFFFF" w:themeColor="background1"/>
                <w:sz w:val="22"/>
              </w:rPr>
              <w:t>N°</w:t>
            </w:r>
            <w:proofErr w:type="spellEnd"/>
          </w:p>
        </w:tc>
        <w:tc>
          <w:tcPr>
            <w:tcW w:w="2663" w:type="dxa"/>
            <w:vMerge w:val="restart"/>
            <w:shd w:val="clear" w:color="auto" w:fill="0070C0"/>
            <w:vAlign w:val="center"/>
          </w:tcPr>
          <w:p w14:paraId="1982750B" w14:textId="77777777" w:rsidR="005C287D" w:rsidRPr="00A12408" w:rsidRDefault="005C287D" w:rsidP="00AA0AD6">
            <w:pPr>
              <w:jc w:val="center"/>
              <w:rPr>
                <w:b/>
                <w:bCs/>
                <w:color w:val="FFFFFF" w:themeColor="background1"/>
                <w:sz w:val="22"/>
              </w:rPr>
            </w:pPr>
            <w:r w:rsidRPr="00A12408">
              <w:rPr>
                <w:b/>
                <w:bCs/>
                <w:color w:val="FFFFFF" w:themeColor="background1"/>
                <w:sz w:val="22"/>
              </w:rPr>
              <w:t>Elementos Constructivos</w:t>
            </w:r>
          </w:p>
        </w:tc>
        <w:tc>
          <w:tcPr>
            <w:tcW w:w="4612" w:type="dxa"/>
            <w:gridSpan w:val="2"/>
            <w:shd w:val="clear" w:color="auto" w:fill="0070C0"/>
            <w:vAlign w:val="center"/>
          </w:tcPr>
          <w:p w14:paraId="3CD0EEDA" w14:textId="77777777" w:rsidR="005C287D" w:rsidRPr="00A12408" w:rsidRDefault="005C287D" w:rsidP="00AA0AD6">
            <w:pPr>
              <w:jc w:val="center"/>
              <w:rPr>
                <w:b/>
                <w:bCs/>
                <w:color w:val="FFFFFF" w:themeColor="background1"/>
                <w:sz w:val="22"/>
              </w:rPr>
            </w:pPr>
            <w:r w:rsidRPr="00A12408">
              <w:rPr>
                <w:b/>
                <w:bCs/>
                <w:color w:val="FFFFFF" w:themeColor="background1"/>
                <w:sz w:val="22"/>
              </w:rPr>
              <w:t>Estándares</w:t>
            </w:r>
          </w:p>
        </w:tc>
        <w:tc>
          <w:tcPr>
            <w:tcW w:w="995" w:type="dxa"/>
            <w:vMerge w:val="restart"/>
            <w:shd w:val="clear" w:color="auto" w:fill="0070C0"/>
            <w:vAlign w:val="center"/>
          </w:tcPr>
          <w:p w14:paraId="36680274" w14:textId="77777777" w:rsidR="005C287D" w:rsidRPr="00A12408" w:rsidRDefault="005C287D" w:rsidP="00AA0AD6">
            <w:pPr>
              <w:jc w:val="center"/>
              <w:rPr>
                <w:b/>
                <w:bCs/>
                <w:color w:val="FFFFFF" w:themeColor="background1"/>
                <w:sz w:val="22"/>
              </w:rPr>
            </w:pPr>
            <w:r w:rsidRPr="00A12408">
              <w:rPr>
                <w:b/>
                <w:bCs/>
                <w:color w:val="FFFFFF" w:themeColor="background1"/>
                <w:sz w:val="22"/>
              </w:rPr>
              <w:t>Cumple</w:t>
            </w:r>
          </w:p>
        </w:tc>
      </w:tr>
      <w:tr w:rsidR="005C287D" w:rsidRPr="00A12408" w14:paraId="66CBBBBC" w14:textId="77777777" w:rsidTr="00914CDA">
        <w:tc>
          <w:tcPr>
            <w:tcW w:w="558" w:type="dxa"/>
            <w:vMerge/>
            <w:shd w:val="clear" w:color="auto" w:fill="767171" w:themeFill="background2" w:themeFillShade="80"/>
          </w:tcPr>
          <w:p w14:paraId="6FC03F1D" w14:textId="77777777" w:rsidR="005C287D" w:rsidRPr="00A12408" w:rsidRDefault="005C287D" w:rsidP="00AA0AD6">
            <w:pPr>
              <w:rPr>
                <w:color w:val="FFFFFF" w:themeColor="background1"/>
                <w:sz w:val="22"/>
              </w:rPr>
            </w:pPr>
          </w:p>
        </w:tc>
        <w:tc>
          <w:tcPr>
            <w:tcW w:w="2663" w:type="dxa"/>
            <w:vMerge/>
            <w:shd w:val="clear" w:color="auto" w:fill="767171" w:themeFill="background2" w:themeFillShade="80"/>
          </w:tcPr>
          <w:p w14:paraId="3D422EDA" w14:textId="77777777" w:rsidR="005C287D" w:rsidRPr="00A12408" w:rsidRDefault="005C287D" w:rsidP="00AA0AD6">
            <w:pPr>
              <w:rPr>
                <w:color w:val="FFFFFF" w:themeColor="background1"/>
                <w:sz w:val="22"/>
              </w:rPr>
            </w:pPr>
          </w:p>
        </w:tc>
        <w:tc>
          <w:tcPr>
            <w:tcW w:w="1452" w:type="dxa"/>
            <w:shd w:val="clear" w:color="auto" w:fill="0070C0"/>
            <w:vAlign w:val="center"/>
          </w:tcPr>
          <w:p w14:paraId="2F0C29A7" w14:textId="77777777" w:rsidR="005C287D" w:rsidRPr="00A12408" w:rsidRDefault="005C287D" w:rsidP="00AA0AD6">
            <w:pPr>
              <w:jc w:val="center"/>
              <w:rPr>
                <w:b/>
                <w:bCs/>
                <w:color w:val="FFFFFF" w:themeColor="background1"/>
                <w:sz w:val="22"/>
              </w:rPr>
            </w:pPr>
            <w:r w:rsidRPr="00A12408">
              <w:rPr>
                <w:b/>
                <w:bCs/>
                <w:color w:val="FFFFFF" w:themeColor="background1"/>
                <w:sz w:val="22"/>
              </w:rPr>
              <w:t>Estándar requerido</w:t>
            </w:r>
          </w:p>
        </w:tc>
        <w:tc>
          <w:tcPr>
            <w:tcW w:w="3160" w:type="dxa"/>
            <w:shd w:val="clear" w:color="auto" w:fill="0070C0"/>
            <w:vAlign w:val="center"/>
          </w:tcPr>
          <w:p w14:paraId="00A6B7F3" w14:textId="77777777" w:rsidR="005C287D" w:rsidRPr="00A12408" w:rsidRDefault="005C287D" w:rsidP="00AA0AD6">
            <w:pPr>
              <w:jc w:val="center"/>
              <w:rPr>
                <w:b/>
                <w:bCs/>
                <w:color w:val="FFFFFF" w:themeColor="background1"/>
                <w:sz w:val="22"/>
              </w:rPr>
            </w:pPr>
            <w:r w:rsidRPr="00A12408">
              <w:rPr>
                <w:b/>
                <w:bCs/>
                <w:color w:val="FFFFFF" w:themeColor="background1"/>
                <w:sz w:val="22"/>
              </w:rPr>
              <w:t>Estándar Actual</w:t>
            </w:r>
          </w:p>
        </w:tc>
        <w:tc>
          <w:tcPr>
            <w:tcW w:w="995" w:type="dxa"/>
            <w:vMerge/>
            <w:shd w:val="clear" w:color="auto" w:fill="767171" w:themeFill="background2" w:themeFillShade="80"/>
          </w:tcPr>
          <w:p w14:paraId="16EB954F" w14:textId="77777777" w:rsidR="005C287D" w:rsidRPr="00A12408" w:rsidRDefault="005C287D" w:rsidP="00AA0AD6">
            <w:pPr>
              <w:rPr>
                <w:sz w:val="22"/>
              </w:rPr>
            </w:pPr>
          </w:p>
        </w:tc>
      </w:tr>
      <w:tr w:rsidR="005C287D" w:rsidRPr="00A12408" w14:paraId="3533D23B" w14:textId="77777777" w:rsidTr="00AA0AD6">
        <w:tc>
          <w:tcPr>
            <w:tcW w:w="8828" w:type="dxa"/>
            <w:gridSpan w:val="5"/>
          </w:tcPr>
          <w:p w14:paraId="30EDFDF1" w14:textId="77777777" w:rsidR="005C287D" w:rsidRPr="00A12408" w:rsidRDefault="005C287D" w:rsidP="00AA0AD6">
            <w:pPr>
              <w:rPr>
                <w:sz w:val="22"/>
              </w:rPr>
            </w:pPr>
            <w:r w:rsidRPr="00A12408">
              <w:rPr>
                <w:sz w:val="22"/>
              </w:rPr>
              <w:t>Elementos Verticales</w:t>
            </w:r>
          </w:p>
        </w:tc>
      </w:tr>
      <w:tr w:rsidR="005C287D" w:rsidRPr="00A12408" w14:paraId="69D754D1" w14:textId="77777777" w:rsidTr="00AA0AD6">
        <w:tc>
          <w:tcPr>
            <w:tcW w:w="558" w:type="dxa"/>
          </w:tcPr>
          <w:p w14:paraId="2014E672" w14:textId="77777777" w:rsidR="005C287D" w:rsidRPr="00A12408" w:rsidRDefault="005C287D" w:rsidP="00AA0AD6">
            <w:pPr>
              <w:rPr>
                <w:sz w:val="22"/>
              </w:rPr>
            </w:pPr>
            <w:r w:rsidRPr="00A12408">
              <w:rPr>
                <w:sz w:val="22"/>
              </w:rPr>
              <w:t>01</w:t>
            </w:r>
          </w:p>
        </w:tc>
        <w:tc>
          <w:tcPr>
            <w:tcW w:w="2663" w:type="dxa"/>
          </w:tcPr>
          <w:p w14:paraId="5CD9620D" w14:textId="77777777" w:rsidR="005C287D" w:rsidRPr="00A12408" w:rsidRDefault="005C287D" w:rsidP="00AA0AD6">
            <w:pPr>
              <w:rPr>
                <w:sz w:val="22"/>
              </w:rPr>
            </w:pPr>
            <w:r w:rsidRPr="00A12408">
              <w:rPr>
                <w:sz w:val="22"/>
              </w:rPr>
              <w:t>Muros corta fuego</w:t>
            </w:r>
          </w:p>
        </w:tc>
        <w:tc>
          <w:tcPr>
            <w:tcW w:w="1452" w:type="dxa"/>
          </w:tcPr>
          <w:p w14:paraId="1A93873C" w14:textId="77777777" w:rsidR="005C287D" w:rsidRPr="00A12408" w:rsidRDefault="005C287D" w:rsidP="005A7C5D">
            <w:pPr>
              <w:jc w:val="center"/>
              <w:rPr>
                <w:bCs/>
                <w:sz w:val="22"/>
              </w:rPr>
            </w:pPr>
            <w:r w:rsidRPr="00A12408">
              <w:rPr>
                <w:rFonts w:cs="Arial"/>
                <w:bCs/>
                <w:sz w:val="22"/>
              </w:rPr>
              <w:t>F – 120</w:t>
            </w:r>
          </w:p>
        </w:tc>
        <w:tc>
          <w:tcPr>
            <w:tcW w:w="3160" w:type="dxa"/>
          </w:tcPr>
          <w:p w14:paraId="28B7BB9A" w14:textId="77777777" w:rsidR="005C287D" w:rsidRPr="00A12408" w:rsidRDefault="005C287D" w:rsidP="00AA0AD6">
            <w:pPr>
              <w:rPr>
                <w:color w:val="000000" w:themeColor="text1"/>
                <w:sz w:val="22"/>
              </w:rPr>
            </w:pPr>
            <w:r w:rsidRPr="00A12408">
              <w:rPr>
                <w:color w:val="000000" w:themeColor="text1"/>
                <w:sz w:val="22"/>
              </w:rPr>
              <w:t>No Aplica</w:t>
            </w:r>
          </w:p>
        </w:tc>
        <w:tc>
          <w:tcPr>
            <w:tcW w:w="995" w:type="dxa"/>
            <w:shd w:val="clear" w:color="auto" w:fill="FFFFFF" w:themeFill="background1"/>
            <w:vAlign w:val="center"/>
          </w:tcPr>
          <w:p w14:paraId="2BA4BC44" w14:textId="77777777" w:rsidR="005C287D" w:rsidRPr="00A12408" w:rsidRDefault="005C287D" w:rsidP="00AA0AD6">
            <w:pPr>
              <w:jc w:val="center"/>
              <w:rPr>
                <w:color w:val="000000" w:themeColor="text1"/>
                <w:sz w:val="22"/>
              </w:rPr>
            </w:pPr>
            <w:r w:rsidRPr="00A12408">
              <w:rPr>
                <w:color w:val="000000" w:themeColor="text1"/>
                <w:sz w:val="22"/>
              </w:rPr>
              <w:t>N/A</w:t>
            </w:r>
          </w:p>
        </w:tc>
      </w:tr>
      <w:tr w:rsidR="005C287D" w:rsidRPr="00A12408" w14:paraId="23852845" w14:textId="77777777" w:rsidTr="00AA0AD6">
        <w:tc>
          <w:tcPr>
            <w:tcW w:w="558" w:type="dxa"/>
          </w:tcPr>
          <w:p w14:paraId="04DDC725" w14:textId="77777777" w:rsidR="005C287D" w:rsidRPr="00A12408" w:rsidRDefault="005C287D" w:rsidP="00AA0AD6">
            <w:pPr>
              <w:rPr>
                <w:sz w:val="22"/>
              </w:rPr>
            </w:pPr>
            <w:r w:rsidRPr="00A12408">
              <w:rPr>
                <w:sz w:val="22"/>
              </w:rPr>
              <w:t>02</w:t>
            </w:r>
          </w:p>
        </w:tc>
        <w:tc>
          <w:tcPr>
            <w:tcW w:w="2663" w:type="dxa"/>
          </w:tcPr>
          <w:p w14:paraId="4B2D9B86" w14:textId="77777777" w:rsidR="005C287D" w:rsidRPr="00A12408" w:rsidRDefault="005C287D" w:rsidP="00AA0AD6">
            <w:pPr>
              <w:rPr>
                <w:sz w:val="22"/>
              </w:rPr>
            </w:pPr>
            <w:r w:rsidRPr="00A12408">
              <w:rPr>
                <w:sz w:val="22"/>
              </w:rPr>
              <w:t>Muros zonas verticales de seguridad y caja escalera</w:t>
            </w:r>
          </w:p>
        </w:tc>
        <w:tc>
          <w:tcPr>
            <w:tcW w:w="1452" w:type="dxa"/>
          </w:tcPr>
          <w:p w14:paraId="2FB44FA7" w14:textId="77777777" w:rsidR="005C287D" w:rsidRPr="00A12408" w:rsidRDefault="005C287D" w:rsidP="005A7C5D">
            <w:pPr>
              <w:jc w:val="center"/>
              <w:rPr>
                <w:bCs/>
                <w:sz w:val="22"/>
              </w:rPr>
            </w:pPr>
            <w:r w:rsidRPr="00A12408">
              <w:rPr>
                <w:rFonts w:cs="Arial"/>
                <w:bCs/>
                <w:sz w:val="22"/>
              </w:rPr>
              <w:t>F – 60</w:t>
            </w:r>
          </w:p>
        </w:tc>
        <w:tc>
          <w:tcPr>
            <w:tcW w:w="3160" w:type="dxa"/>
          </w:tcPr>
          <w:p w14:paraId="336089B1" w14:textId="77777777" w:rsidR="005C287D" w:rsidRPr="00A12408" w:rsidRDefault="005C287D" w:rsidP="00AA0AD6">
            <w:pPr>
              <w:rPr>
                <w:color w:val="000000" w:themeColor="text1"/>
                <w:sz w:val="22"/>
              </w:rPr>
            </w:pPr>
            <w:r w:rsidRPr="00A12408">
              <w:rPr>
                <w:color w:val="000000" w:themeColor="text1"/>
                <w:sz w:val="22"/>
              </w:rPr>
              <w:t>No Aplica</w:t>
            </w:r>
          </w:p>
        </w:tc>
        <w:tc>
          <w:tcPr>
            <w:tcW w:w="995" w:type="dxa"/>
            <w:vAlign w:val="center"/>
          </w:tcPr>
          <w:p w14:paraId="198F24D8" w14:textId="77777777" w:rsidR="005C287D" w:rsidRPr="00A12408" w:rsidRDefault="005C287D" w:rsidP="00AA0AD6">
            <w:pPr>
              <w:jc w:val="center"/>
              <w:rPr>
                <w:color w:val="000000" w:themeColor="text1"/>
                <w:sz w:val="22"/>
              </w:rPr>
            </w:pPr>
            <w:r w:rsidRPr="00A12408">
              <w:rPr>
                <w:color w:val="000000" w:themeColor="text1"/>
                <w:sz w:val="22"/>
              </w:rPr>
              <w:t>N/A</w:t>
            </w:r>
          </w:p>
        </w:tc>
      </w:tr>
      <w:tr w:rsidR="005C287D" w:rsidRPr="00A12408" w14:paraId="48E5A1AB" w14:textId="77777777" w:rsidTr="00AA0AD6">
        <w:tc>
          <w:tcPr>
            <w:tcW w:w="558" w:type="dxa"/>
          </w:tcPr>
          <w:p w14:paraId="4666A294" w14:textId="77777777" w:rsidR="005C287D" w:rsidRPr="00A12408" w:rsidRDefault="005C287D" w:rsidP="00AA0AD6">
            <w:pPr>
              <w:rPr>
                <w:sz w:val="22"/>
              </w:rPr>
            </w:pPr>
            <w:r w:rsidRPr="00A12408">
              <w:rPr>
                <w:sz w:val="22"/>
              </w:rPr>
              <w:t>03</w:t>
            </w:r>
          </w:p>
        </w:tc>
        <w:tc>
          <w:tcPr>
            <w:tcW w:w="2663" w:type="dxa"/>
          </w:tcPr>
          <w:p w14:paraId="6A77D47D" w14:textId="77777777" w:rsidR="005C287D" w:rsidRPr="00A12408" w:rsidRDefault="005C287D" w:rsidP="00AA0AD6">
            <w:pPr>
              <w:rPr>
                <w:sz w:val="22"/>
              </w:rPr>
            </w:pPr>
            <w:r w:rsidRPr="00A12408">
              <w:rPr>
                <w:sz w:val="22"/>
              </w:rPr>
              <w:t>Muros caja de ascensores</w:t>
            </w:r>
          </w:p>
        </w:tc>
        <w:tc>
          <w:tcPr>
            <w:tcW w:w="1452" w:type="dxa"/>
          </w:tcPr>
          <w:p w14:paraId="121FBF9E" w14:textId="77777777" w:rsidR="005C287D" w:rsidRPr="00A12408" w:rsidRDefault="005C287D" w:rsidP="005A7C5D">
            <w:pPr>
              <w:jc w:val="center"/>
              <w:rPr>
                <w:bCs/>
                <w:sz w:val="22"/>
              </w:rPr>
            </w:pPr>
            <w:r w:rsidRPr="00A12408">
              <w:rPr>
                <w:rFonts w:cs="Arial"/>
                <w:bCs/>
                <w:sz w:val="22"/>
              </w:rPr>
              <w:t>F – 60</w:t>
            </w:r>
          </w:p>
        </w:tc>
        <w:tc>
          <w:tcPr>
            <w:tcW w:w="3160" w:type="dxa"/>
          </w:tcPr>
          <w:p w14:paraId="6706BBB4" w14:textId="77777777" w:rsidR="005C287D" w:rsidRPr="00A12408" w:rsidRDefault="005C287D" w:rsidP="00AA0AD6">
            <w:pPr>
              <w:rPr>
                <w:color w:val="000000" w:themeColor="text1"/>
                <w:sz w:val="22"/>
              </w:rPr>
            </w:pPr>
            <w:r w:rsidRPr="00A12408">
              <w:rPr>
                <w:color w:val="000000" w:themeColor="text1"/>
                <w:sz w:val="22"/>
              </w:rPr>
              <w:t>No Aplica</w:t>
            </w:r>
          </w:p>
        </w:tc>
        <w:tc>
          <w:tcPr>
            <w:tcW w:w="995" w:type="dxa"/>
            <w:vAlign w:val="center"/>
          </w:tcPr>
          <w:p w14:paraId="085BE826" w14:textId="77777777" w:rsidR="005C287D" w:rsidRPr="00A12408" w:rsidRDefault="005C287D" w:rsidP="00AA0AD6">
            <w:pPr>
              <w:jc w:val="center"/>
              <w:rPr>
                <w:color w:val="000000" w:themeColor="text1"/>
                <w:sz w:val="22"/>
              </w:rPr>
            </w:pPr>
            <w:r w:rsidRPr="00A12408">
              <w:rPr>
                <w:color w:val="000000" w:themeColor="text1"/>
                <w:sz w:val="22"/>
              </w:rPr>
              <w:t>N/A</w:t>
            </w:r>
          </w:p>
        </w:tc>
      </w:tr>
      <w:tr w:rsidR="005C287D" w:rsidRPr="00A12408" w14:paraId="47E31C56" w14:textId="77777777" w:rsidTr="00AA0AD6">
        <w:tc>
          <w:tcPr>
            <w:tcW w:w="558" w:type="dxa"/>
          </w:tcPr>
          <w:p w14:paraId="2C77E8E0" w14:textId="77777777" w:rsidR="005C287D" w:rsidRPr="00A12408" w:rsidRDefault="005C287D" w:rsidP="00AA0AD6">
            <w:pPr>
              <w:rPr>
                <w:sz w:val="22"/>
              </w:rPr>
            </w:pPr>
            <w:r w:rsidRPr="00A12408">
              <w:rPr>
                <w:sz w:val="22"/>
              </w:rPr>
              <w:t>04</w:t>
            </w:r>
          </w:p>
        </w:tc>
        <w:tc>
          <w:tcPr>
            <w:tcW w:w="2663" w:type="dxa"/>
            <w:shd w:val="clear" w:color="auto" w:fill="auto"/>
          </w:tcPr>
          <w:p w14:paraId="0F2DA55B" w14:textId="77777777" w:rsidR="005C287D" w:rsidRPr="00A12408" w:rsidRDefault="005C287D" w:rsidP="00AA0AD6">
            <w:pPr>
              <w:rPr>
                <w:color w:val="000000" w:themeColor="text1"/>
                <w:sz w:val="22"/>
              </w:rPr>
            </w:pPr>
            <w:r w:rsidRPr="00A12408">
              <w:rPr>
                <w:color w:val="000000" w:themeColor="text1"/>
                <w:sz w:val="22"/>
              </w:rPr>
              <w:t>Muros divisorios entre unidad</w:t>
            </w:r>
          </w:p>
        </w:tc>
        <w:tc>
          <w:tcPr>
            <w:tcW w:w="1452" w:type="dxa"/>
            <w:shd w:val="clear" w:color="auto" w:fill="auto"/>
          </w:tcPr>
          <w:p w14:paraId="652D4E93" w14:textId="77777777" w:rsidR="005C287D" w:rsidRPr="00A12408" w:rsidRDefault="005C287D" w:rsidP="005A7C5D">
            <w:pPr>
              <w:jc w:val="center"/>
              <w:rPr>
                <w:bCs/>
                <w:sz w:val="22"/>
              </w:rPr>
            </w:pPr>
            <w:r w:rsidRPr="00A12408">
              <w:rPr>
                <w:rFonts w:cs="Arial"/>
                <w:bCs/>
                <w:sz w:val="22"/>
              </w:rPr>
              <w:t>F – 60</w:t>
            </w:r>
          </w:p>
        </w:tc>
        <w:tc>
          <w:tcPr>
            <w:tcW w:w="3160" w:type="dxa"/>
            <w:shd w:val="clear" w:color="auto" w:fill="auto"/>
          </w:tcPr>
          <w:p w14:paraId="162C584A" w14:textId="77777777" w:rsidR="005C287D" w:rsidRPr="00A12408" w:rsidRDefault="005C287D" w:rsidP="00AA0AD6">
            <w:pPr>
              <w:rPr>
                <w:color w:val="000000" w:themeColor="text1"/>
                <w:sz w:val="22"/>
              </w:rPr>
            </w:pPr>
            <w:r w:rsidRPr="00A12408">
              <w:rPr>
                <w:color w:val="000000" w:themeColor="text1"/>
                <w:sz w:val="22"/>
              </w:rPr>
              <w:t>No Aplica</w:t>
            </w:r>
          </w:p>
        </w:tc>
        <w:tc>
          <w:tcPr>
            <w:tcW w:w="995" w:type="dxa"/>
            <w:shd w:val="clear" w:color="auto" w:fill="FFFFFF" w:themeFill="background1"/>
            <w:vAlign w:val="center"/>
          </w:tcPr>
          <w:p w14:paraId="3E43BE2A" w14:textId="77777777" w:rsidR="005C287D" w:rsidRPr="00A12408" w:rsidRDefault="005C287D" w:rsidP="00AA0AD6">
            <w:pPr>
              <w:jc w:val="center"/>
              <w:rPr>
                <w:b/>
                <w:bCs/>
                <w:color w:val="000000" w:themeColor="text1"/>
                <w:sz w:val="22"/>
              </w:rPr>
            </w:pPr>
            <w:r w:rsidRPr="00A12408">
              <w:rPr>
                <w:color w:val="000000" w:themeColor="text1"/>
                <w:sz w:val="22"/>
                <w:shd w:val="clear" w:color="auto" w:fill="FFFFFF" w:themeFill="background1"/>
              </w:rPr>
              <w:t>N/</w:t>
            </w:r>
            <w:r w:rsidRPr="00A12408">
              <w:rPr>
                <w:color w:val="000000" w:themeColor="text1"/>
                <w:sz w:val="22"/>
              </w:rPr>
              <w:t>A</w:t>
            </w:r>
          </w:p>
        </w:tc>
      </w:tr>
      <w:tr w:rsidR="005C287D" w:rsidRPr="00A12408" w14:paraId="5D0BAF42" w14:textId="77777777" w:rsidTr="00914CDA">
        <w:tc>
          <w:tcPr>
            <w:tcW w:w="558" w:type="dxa"/>
          </w:tcPr>
          <w:p w14:paraId="6EC2E93B" w14:textId="77777777" w:rsidR="005C287D" w:rsidRPr="00A12408" w:rsidRDefault="005C287D" w:rsidP="00AA0AD6">
            <w:pPr>
              <w:rPr>
                <w:sz w:val="22"/>
              </w:rPr>
            </w:pPr>
            <w:r w:rsidRPr="00A12408">
              <w:rPr>
                <w:sz w:val="22"/>
              </w:rPr>
              <w:t>05</w:t>
            </w:r>
          </w:p>
        </w:tc>
        <w:tc>
          <w:tcPr>
            <w:tcW w:w="2663" w:type="dxa"/>
          </w:tcPr>
          <w:p w14:paraId="467A5C0B" w14:textId="77777777" w:rsidR="005C287D" w:rsidRPr="00A12408" w:rsidRDefault="005C287D" w:rsidP="00AA0AD6">
            <w:pPr>
              <w:rPr>
                <w:color w:val="000000" w:themeColor="text1"/>
                <w:sz w:val="22"/>
              </w:rPr>
            </w:pPr>
            <w:r w:rsidRPr="00A12408">
              <w:rPr>
                <w:color w:val="000000" w:themeColor="text1"/>
                <w:sz w:val="22"/>
              </w:rPr>
              <w:t>Elementos soportantes verticales</w:t>
            </w:r>
          </w:p>
        </w:tc>
        <w:tc>
          <w:tcPr>
            <w:tcW w:w="1452" w:type="dxa"/>
          </w:tcPr>
          <w:p w14:paraId="5F29E324" w14:textId="77777777" w:rsidR="005C287D" w:rsidRPr="00A12408" w:rsidRDefault="005C287D" w:rsidP="005A7C5D">
            <w:pPr>
              <w:jc w:val="center"/>
              <w:rPr>
                <w:bCs/>
                <w:sz w:val="22"/>
              </w:rPr>
            </w:pPr>
            <w:r w:rsidRPr="00A12408">
              <w:rPr>
                <w:rFonts w:cs="Arial"/>
                <w:bCs/>
                <w:sz w:val="22"/>
              </w:rPr>
              <w:t>F – 30</w:t>
            </w:r>
          </w:p>
        </w:tc>
        <w:tc>
          <w:tcPr>
            <w:tcW w:w="3160" w:type="dxa"/>
          </w:tcPr>
          <w:p w14:paraId="64FBD16A" w14:textId="77777777" w:rsidR="005C287D" w:rsidRPr="00A12408" w:rsidRDefault="005C287D" w:rsidP="00AA0AD6">
            <w:pPr>
              <w:rPr>
                <w:color w:val="000000" w:themeColor="text1"/>
                <w:sz w:val="22"/>
              </w:rPr>
            </w:pPr>
            <w:r w:rsidRPr="00A12408">
              <w:rPr>
                <w:color w:val="000000" w:themeColor="text1"/>
                <w:sz w:val="22"/>
              </w:rPr>
              <w:t>No Informado</w:t>
            </w:r>
          </w:p>
        </w:tc>
        <w:tc>
          <w:tcPr>
            <w:tcW w:w="995" w:type="dxa"/>
            <w:shd w:val="clear" w:color="auto" w:fill="0070C0"/>
            <w:vAlign w:val="center"/>
          </w:tcPr>
          <w:p w14:paraId="2B9DBA95" w14:textId="77777777" w:rsidR="005C287D" w:rsidRPr="00A12408" w:rsidRDefault="005C287D" w:rsidP="00AA0AD6">
            <w:pPr>
              <w:jc w:val="center"/>
              <w:rPr>
                <w:b/>
                <w:bCs/>
                <w:color w:val="FFFFFF" w:themeColor="background1"/>
                <w:sz w:val="22"/>
              </w:rPr>
            </w:pPr>
            <w:r w:rsidRPr="00A12408">
              <w:rPr>
                <w:b/>
                <w:bCs/>
                <w:color w:val="FFFFFF" w:themeColor="background1"/>
                <w:sz w:val="22"/>
              </w:rPr>
              <w:t>NO</w:t>
            </w:r>
          </w:p>
        </w:tc>
      </w:tr>
      <w:tr w:rsidR="005C287D" w:rsidRPr="00A12408" w14:paraId="72B6E505" w14:textId="77777777" w:rsidTr="00AA0AD6">
        <w:tc>
          <w:tcPr>
            <w:tcW w:w="558" w:type="dxa"/>
          </w:tcPr>
          <w:p w14:paraId="244F5B9B" w14:textId="77777777" w:rsidR="005C287D" w:rsidRPr="00A12408" w:rsidRDefault="005C287D" w:rsidP="00AA0AD6">
            <w:pPr>
              <w:rPr>
                <w:sz w:val="22"/>
              </w:rPr>
            </w:pPr>
            <w:r w:rsidRPr="00A12408">
              <w:rPr>
                <w:sz w:val="22"/>
              </w:rPr>
              <w:t>06</w:t>
            </w:r>
          </w:p>
        </w:tc>
        <w:tc>
          <w:tcPr>
            <w:tcW w:w="2663" w:type="dxa"/>
          </w:tcPr>
          <w:p w14:paraId="137A20FA" w14:textId="77777777" w:rsidR="005C287D" w:rsidRPr="00A12408" w:rsidRDefault="005C287D" w:rsidP="00AA0AD6">
            <w:pPr>
              <w:rPr>
                <w:color w:val="000000" w:themeColor="text1"/>
                <w:sz w:val="22"/>
              </w:rPr>
            </w:pPr>
            <w:r w:rsidRPr="00A12408">
              <w:rPr>
                <w:color w:val="000000" w:themeColor="text1"/>
                <w:sz w:val="22"/>
              </w:rPr>
              <w:t>Muros no soportantes y tabiques</w:t>
            </w:r>
          </w:p>
        </w:tc>
        <w:tc>
          <w:tcPr>
            <w:tcW w:w="1452" w:type="dxa"/>
          </w:tcPr>
          <w:p w14:paraId="4F4FDE3A" w14:textId="77777777" w:rsidR="005C287D" w:rsidRPr="00A12408" w:rsidRDefault="005C287D" w:rsidP="005A7C5D">
            <w:pPr>
              <w:jc w:val="center"/>
              <w:rPr>
                <w:bCs/>
                <w:sz w:val="22"/>
              </w:rPr>
            </w:pPr>
            <w:r w:rsidRPr="00A12408">
              <w:rPr>
                <w:rFonts w:cs="Arial"/>
                <w:bCs/>
                <w:sz w:val="22"/>
              </w:rPr>
              <w:t>-</w:t>
            </w:r>
          </w:p>
        </w:tc>
        <w:tc>
          <w:tcPr>
            <w:tcW w:w="3160" w:type="dxa"/>
          </w:tcPr>
          <w:p w14:paraId="460D34E1" w14:textId="77777777" w:rsidR="005C287D" w:rsidRPr="00A12408" w:rsidRDefault="005C287D" w:rsidP="00AA0AD6">
            <w:pPr>
              <w:rPr>
                <w:color w:val="000000" w:themeColor="text1"/>
                <w:sz w:val="22"/>
              </w:rPr>
            </w:pPr>
            <w:r w:rsidRPr="00A12408">
              <w:rPr>
                <w:color w:val="000000" w:themeColor="text1"/>
                <w:sz w:val="22"/>
              </w:rPr>
              <w:t>No Aplica</w:t>
            </w:r>
          </w:p>
        </w:tc>
        <w:tc>
          <w:tcPr>
            <w:tcW w:w="995" w:type="dxa"/>
            <w:vAlign w:val="center"/>
          </w:tcPr>
          <w:p w14:paraId="03B28577" w14:textId="77777777" w:rsidR="005C287D" w:rsidRPr="00A12408" w:rsidRDefault="005C287D" w:rsidP="00AA0AD6">
            <w:pPr>
              <w:jc w:val="center"/>
              <w:rPr>
                <w:color w:val="000000" w:themeColor="text1"/>
                <w:sz w:val="22"/>
              </w:rPr>
            </w:pPr>
            <w:r w:rsidRPr="00A12408">
              <w:rPr>
                <w:color w:val="000000" w:themeColor="text1"/>
                <w:sz w:val="22"/>
              </w:rPr>
              <w:t>N/A</w:t>
            </w:r>
          </w:p>
        </w:tc>
      </w:tr>
      <w:tr w:rsidR="005C287D" w:rsidRPr="00A12408" w14:paraId="68B3928D" w14:textId="77777777" w:rsidTr="00AA0AD6">
        <w:tc>
          <w:tcPr>
            <w:tcW w:w="8828" w:type="dxa"/>
            <w:gridSpan w:val="5"/>
          </w:tcPr>
          <w:p w14:paraId="6D7CD2E5" w14:textId="77777777" w:rsidR="005C287D" w:rsidRPr="00A12408" w:rsidRDefault="005C287D" w:rsidP="00AA0AD6">
            <w:pPr>
              <w:jc w:val="left"/>
              <w:rPr>
                <w:color w:val="000000" w:themeColor="text1"/>
                <w:sz w:val="22"/>
              </w:rPr>
            </w:pPr>
            <w:r w:rsidRPr="00A12408">
              <w:rPr>
                <w:color w:val="000000" w:themeColor="text1"/>
                <w:sz w:val="22"/>
              </w:rPr>
              <w:t>Elementos Soportantes y Horizontales</w:t>
            </w:r>
          </w:p>
        </w:tc>
      </w:tr>
      <w:tr w:rsidR="005C287D" w:rsidRPr="00A12408" w14:paraId="17F3B59C" w14:textId="77777777" w:rsidTr="00AA0AD6">
        <w:tc>
          <w:tcPr>
            <w:tcW w:w="558" w:type="dxa"/>
          </w:tcPr>
          <w:p w14:paraId="4C0A12B3" w14:textId="77777777" w:rsidR="005C287D" w:rsidRPr="00A12408" w:rsidRDefault="005C287D" w:rsidP="00AA0AD6">
            <w:pPr>
              <w:rPr>
                <w:sz w:val="22"/>
              </w:rPr>
            </w:pPr>
            <w:r w:rsidRPr="00A12408">
              <w:rPr>
                <w:sz w:val="22"/>
              </w:rPr>
              <w:lastRenderedPageBreak/>
              <w:t>07</w:t>
            </w:r>
          </w:p>
        </w:tc>
        <w:tc>
          <w:tcPr>
            <w:tcW w:w="2663" w:type="dxa"/>
          </w:tcPr>
          <w:p w14:paraId="397C30F3" w14:textId="77777777" w:rsidR="005C287D" w:rsidRPr="00A12408" w:rsidRDefault="005C287D" w:rsidP="00AA0AD6">
            <w:pPr>
              <w:rPr>
                <w:color w:val="000000" w:themeColor="text1"/>
                <w:sz w:val="22"/>
              </w:rPr>
            </w:pPr>
            <w:r w:rsidRPr="00A12408">
              <w:rPr>
                <w:color w:val="000000" w:themeColor="text1"/>
                <w:sz w:val="22"/>
              </w:rPr>
              <w:t>Escaleras</w:t>
            </w:r>
          </w:p>
        </w:tc>
        <w:tc>
          <w:tcPr>
            <w:tcW w:w="1452" w:type="dxa"/>
          </w:tcPr>
          <w:p w14:paraId="6C6E9E89" w14:textId="77777777" w:rsidR="005C287D" w:rsidRPr="00A12408" w:rsidRDefault="005C287D" w:rsidP="005A7C5D">
            <w:pPr>
              <w:jc w:val="center"/>
              <w:rPr>
                <w:color w:val="000000" w:themeColor="text1"/>
                <w:sz w:val="22"/>
              </w:rPr>
            </w:pPr>
            <w:r w:rsidRPr="00A12408">
              <w:rPr>
                <w:color w:val="000000" w:themeColor="text1"/>
                <w:sz w:val="22"/>
              </w:rPr>
              <w:t>F-60</w:t>
            </w:r>
          </w:p>
        </w:tc>
        <w:tc>
          <w:tcPr>
            <w:tcW w:w="3160" w:type="dxa"/>
          </w:tcPr>
          <w:p w14:paraId="6AC4D9D0" w14:textId="77777777" w:rsidR="005C287D" w:rsidRPr="00A12408" w:rsidRDefault="005C287D" w:rsidP="00AA0AD6">
            <w:pPr>
              <w:rPr>
                <w:color w:val="000000" w:themeColor="text1"/>
                <w:sz w:val="22"/>
              </w:rPr>
            </w:pPr>
            <w:r w:rsidRPr="00A12408">
              <w:rPr>
                <w:color w:val="000000" w:themeColor="text1"/>
                <w:sz w:val="22"/>
              </w:rPr>
              <w:t>No Aplica</w:t>
            </w:r>
          </w:p>
        </w:tc>
        <w:tc>
          <w:tcPr>
            <w:tcW w:w="995" w:type="dxa"/>
            <w:vAlign w:val="center"/>
          </w:tcPr>
          <w:p w14:paraId="1CE4FE12" w14:textId="77777777" w:rsidR="005C287D" w:rsidRPr="00A12408" w:rsidRDefault="005C287D" w:rsidP="00AA0AD6">
            <w:pPr>
              <w:jc w:val="center"/>
              <w:rPr>
                <w:color w:val="000000" w:themeColor="text1"/>
                <w:sz w:val="22"/>
              </w:rPr>
            </w:pPr>
            <w:r w:rsidRPr="00A12408">
              <w:rPr>
                <w:color w:val="000000" w:themeColor="text1"/>
                <w:sz w:val="22"/>
              </w:rPr>
              <w:t>N/A</w:t>
            </w:r>
          </w:p>
        </w:tc>
      </w:tr>
      <w:tr w:rsidR="005C287D" w:rsidRPr="00A12408" w14:paraId="18568206" w14:textId="77777777" w:rsidTr="00AA0AD6">
        <w:tc>
          <w:tcPr>
            <w:tcW w:w="8828" w:type="dxa"/>
            <w:gridSpan w:val="5"/>
          </w:tcPr>
          <w:p w14:paraId="7B8AD691" w14:textId="77777777" w:rsidR="005C287D" w:rsidRPr="00A12408" w:rsidRDefault="005C287D" w:rsidP="00AA0AD6">
            <w:pPr>
              <w:jc w:val="left"/>
              <w:rPr>
                <w:sz w:val="22"/>
              </w:rPr>
            </w:pPr>
            <w:r w:rsidRPr="00A12408">
              <w:rPr>
                <w:sz w:val="22"/>
              </w:rPr>
              <w:t>Elementos Soportantes Horizontales</w:t>
            </w:r>
          </w:p>
        </w:tc>
      </w:tr>
      <w:tr w:rsidR="005C287D" w:rsidRPr="00A12408" w14:paraId="45F0E5DC" w14:textId="77777777" w:rsidTr="00914CDA">
        <w:tc>
          <w:tcPr>
            <w:tcW w:w="558" w:type="dxa"/>
          </w:tcPr>
          <w:p w14:paraId="49C6D1B5" w14:textId="77777777" w:rsidR="005C287D" w:rsidRPr="00A12408" w:rsidRDefault="005C287D" w:rsidP="00AA0AD6">
            <w:pPr>
              <w:rPr>
                <w:sz w:val="22"/>
              </w:rPr>
            </w:pPr>
            <w:r w:rsidRPr="00A12408">
              <w:rPr>
                <w:sz w:val="22"/>
              </w:rPr>
              <w:t xml:space="preserve">08 </w:t>
            </w:r>
          </w:p>
        </w:tc>
        <w:tc>
          <w:tcPr>
            <w:tcW w:w="2663" w:type="dxa"/>
          </w:tcPr>
          <w:p w14:paraId="6B67E910" w14:textId="77777777" w:rsidR="005C287D" w:rsidRPr="00A12408" w:rsidRDefault="005C287D" w:rsidP="00AA0AD6">
            <w:pPr>
              <w:rPr>
                <w:color w:val="000000" w:themeColor="text1"/>
                <w:sz w:val="22"/>
              </w:rPr>
            </w:pPr>
            <w:r w:rsidRPr="00A12408">
              <w:rPr>
                <w:color w:val="000000" w:themeColor="text1"/>
                <w:sz w:val="22"/>
              </w:rPr>
              <w:t>Elementos soportantes horizontales</w:t>
            </w:r>
          </w:p>
        </w:tc>
        <w:tc>
          <w:tcPr>
            <w:tcW w:w="1452" w:type="dxa"/>
          </w:tcPr>
          <w:p w14:paraId="0C6502A0" w14:textId="77777777" w:rsidR="005C287D" w:rsidRPr="00A12408" w:rsidRDefault="005C287D" w:rsidP="005A7C5D">
            <w:pPr>
              <w:jc w:val="center"/>
              <w:rPr>
                <w:color w:val="000000" w:themeColor="text1"/>
                <w:sz w:val="22"/>
              </w:rPr>
            </w:pPr>
            <w:r w:rsidRPr="00A12408">
              <w:rPr>
                <w:color w:val="000000" w:themeColor="text1"/>
                <w:sz w:val="22"/>
              </w:rPr>
              <w:t>F-30</w:t>
            </w:r>
          </w:p>
        </w:tc>
        <w:tc>
          <w:tcPr>
            <w:tcW w:w="3160" w:type="dxa"/>
          </w:tcPr>
          <w:p w14:paraId="1A2278B0" w14:textId="77777777" w:rsidR="005C287D" w:rsidRPr="00A12408" w:rsidRDefault="005C287D" w:rsidP="00AA0AD6">
            <w:pPr>
              <w:rPr>
                <w:color w:val="000000" w:themeColor="text1"/>
                <w:sz w:val="22"/>
              </w:rPr>
            </w:pPr>
            <w:r w:rsidRPr="00A12408">
              <w:rPr>
                <w:color w:val="000000" w:themeColor="text1"/>
                <w:sz w:val="22"/>
              </w:rPr>
              <w:t>No Informado</w:t>
            </w:r>
          </w:p>
        </w:tc>
        <w:tc>
          <w:tcPr>
            <w:tcW w:w="995" w:type="dxa"/>
            <w:shd w:val="clear" w:color="auto" w:fill="0070C0"/>
            <w:vAlign w:val="center"/>
          </w:tcPr>
          <w:p w14:paraId="377CB322" w14:textId="77777777" w:rsidR="005C287D" w:rsidRPr="00A12408" w:rsidRDefault="005C287D" w:rsidP="00AA0AD6">
            <w:pPr>
              <w:jc w:val="center"/>
              <w:rPr>
                <w:b/>
                <w:bCs/>
                <w:color w:val="FFFFFF" w:themeColor="background1"/>
                <w:sz w:val="22"/>
              </w:rPr>
            </w:pPr>
            <w:r w:rsidRPr="00A12408">
              <w:rPr>
                <w:b/>
                <w:bCs/>
                <w:color w:val="FFFFFF" w:themeColor="background1"/>
                <w:sz w:val="22"/>
              </w:rPr>
              <w:t>NO</w:t>
            </w:r>
          </w:p>
        </w:tc>
      </w:tr>
      <w:tr w:rsidR="005C287D" w:rsidRPr="00A12408" w14:paraId="425E862E" w14:textId="77777777" w:rsidTr="00914CDA">
        <w:tc>
          <w:tcPr>
            <w:tcW w:w="558" w:type="dxa"/>
          </w:tcPr>
          <w:p w14:paraId="45AEFFD7" w14:textId="77777777" w:rsidR="005C287D" w:rsidRPr="00A12408" w:rsidRDefault="005C287D" w:rsidP="00AA0AD6">
            <w:pPr>
              <w:rPr>
                <w:sz w:val="22"/>
              </w:rPr>
            </w:pPr>
            <w:r w:rsidRPr="00A12408">
              <w:rPr>
                <w:sz w:val="22"/>
              </w:rPr>
              <w:t>09</w:t>
            </w:r>
          </w:p>
        </w:tc>
        <w:tc>
          <w:tcPr>
            <w:tcW w:w="2663" w:type="dxa"/>
          </w:tcPr>
          <w:p w14:paraId="6599A98E" w14:textId="77777777" w:rsidR="005C287D" w:rsidRPr="00A12408" w:rsidRDefault="005C287D" w:rsidP="00AA0AD6">
            <w:pPr>
              <w:rPr>
                <w:color w:val="000000" w:themeColor="text1"/>
                <w:sz w:val="22"/>
              </w:rPr>
            </w:pPr>
            <w:r w:rsidRPr="00A12408">
              <w:rPr>
                <w:color w:val="000000" w:themeColor="text1"/>
                <w:sz w:val="22"/>
              </w:rPr>
              <w:t>Techumbre incluido cielo falso</w:t>
            </w:r>
          </w:p>
        </w:tc>
        <w:tc>
          <w:tcPr>
            <w:tcW w:w="1452" w:type="dxa"/>
          </w:tcPr>
          <w:p w14:paraId="530A8D3E" w14:textId="77777777" w:rsidR="005C287D" w:rsidRPr="00A12408" w:rsidRDefault="005C287D" w:rsidP="005A7C5D">
            <w:pPr>
              <w:jc w:val="center"/>
              <w:rPr>
                <w:color w:val="000000" w:themeColor="text1"/>
                <w:sz w:val="22"/>
              </w:rPr>
            </w:pPr>
            <w:r w:rsidRPr="00A12408">
              <w:rPr>
                <w:color w:val="000000" w:themeColor="text1"/>
                <w:sz w:val="22"/>
              </w:rPr>
              <w:t>F-15</w:t>
            </w:r>
          </w:p>
        </w:tc>
        <w:tc>
          <w:tcPr>
            <w:tcW w:w="3160" w:type="dxa"/>
          </w:tcPr>
          <w:p w14:paraId="56D96980" w14:textId="77777777" w:rsidR="005C287D" w:rsidRPr="00A12408" w:rsidRDefault="005C287D" w:rsidP="00AA0AD6">
            <w:pPr>
              <w:rPr>
                <w:color w:val="000000" w:themeColor="text1"/>
                <w:sz w:val="22"/>
              </w:rPr>
            </w:pPr>
            <w:r w:rsidRPr="00A12408">
              <w:rPr>
                <w:color w:val="000000" w:themeColor="text1"/>
                <w:sz w:val="22"/>
              </w:rPr>
              <w:t>No Informado</w:t>
            </w:r>
          </w:p>
        </w:tc>
        <w:tc>
          <w:tcPr>
            <w:tcW w:w="995" w:type="dxa"/>
            <w:shd w:val="clear" w:color="auto" w:fill="0070C0"/>
            <w:vAlign w:val="center"/>
          </w:tcPr>
          <w:p w14:paraId="6DB13581" w14:textId="77777777" w:rsidR="005C287D" w:rsidRPr="00A12408" w:rsidRDefault="005C287D" w:rsidP="00AA0AD6">
            <w:pPr>
              <w:rPr>
                <w:b/>
                <w:bCs/>
                <w:color w:val="000000" w:themeColor="text1"/>
                <w:sz w:val="22"/>
              </w:rPr>
            </w:pPr>
            <w:r w:rsidRPr="00A12408">
              <w:rPr>
                <w:color w:val="000000" w:themeColor="text1"/>
                <w:sz w:val="22"/>
              </w:rPr>
              <w:t xml:space="preserve">    </w:t>
            </w:r>
            <w:r w:rsidRPr="00A12408">
              <w:rPr>
                <w:b/>
                <w:bCs/>
                <w:color w:val="FFFFFF" w:themeColor="background1"/>
                <w:sz w:val="22"/>
              </w:rPr>
              <w:t>NO</w:t>
            </w:r>
          </w:p>
        </w:tc>
      </w:tr>
      <w:bookmarkEnd w:id="68"/>
    </w:tbl>
    <w:p w14:paraId="2E355F91" w14:textId="77777777" w:rsidR="005C287D" w:rsidRDefault="005C287D" w:rsidP="009441F9"/>
    <w:p w14:paraId="34552913" w14:textId="77777777" w:rsidR="005A7C5D" w:rsidRDefault="005A7C5D" w:rsidP="009441F9"/>
    <w:p w14:paraId="663E0574" w14:textId="1795145B" w:rsidR="00730D53" w:rsidRPr="00A12408" w:rsidRDefault="00730D53" w:rsidP="005C287D">
      <w:pPr>
        <w:pStyle w:val="Ttulo1"/>
        <w:rPr>
          <w:sz w:val="22"/>
          <w:szCs w:val="22"/>
        </w:rPr>
      </w:pPr>
      <w:bookmarkStart w:id="69" w:name="_Toc153453998"/>
      <w:bookmarkStart w:id="70" w:name="_Toc182501158"/>
      <w:r w:rsidRPr="00A12408">
        <w:rPr>
          <w:sz w:val="22"/>
          <w:szCs w:val="22"/>
        </w:rPr>
        <w:t>1</w:t>
      </w:r>
      <w:r w:rsidR="005C287D" w:rsidRPr="00A12408">
        <w:rPr>
          <w:sz w:val="22"/>
          <w:szCs w:val="22"/>
        </w:rPr>
        <w:t>4</w:t>
      </w:r>
      <w:r w:rsidRPr="00A12408">
        <w:rPr>
          <w:sz w:val="22"/>
          <w:szCs w:val="22"/>
        </w:rPr>
        <w:t>.- ANEXO</w:t>
      </w:r>
      <w:bookmarkEnd w:id="69"/>
      <w:r w:rsidR="006C66D9" w:rsidRPr="00A12408">
        <w:rPr>
          <w:sz w:val="22"/>
          <w:szCs w:val="22"/>
        </w:rPr>
        <w:t xml:space="preserve"> 1. “Especificaciones de construcción”</w:t>
      </w:r>
      <w:bookmarkEnd w:id="70"/>
    </w:p>
    <w:p w14:paraId="3EFC37B7" w14:textId="50C8FA47" w:rsidR="00730D53" w:rsidRPr="00A12408" w:rsidRDefault="007F7840" w:rsidP="005A7C5D">
      <w:pPr>
        <w:rPr>
          <w:sz w:val="22"/>
        </w:rPr>
      </w:pPr>
      <w:r w:rsidRPr="00A12408">
        <w:rPr>
          <w:sz w:val="22"/>
        </w:rPr>
        <w:t>SIN INFORMACIÓN</w:t>
      </w:r>
    </w:p>
    <w:p w14:paraId="6030804A" w14:textId="77777777" w:rsidR="00897D57" w:rsidRPr="005A7C5D" w:rsidRDefault="00897D57" w:rsidP="005A7C5D"/>
    <w:p w14:paraId="565F8BBF" w14:textId="77777777" w:rsidR="00897D57" w:rsidRPr="005A7C5D" w:rsidRDefault="00897D57" w:rsidP="005A7C5D"/>
    <w:p w14:paraId="0FB63E14" w14:textId="6BDA7563" w:rsidR="00730D53" w:rsidRPr="00730D53" w:rsidRDefault="00730D53" w:rsidP="00A12408"/>
    <w:sectPr w:rsidR="00730D53" w:rsidRPr="00730D53" w:rsidSect="00CE01B9">
      <w:headerReference w:type="default" r:id="rId9"/>
      <w:headerReference w:type="first" r:id="rId10"/>
      <w:pgSz w:w="12240" w:h="15840"/>
      <w:pgMar w:top="1780" w:right="1701" w:bottom="993" w:left="1701" w:header="284" w:footer="852"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D3500" w14:textId="77777777" w:rsidR="000C6215" w:rsidRDefault="000C6215" w:rsidP="004343AF">
      <w:pPr>
        <w:spacing w:before="0" w:after="0"/>
      </w:pPr>
      <w:r>
        <w:separator/>
      </w:r>
    </w:p>
  </w:endnote>
  <w:endnote w:type="continuationSeparator" w:id="0">
    <w:p w14:paraId="0D89EE05" w14:textId="77777777" w:rsidR="000C6215" w:rsidRDefault="000C6215" w:rsidP="004343A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AF15F" w14:textId="77777777" w:rsidR="000C6215" w:rsidRDefault="000C6215" w:rsidP="004343AF">
      <w:pPr>
        <w:spacing w:before="0" w:after="0"/>
      </w:pPr>
      <w:r>
        <w:separator/>
      </w:r>
    </w:p>
  </w:footnote>
  <w:footnote w:type="continuationSeparator" w:id="0">
    <w:p w14:paraId="0658C8AD" w14:textId="77777777" w:rsidR="000C6215" w:rsidRDefault="000C6215" w:rsidP="004343A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36348" w14:textId="77777777" w:rsidR="00CA2C95" w:rsidRDefault="00CA2C95"/>
  <w:tbl>
    <w:tblPr>
      <w:tblW w:w="942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4394"/>
      <w:gridCol w:w="2475"/>
    </w:tblGrid>
    <w:tr w:rsidR="004E6289" w:rsidRPr="007747E2" w14:paraId="3BAEC327" w14:textId="77777777" w:rsidTr="004E6289">
      <w:trPr>
        <w:cantSplit/>
        <w:jc w:val="center"/>
      </w:trPr>
      <w:tc>
        <w:tcPr>
          <w:tcW w:w="2552" w:type="dxa"/>
          <w:tcBorders>
            <w:top w:val="single" w:sz="4" w:space="0" w:color="auto"/>
            <w:left w:val="single" w:sz="4" w:space="0" w:color="auto"/>
            <w:bottom w:val="single" w:sz="4" w:space="0" w:color="auto"/>
            <w:right w:val="single" w:sz="4" w:space="0" w:color="auto"/>
          </w:tcBorders>
          <w:vAlign w:val="center"/>
        </w:tcPr>
        <w:p w14:paraId="312457CB" w14:textId="033C718B" w:rsidR="00914CDA" w:rsidRPr="00914CDA" w:rsidRDefault="00914CDA" w:rsidP="00914CDA">
          <w:pPr>
            <w:tabs>
              <w:tab w:val="center" w:pos="4252"/>
              <w:tab w:val="right" w:pos="8504"/>
            </w:tabs>
            <w:spacing w:before="0" w:after="0"/>
            <w:ind w:left="3474" w:hanging="3474"/>
            <w:jc w:val="center"/>
            <w:rPr>
              <w:rFonts w:ascii="Arial" w:eastAsia="Calibri" w:hAnsi="Arial" w:cs="Arial"/>
              <w:b/>
              <w:sz w:val="18"/>
              <w:szCs w:val="18"/>
            </w:rPr>
          </w:pPr>
          <w:r w:rsidRPr="00914CDA">
            <w:rPr>
              <w:rFonts w:ascii="Arial" w:eastAsia="Calibri" w:hAnsi="Arial" w:cs="Arial"/>
              <w:b/>
              <w:sz w:val="18"/>
              <w:szCs w:val="18"/>
            </w:rPr>
            <w:drawing>
              <wp:inline distT="0" distB="0" distL="0" distR="0" wp14:anchorId="6314D460" wp14:editId="55892256">
                <wp:extent cx="762000" cy="394900"/>
                <wp:effectExtent l="0" t="0" r="0" b="0"/>
                <wp:docPr id="214404974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338" cy="397148"/>
                        </a:xfrm>
                        <a:prstGeom prst="rect">
                          <a:avLst/>
                        </a:prstGeom>
                        <a:noFill/>
                        <a:ln>
                          <a:noFill/>
                        </a:ln>
                      </pic:spPr>
                    </pic:pic>
                  </a:graphicData>
                </a:graphic>
              </wp:inline>
            </w:drawing>
          </w:r>
        </w:p>
        <w:p w14:paraId="3904AE67" w14:textId="5ECF4E67" w:rsidR="00CA2C95" w:rsidRPr="00B23904" w:rsidRDefault="00CA2C95" w:rsidP="004E6289">
          <w:pPr>
            <w:tabs>
              <w:tab w:val="center" w:pos="4252"/>
              <w:tab w:val="right" w:pos="8504"/>
            </w:tabs>
            <w:spacing w:before="0" w:after="0"/>
            <w:ind w:left="3474" w:hanging="3474"/>
            <w:jc w:val="center"/>
            <w:rPr>
              <w:rFonts w:ascii="Arial" w:eastAsia="Calibri" w:hAnsi="Arial" w:cs="Arial"/>
              <w:b/>
              <w:sz w:val="18"/>
              <w:szCs w:val="18"/>
              <w:lang w:val="es-MX"/>
            </w:rPr>
          </w:pPr>
        </w:p>
      </w:tc>
      <w:tc>
        <w:tcPr>
          <w:tcW w:w="4394" w:type="dxa"/>
          <w:tcBorders>
            <w:top w:val="single" w:sz="4" w:space="0" w:color="auto"/>
            <w:left w:val="single" w:sz="4" w:space="0" w:color="auto"/>
            <w:bottom w:val="single" w:sz="4" w:space="0" w:color="auto"/>
            <w:right w:val="single" w:sz="4" w:space="0" w:color="auto"/>
          </w:tcBorders>
          <w:vAlign w:val="center"/>
        </w:tcPr>
        <w:p w14:paraId="0F8CC82D" w14:textId="77777777" w:rsidR="00CA2C95" w:rsidRPr="008A00A2" w:rsidRDefault="005A7C5D" w:rsidP="004E6289">
          <w:pPr>
            <w:tabs>
              <w:tab w:val="center" w:pos="4252"/>
              <w:tab w:val="right" w:pos="8504"/>
            </w:tabs>
            <w:spacing w:before="0" w:after="0"/>
            <w:jc w:val="center"/>
            <w:rPr>
              <w:rFonts w:eastAsia="Calibri" w:cs="Arial"/>
              <w:b/>
              <w:sz w:val="22"/>
              <w:lang w:val="es-ES"/>
            </w:rPr>
          </w:pPr>
          <w:r w:rsidRPr="008A00A2">
            <w:rPr>
              <w:rFonts w:eastAsia="Calibri" w:cs="Arial"/>
              <w:b/>
              <w:sz w:val="22"/>
              <w:lang w:val="es-ES"/>
            </w:rPr>
            <w:t xml:space="preserve">ESTUDIO DE CARGA COMBUSTIBLE </w:t>
          </w:r>
        </w:p>
        <w:p w14:paraId="03A378D1" w14:textId="4A32E761" w:rsidR="005A7C5D" w:rsidRPr="00B23904" w:rsidRDefault="005A7C5D" w:rsidP="004E6289">
          <w:pPr>
            <w:tabs>
              <w:tab w:val="center" w:pos="4252"/>
              <w:tab w:val="right" w:pos="8504"/>
            </w:tabs>
            <w:spacing w:before="0" w:after="0"/>
            <w:jc w:val="center"/>
            <w:rPr>
              <w:rFonts w:eastAsia="Calibri" w:cs="Arial"/>
              <w:b/>
              <w:sz w:val="18"/>
              <w:szCs w:val="18"/>
              <w:lang w:val="es-ES"/>
            </w:rPr>
          </w:pPr>
          <w:r w:rsidRPr="008A00A2">
            <w:rPr>
              <w:rFonts w:eastAsia="Calibri" w:cs="Arial"/>
              <w:b/>
              <w:sz w:val="22"/>
              <w:lang w:val="es-ES"/>
            </w:rPr>
            <w:t>ECC</w:t>
          </w:r>
        </w:p>
      </w:tc>
      <w:tc>
        <w:tcPr>
          <w:tcW w:w="2475" w:type="dxa"/>
          <w:tcBorders>
            <w:top w:val="single" w:sz="4" w:space="0" w:color="auto"/>
            <w:left w:val="single" w:sz="4" w:space="0" w:color="auto"/>
            <w:bottom w:val="single" w:sz="4" w:space="0" w:color="auto"/>
            <w:right w:val="single" w:sz="4" w:space="0" w:color="auto"/>
          </w:tcBorders>
        </w:tcPr>
        <w:p w14:paraId="315EA3C6" w14:textId="69C1308B" w:rsidR="00CA2C95" w:rsidRPr="00B23904" w:rsidRDefault="008D58FE" w:rsidP="004E6289">
          <w:pPr>
            <w:tabs>
              <w:tab w:val="center" w:pos="4252"/>
              <w:tab w:val="right" w:pos="8504"/>
            </w:tabs>
            <w:spacing w:before="0" w:after="0"/>
            <w:rPr>
              <w:rFonts w:eastAsia="Calibri" w:cs="Arial"/>
              <w:sz w:val="18"/>
              <w:szCs w:val="18"/>
              <w:lang w:val="es-ES"/>
            </w:rPr>
          </w:pPr>
          <w:r>
            <w:rPr>
              <w:rFonts w:eastAsia="Calibri" w:cs="Arial"/>
              <w:b/>
              <w:sz w:val="18"/>
              <w:szCs w:val="18"/>
              <w:lang w:val="es-ES"/>
            </w:rPr>
            <w:t>Cod</w:t>
          </w:r>
          <w:r w:rsidR="004E6289" w:rsidRPr="00B23904">
            <w:rPr>
              <w:rFonts w:eastAsia="Calibri" w:cs="Arial"/>
              <w:b/>
              <w:sz w:val="18"/>
              <w:szCs w:val="18"/>
              <w:lang w:val="es-ES"/>
            </w:rPr>
            <w:t xml:space="preserve">.: </w:t>
          </w:r>
          <w:r w:rsidR="00A12408">
            <w:rPr>
              <w:rFonts w:eastAsia="Calibri" w:cs="Arial"/>
              <w:b/>
              <w:sz w:val="18"/>
              <w:szCs w:val="18"/>
              <w:lang w:val="es-ES"/>
            </w:rPr>
            <w:t xml:space="preserve">FORM </w:t>
          </w:r>
          <w:r w:rsidR="00914CDA">
            <w:rPr>
              <w:rFonts w:eastAsia="Calibri" w:cs="Arial"/>
              <w:b/>
              <w:sz w:val="18"/>
              <w:szCs w:val="18"/>
              <w:lang w:val="es-ES"/>
            </w:rPr>
            <w:t>02</w:t>
          </w:r>
        </w:p>
        <w:p w14:paraId="16BD9F1A" w14:textId="15DB1D7D" w:rsidR="00CA2C95" w:rsidRPr="00B23904" w:rsidRDefault="004E6289" w:rsidP="004E6289">
          <w:pPr>
            <w:tabs>
              <w:tab w:val="center" w:pos="4252"/>
              <w:tab w:val="right" w:pos="8504"/>
            </w:tabs>
            <w:spacing w:before="0" w:after="0"/>
            <w:rPr>
              <w:rFonts w:eastAsia="Calibri" w:cs="Arial"/>
              <w:sz w:val="18"/>
              <w:szCs w:val="18"/>
              <w:lang w:val="es-ES"/>
            </w:rPr>
          </w:pPr>
          <w:r w:rsidRPr="00B23904">
            <w:rPr>
              <w:rFonts w:eastAsia="Calibri" w:cs="Arial"/>
              <w:b/>
              <w:bCs/>
              <w:sz w:val="18"/>
              <w:szCs w:val="18"/>
              <w:lang w:val="es-ES"/>
            </w:rPr>
            <w:t>Versión:</w:t>
          </w:r>
          <w:r w:rsidRPr="00B23904">
            <w:rPr>
              <w:rFonts w:eastAsia="Calibri" w:cs="Arial"/>
              <w:sz w:val="18"/>
              <w:szCs w:val="18"/>
              <w:lang w:val="es-ES"/>
            </w:rPr>
            <w:t xml:space="preserve"> </w:t>
          </w:r>
          <w:r w:rsidR="00A12408">
            <w:rPr>
              <w:rFonts w:eastAsia="Calibri" w:cs="Arial"/>
              <w:sz w:val="18"/>
              <w:szCs w:val="18"/>
              <w:lang w:val="es-ES"/>
            </w:rPr>
            <w:t>1.0</w:t>
          </w:r>
        </w:p>
        <w:p w14:paraId="038D5675" w14:textId="4ABFEAB8" w:rsidR="00CA2C95" w:rsidRPr="00B23904" w:rsidRDefault="004E6289" w:rsidP="004E6289">
          <w:pPr>
            <w:tabs>
              <w:tab w:val="center" w:pos="4252"/>
              <w:tab w:val="right" w:pos="8504"/>
            </w:tabs>
            <w:spacing w:before="0" w:after="0"/>
            <w:rPr>
              <w:rFonts w:eastAsia="Calibri" w:cs="Arial"/>
              <w:sz w:val="18"/>
              <w:szCs w:val="18"/>
              <w:lang w:val="es-ES"/>
            </w:rPr>
          </w:pPr>
          <w:r w:rsidRPr="00B23904">
            <w:rPr>
              <w:rFonts w:eastAsia="Calibri" w:cs="Arial"/>
              <w:b/>
              <w:sz w:val="18"/>
              <w:szCs w:val="18"/>
              <w:lang w:val="es-ES"/>
            </w:rPr>
            <w:t>Fecha:</w:t>
          </w:r>
          <w:r w:rsidRPr="00B23904">
            <w:rPr>
              <w:rFonts w:eastAsia="Calibri" w:cs="Arial"/>
              <w:sz w:val="18"/>
              <w:szCs w:val="18"/>
              <w:lang w:val="es-ES"/>
            </w:rPr>
            <w:t xml:space="preserve"> </w:t>
          </w:r>
        </w:p>
        <w:p w14:paraId="603A67D8" w14:textId="77777777" w:rsidR="00CA2C95" w:rsidRPr="00B23904" w:rsidRDefault="004E6289" w:rsidP="004E6289">
          <w:pPr>
            <w:pageBreakBefore/>
            <w:tabs>
              <w:tab w:val="center" w:pos="4252"/>
              <w:tab w:val="right" w:pos="8504"/>
            </w:tabs>
            <w:spacing w:before="0" w:after="0"/>
            <w:rPr>
              <w:rFonts w:eastAsia="Calibri" w:cs="Arial"/>
              <w:sz w:val="18"/>
              <w:szCs w:val="18"/>
              <w:lang w:val="es-ES"/>
            </w:rPr>
          </w:pPr>
          <w:r w:rsidRPr="00B23904">
            <w:rPr>
              <w:rFonts w:eastAsia="Calibri" w:cs="Arial"/>
              <w:b/>
              <w:sz w:val="18"/>
              <w:szCs w:val="18"/>
              <w:lang w:val="es-ES"/>
            </w:rPr>
            <w:t>Página:</w:t>
          </w:r>
          <w:r w:rsidRPr="00B23904">
            <w:rPr>
              <w:rFonts w:eastAsia="Calibri" w:cs="Arial"/>
              <w:sz w:val="18"/>
              <w:szCs w:val="18"/>
              <w:lang w:val="es-ES"/>
            </w:rPr>
            <w:t xml:space="preserve"> </w:t>
          </w:r>
          <w:r w:rsidRPr="00B23904">
            <w:rPr>
              <w:rFonts w:eastAsia="Calibri" w:cs="Arial"/>
              <w:sz w:val="18"/>
              <w:szCs w:val="18"/>
              <w:lang w:val="es-ES"/>
            </w:rPr>
            <w:fldChar w:fldCharType="begin"/>
          </w:r>
          <w:r w:rsidRPr="00B23904">
            <w:rPr>
              <w:rFonts w:eastAsia="Calibri" w:cs="Arial"/>
              <w:sz w:val="18"/>
              <w:szCs w:val="18"/>
              <w:lang w:val="es-ES"/>
            </w:rPr>
            <w:instrText xml:space="preserve"> PAGE </w:instrText>
          </w:r>
          <w:r w:rsidRPr="00B23904">
            <w:rPr>
              <w:rFonts w:eastAsia="Calibri" w:cs="Arial"/>
              <w:sz w:val="18"/>
              <w:szCs w:val="18"/>
              <w:lang w:val="es-ES"/>
            </w:rPr>
            <w:fldChar w:fldCharType="separate"/>
          </w:r>
          <w:r w:rsidRPr="00B23904">
            <w:rPr>
              <w:rFonts w:eastAsia="Calibri" w:cs="Arial"/>
              <w:noProof/>
              <w:sz w:val="18"/>
              <w:szCs w:val="18"/>
              <w:lang w:val="es-ES"/>
            </w:rPr>
            <w:t>19</w:t>
          </w:r>
          <w:r w:rsidRPr="00B23904">
            <w:rPr>
              <w:rFonts w:eastAsia="Calibri" w:cs="Arial"/>
              <w:sz w:val="18"/>
              <w:szCs w:val="18"/>
              <w:lang w:val="es-ES"/>
            </w:rPr>
            <w:fldChar w:fldCharType="end"/>
          </w:r>
          <w:r w:rsidRPr="00B23904">
            <w:rPr>
              <w:rFonts w:eastAsia="Calibri" w:cs="Arial"/>
              <w:sz w:val="18"/>
              <w:szCs w:val="18"/>
              <w:lang w:val="es-ES"/>
            </w:rPr>
            <w:t xml:space="preserve"> de </w:t>
          </w:r>
          <w:r w:rsidRPr="00B23904">
            <w:rPr>
              <w:rFonts w:eastAsia="Calibri" w:cs="Arial"/>
              <w:sz w:val="18"/>
              <w:szCs w:val="18"/>
              <w:lang w:val="es-ES"/>
            </w:rPr>
            <w:fldChar w:fldCharType="begin"/>
          </w:r>
          <w:r w:rsidRPr="00B23904">
            <w:rPr>
              <w:rFonts w:eastAsia="Calibri" w:cs="Arial"/>
              <w:sz w:val="18"/>
              <w:szCs w:val="18"/>
              <w:lang w:val="es-ES"/>
            </w:rPr>
            <w:instrText xml:space="preserve"> NUMPAGES </w:instrText>
          </w:r>
          <w:r w:rsidRPr="00B23904">
            <w:rPr>
              <w:rFonts w:eastAsia="Calibri" w:cs="Arial"/>
              <w:sz w:val="18"/>
              <w:szCs w:val="18"/>
              <w:lang w:val="es-ES"/>
            </w:rPr>
            <w:fldChar w:fldCharType="separate"/>
          </w:r>
          <w:r w:rsidRPr="00B23904">
            <w:rPr>
              <w:rFonts w:eastAsia="Calibri" w:cs="Arial"/>
              <w:noProof/>
              <w:sz w:val="18"/>
              <w:szCs w:val="18"/>
              <w:lang w:val="es-ES"/>
            </w:rPr>
            <w:t>19</w:t>
          </w:r>
          <w:r w:rsidRPr="00B23904">
            <w:rPr>
              <w:rFonts w:eastAsia="Calibri" w:cs="Arial"/>
              <w:sz w:val="18"/>
              <w:szCs w:val="18"/>
              <w:lang w:val="es-ES"/>
            </w:rPr>
            <w:fldChar w:fldCharType="end"/>
          </w:r>
        </w:p>
      </w:tc>
    </w:tr>
    <w:tr w:rsidR="004E6289" w:rsidRPr="007747E2" w14:paraId="165AE470" w14:textId="77777777" w:rsidTr="004E6289">
      <w:trPr>
        <w:cantSplit/>
        <w:jc w:val="center"/>
      </w:trPr>
      <w:tc>
        <w:tcPr>
          <w:tcW w:w="9421" w:type="dxa"/>
          <w:gridSpan w:val="3"/>
          <w:tcBorders>
            <w:top w:val="single" w:sz="4" w:space="0" w:color="auto"/>
            <w:left w:val="single" w:sz="4" w:space="0" w:color="auto"/>
            <w:bottom w:val="single" w:sz="4" w:space="0" w:color="auto"/>
            <w:right w:val="single" w:sz="4" w:space="0" w:color="auto"/>
          </w:tcBorders>
        </w:tcPr>
        <w:p w14:paraId="3A818869" w14:textId="77777777" w:rsidR="00CA2C95" w:rsidRPr="008A00A2" w:rsidRDefault="004E6289" w:rsidP="004E6289">
          <w:pPr>
            <w:tabs>
              <w:tab w:val="center" w:pos="4252"/>
              <w:tab w:val="right" w:pos="8504"/>
            </w:tabs>
            <w:spacing w:before="0" w:after="0"/>
            <w:rPr>
              <w:rFonts w:eastAsia="Calibri" w:cs="Arial"/>
              <w:b/>
              <w:szCs w:val="20"/>
              <w:lang w:val="es-MX"/>
            </w:rPr>
          </w:pPr>
          <w:r w:rsidRPr="008A00A2">
            <w:rPr>
              <w:rFonts w:eastAsia="Calibri" w:cs="Arial"/>
              <w:snapToGrid w:val="0"/>
              <w:szCs w:val="20"/>
              <w:lang w:val="es-MX"/>
            </w:rPr>
            <w:t>Archivo: Tramitaciones SSO</w:t>
          </w:r>
        </w:p>
      </w:tc>
    </w:tr>
    <w:tr w:rsidR="004E6289" w:rsidRPr="007747E2" w14:paraId="060F2C9C" w14:textId="77777777" w:rsidTr="004E6289">
      <w:tblPrEx>
        <w:tblBorders>
          <w:top w:val="single" w:sz="4" w:space="0" w:color="auto"/>
          <w:left w:val="single" w:sz="4" w:space="0" w:color="auto"/>
          <w:bottom w:val="single" w:sz="4" w:space="0" w:color="auto"/>
          <w:right w:val="single" w:sz="4" w:space="0" w:color="auto"/>
        </w:tblBorders>
      </w:tblPrEx>
      <w:trPr>
        <w:jc w:val="center"/>
      </w:trPr>
      <w:tc>
        <w:tcPr>
          <w:tcW w:w="2552" w:type="dxa"/>
        </w:tcPr>
        <w:p w14:paraId="37FA4A52" w14:textId="77777777" w:rsidR="00CA2C95" w:rsidRPr="008A00A2" w:rsidRDefault="004E6289" w:rsidP="004E6289">
          <w:pPr>
            <w:tabs>
              <w:tab w:val="center" w:pos="4252"/>
              <w:tab w:val="right" w:pos="8504"/>
            </w:tabs>
            <w:spacing w:before="0" w:after="0"/>
            <w:jc w:val="center"/>
            <w:rPr>
              <w:rFonts w:eastAsia="Calibri" w:cs="Arial"/>
              <w:b/>
              <w:szCs w:val="20"/>
              <w:lang w:val="es-ES"/>
            </w:rPr>
          </w:pPr>
          <w:r w:rsidRPr="008A00A2">
            <w:rPr>
              <w:rFonts w:eastAsia="Calibri" w:cs="Arial"/>
              <w:b/>
              <w:szCs w:val="20"/>
              <w:lang w:val="es-ES"/>
            </w:rPr>
            <w:t>Preparó</w:t>
          </w:r>
        </w:p>
      </w:tc>
      <w:tc>
        <w:tcPr>
          <w:tcW w:w="4394" w:type="dxa"/>
        </w:tcPr>
        <w:p w14:paraId="1801F705" w14:textId="77777777" w:rsidR="00CA2C95" w:rsidRPr="008A00A2" w:rsidRDefault="004E6289" w:rsidP="004E6289">
          <w:pPr>
            <w:tabs>
              <w:tab w:val="center" w:pos="4252"/>
              <w:tab w:val="right" w:pos="8504"/>
            </w:tabs>
            <w:spacing w:before="0" w:after="0"/>
            <w:jc w:val="center"/>
            <w:rPr>
              <w:rFonts w:eastAsia="Calibri" w:cs="Arial"/>
              <w:b/>
              <w:szCs w:val="20"/>
              <w:lang w:val="es-ES"/>
            </w:rPr>
          </w:pPr>
          <w:r w:rsidRPr="008A00A2">
            <w:rPr>
              <w:rFonts w:eastAsia="Calibri" w:cs="Arial"/>
              <w:b/>
              <w:szCs w:val="20"/>
              <w:lang w:val="es-ES"/>
            </w:rPr>
            <w:t>Revisó</w:t>
          </w:r>
        </w:p>
      </w:tc>
      <w:tc>
        <w:tcPr>
          <w:tcW w:w="2475" w:type="dxa"/>
        </w:tcPr>
        <w:p w14:paraId="1E6E3C62" w14:textId="77777777" w:rsidR="00CA2C95" w:rsidRPr="008A00A2" w:rsidRDefault="004E6289" w:rsidP="004E6289">
          <w:pPr>
            <w:tabs>
              <w:tab w:val="center" w:pos="4252"/>
              <w:tab w:val="right" w:pos="8504"/>
            </w:tabs>
            <w:spacing w:before="0" w:after="0"/>
            <w:jc w:val="center"/>
            <w:rPr>
              <w:rFonts w:eastAsia="Calibri" w:cs="Arial"/>
              <w:b/>
              <w:szCs w:val="20"/>
              <w:lang w:val="es-ES"/>
            </w:rPr>
          </w:pPr>
          <w:r w:rsidRPr="008A00A2">
            <w:rPr>
              <w:rFonts w:eastAsia="Calibri" w:cs="Arial"/>
              <w:b/>
              <w:szCs w:val="20"/>
              <w:lang w:val="es-ES"/>
            </w:rPr>
            <w:t>Aprobó</w:t>
          </w:r>
        </w:p>
      </w:tc>
    </w:tr>
    <w:tr w:rsidR="004E6289" w:rsidRPr="007747E2" w14:paraId="206F06DA" w14:textId="77777777" w:rsidTr="004E6289">
      <w:tblPrEx>
        <w:tblBorders>
          <w:top w:val="single" w:sz="4" w:space="0" w:color="auto"/>
          <w:left w:val="single" w:sz="4" w:space="0" w:color="auto"/>
          <w:bottom w:val="single" w:sz="4" w:space="0" w:color="auto"/>
          <w:right w:val="single" w:sz="4" w:space="0" w:color="auto"/>
        </w:tblBorders>
      </w:tblPrEx>
      <w:trPr>
        <w:jc w:val="center"/>
      </w:trPr>
      <w:tc>
        <w:tcPr>
          <w:tcW w:w="2552" w:type="dxa"/>
        </w:tcPr>
        <w:p w14:paraId="0F2F0835" w14:textId="3950C120" w:rsidR="00CA2C95" w:rsidRPr="00B23904" w:rsidRDefault="00CA2C95" w:rsidP="004E6289">
          <w:pPr>
            <w:tabs>
              <w:tab w:val="center" w:pos="4252"/>
              <w:tab w:val="right" w:pos="8504"/>
            </w:tabs>
            <w:spacing w:before="0" w:after="0"/>
            <w:jc w:val="center"/>
            <w:rPr>
              <w:rFonts w:eastAsia="Calibri" w:cs="Arial"/>
              <w:sz w:val="18"/>
              <w:szCs w:val="18"/>
              <w:lang w:val="es-ES"/>
            </w:rPr>
          </w:pPr>
        </w:p>
      </w:tc>
      <w:tc>
        <w:tcPr>
          <w:tcW w:w="4394" w:type="dxa"/>
        </w:tcPr>
        <w:p w14:paraId="1A5AA130" w14:textId="6A0DBBA5" w:rsidR="00CA2C95" w:rsidRPr="00B23904" w:rsidRDefault="00CA2C95" w:rsidP="004E6289">
          <w:pPr>
            <w:tabs>
              <w:tab w:val="center" w:pos="4252"/>
              <w:tab w:val="right" w:pos="8504"/>
            </w:tabs>
            <w:spacing w:before="0" w:after="0"/>
            <w:jc w:val="center"/>
            <w:rPr>
              <w:rFonts w:eastAsia="Calibri" w:cs="Arial"/>
              <w:sz w:val="18"/>
              <w:szCs w:val="18"/>
              <w:lang w:val="es-ES"/>
            </w:rPr>
          </w:pPr>
        </w:p>
      </w:tc>
      <w:tc>
        <w:tcPr>
          <w:tcW w:w="2475" w:type="dxa"/>
        </w:tcPr>
        <w:p w14:paraId="21E6704D" w14:textId="2BE49823" w:rsidR="00CA2C95" w:rsidRPr="00B23904" w:rsidRDefault="00CA2C95" w:rsidP="004E6289">
          <w:pPr>
            <w:tabs>
              <w:tab w:val="center" w:pos="4252"/>
              <w:tab w:val="right" w:pos="8504"/>
            </w:tabs>
            <w:spacing w:before="0" w:after="0"/>
            <w:jc w:val="center"/>
            <w:rPr>
              <w:rFonts w:eastAsia="Calibri" w:cs="Arial"/>
              <w:sz w:val="18"/>
              <w:szCs w:val="18"/>
              <w:lang w:val="es-ES"/>
            </w:rPr>
          </w:pPr>
        </w:p>
      </w:tc>
    </w:tr>
  </w:tbl>
  <w:p w14:paraId="5E669A9B" w14:textId="77777777" w:rsidR="00CA2C95" w:rsidRDefault="00CA2C95" w:rsidP="004E62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EB96" w14:textId="77777777" w:rsidR="00CA2C95" w:rsidRPr="003E6F79" w:rsidRDefault="00CA2C95" w:rsidP="004E6289">
    <w:pPr>
      <w:pStyle w:val="Encabezado"/>
      <w:rPr>
        <w:sz w:val="14"/>
        <w:szCs w:val="14"/>
      </w:rPr>
    </w:pPr>
  </w:p>
  <w:p w14:paraId="334AA0AD" w14:textId="77777777" w:rsidR="00CA2C95" w:rsidRDefault="00CA2C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6558"/>
    <w:multiLevelType w:val="hybridMultilevel"/>
    <w:tmpl w:val="FEDCD714"/>
    <w:lvl w:ilvl="0" w:tplc="5426B8A6">
      <w:start w:val="1"/>
      <w:numFmt w:val="decimal"/>
      <w:lvlText w:val="5.%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881675F"/>
    <w:multiLevelType w:val="multilevel"/>
    <w:tmpl w:val="68FCF12C"/>
    <w:lvl w:ilvl="0">
      <w:start w:val="1"/>
      <w:numFmt w:val="decimal"/>
      <w:lvlText w:val="5.%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1274215"/>
    <w:multiLevelType w:val="hybridMultilevel"/>
    <w:tmpl w:val="D334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48220A"/>
    <w:multiLevelType w:val="multilevel"/>
    <w:tmpl w:val="2AEAC9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9A6726D"/>
    <w:multiLevelType w:val="multilevel"/>
    <w:tmpl w:val="02A4BB0E"/>
    <w:lvl w:ilvl="0">
      <w:start w:val="1"/>
      <w:numFmt w:val="decimal"/>
      <w:lvlText w:val="4.%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7921550"/>
    <w:multiLevelType w:val="hybridMultilevel"/>
    <w:tmpl w:val="914EC462"/>
    <w:lvl w:ilvl="0" w:tplc="4DEA9EAA">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91B65CC"/>
    <w:multiLevelType w:val="multilevel"/>
    <w:tmpl w:val="68FCF12C"/>
    <w:lvl w:ilvl="0">
      <w:start w:val="1"/>
      <w:numFmt w:val="decimal"/>
      <w:lvlText w:val="5.%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55C64634"/>
    <w:multiLevelType w:val="hybridMultilevel"/>
    <w:tmpl w:val="18002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9868FA"/>
    <w:multiLevelType w:val="hybridMultilevel"/>
    <w:tmpl w:val="3A90F52A"/>
    <w:lvl w:ilvl="0" w:tplc="340A0001">
      <w:start w:val="1"/>
      <w:numFmt w:val="bullet"/>
      <w:lvlText w:val=""/>
      <w:lvlJc w:val="left"/>
      <w:pPr>
        <w:ind w:left="840" w:hanging="360"/>
      </w:pPr>
      <w:rPr>
        <w:rFonts w:ascii="Symbol" w:hAnsi="Symbol" w:hint="default"/>
      </w:rPr>
    </w:lvl>
    <w:lvl w:ilvl="1" w:tplc="340A0003" w:tentative="1">
      <w:start w:val="1"/>
      <w:numFmt w:val="bullet"/>
      <w:lvlText w:val="o"/>
      <w:lvlJc w:val="left"/>
      <w:pPr>
        <w:ind w:left="1560" w:hanging="360"/>
      </w:pPr>
      <w:rPr>
        <w:rFonts w:ascii="Courier New" w:hAnsi="Courier New" w:cs="Courier New" w:hint="default"/>
      </w:rPr>
    </w:lvl>
    <w:lvl w:ilvl="2" w:tplc="340A0005" w:tentative="1">
      <w:start w:val="1"/>
      <w:numFmt w:val="bullet"/>
      <w:lvlText w:val=""/>
      <w:lvlJc w:val="left"/>
      <w:pPr>
        <w:ind w:left="2280" w:hanging="360"/>
      </w:pPr>
      <w:rPr>
        <w:rFonts w:ascii="Wingdings" w:hAnsi="Wingdings" w:hint="default"/>
      </w:rPr>
    </w:lvl>
    <w:lvl w:ilvl="3" w:tplc="340A0001" w:tentative="1">
      <w:start w:val="1"/>
      <w:numFmt w:val="bullet"/>
      <w:lvlText w:val=""/>
      <w:lvlJc w:val="left"/>
      <w:pPr>
        <w:ind w:left="3000" w:hanging="360"/>
      </w:pPr>
      <w:rPr>
        <w:rFonts w:ascii="Symbol" w:hAnsi="Symbol" w:hint="default"/>
      </w:rPr>
    </w:lvl>
    <w:lvl w:ilvl="4" w:tplc="340A0003" w:tentative="1">
      <w:start w:val="1"/>
      <w:numFmt w:val="bullet"/>
      <w:lvlText w:val="o"/>
      <w:lvlJc w:val="left"/>
      <w:pPr>
        <w:ind w:left="3720" w:hanging="360"/>
      </w:pPr>
      <w:rPr>
        <w:rFonts w:ascii="Courier New" w:hAnsi="Courier New" w:cs="Courier New" w:hint="default"/>
      </w:rPr>
    </w:lvl>
    <w:lvl w:ilvl="5" w:tplc="340A0005" w:tentative="1">
      <w:start w:val="1"/>
      <w:numFmt w:val="bullet"/>
      <w:lvlText w:val=""/>
      <w:lvlJc w:val="left"/>
      <w:pPr>
        <w:ind w:left="4440" w:hanging="360"/>
      </w:pPr>
      <w:rPr>
        <w:rFonts w:ascii="Wingdings" w:hAnsi="Wingdings" w:hint="default"/>
      </w:rPr>
    </w:lvl>
    <w:lvl w:ilvl="6" w:tplc="340A0001" w:tentative="1">
      <w:start w:val="1"/>
      <w:numFmt w:val="bullet"/>
      <w:lvlText w:val=""/>
      <w:lvlJc w:val="left"/>
      <w:pPr>
        <w:ind w:left="5160" w:hanging="360"/>
      </w:pPr>
      <w:rPr>
        <w:rFonts w:ascii="Symbol" w:hAnsi="Symbol" w:hint="default"/>
      </w:rPr>
    </w:lvl>
    <w:lvl w:ilvl="7" w:tplc="340A0003" w:tentative="1">
      <w:start w:val="1"/>
      <w:numFmt w:val="bullet"/>
      <w:lvlText w:val="o"/>
      <w:lvlJc w:val="left"/>
      <w:pPr>
        <w:ind w:left="5880" w:hanging="360"/>
      </w:pPr>
      <w:rPr>
        <w:rFonts w:ascii="Courier New" w:hAnsi="Courier New" w:cs="Courier New" w:hint="default"/>
      </w:rPr>
    </w:lvl>
    <w:lvl w:ilvl="8" w:tplc="340A0005" w:tentative="1">
      <w:start w:val="1"/>
      <w:numFmt w:val="bullet"/>
      <w:lvlText w:val=""/>
      <w:lvlJc w:val="left"/>
      <w:pPr>
        <w:ind w:left="6600" w:hanging="360"/>
      </w:pPr>
      <w:rPr>
        <w:rFonts w:ascii="Wingdings" w:hAnsi="Wingdings" w:hint="default"/>
      </w:rPr>
    </w:lvl>
  </w:abstractNum>
  <w:num w:numId="1" w16cid:durableId="456073249">
    <w:abstractNumId w:val="5"/>
  </w:num>
  <w:num w:numId="2" w16cid:durableId="673384607">
    <w:abstractNumId w:val="3"/>
  </w:num>
  <w:num w:numId="3" w16cid:durableId="511065157">
    <w:abstractNumId w:val="2"/>
  </w:num>
  <w:num w:numId="4" w16cid:durableId="440606702">
    <w:abstractNumId w:val="4"/>
  </w:num>
  <w:num w:numId="5" w16cid:durableId="275872810">
    <w:abstractNumId w:val="6"/>
  </w:num>
  <w:num w:numId="6" w16cid:durableId="1912931999">
    <w:abstractNumId w:val="1"/>
  </w:num>
  <w:num w:numId="7" w16cid:durableId="532377837">
    <w:abstractNumId w:val="0"/>
  </w:num>
  <w:num w:numId="8" w16cid:durableId="1119687502">
    <w:abstractNumId w:val="7"/>
  </w:num>
  <w:num w:numId="9" w16cid:durableId="6408870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E22"/>
    <w:rsid w:val="00002737"/>
    <w:rsid w:val="0001119B"/>
    <w:rsid w:val="00011A28"/>
    <w:rsid w:val="00050F1E"/>
    <w:rsid w:val="00053ACC"/>
    <w:rsid w:val="00061E14"/>
    <w:rsid w:val="00067F62"/>
    <w:rsid w:val="00077589"/>
    <w:rsid w:val="0008326F"/>
    <w:rsid w:val="00085904"/>
    <w:rsid w:val="00090AF2"/>
    <w:rsid w:val="000959E4"/>
    <w:rsid w:val="000A51C9"/>
    <w:rsid w:val="000B27B9"/>
    <w:rsid w:val="000C6215"/>
    <w:rsid w:val="000C7E56"/>
    <w:rsid w:val="000D473E"/>
    <w:rsid w:val="00106B98"/>
    <w:rsid w:val="00116513"/>
    <w:rsid w:val="00122A67"/>
    <w:rsid w:val="00132086"/>
    <w:rsid w:val="001329B5"/>
    <w:rsid w:val="00132B3F"/>
    <w:rsid w:val="0014649D"/>
    <w:rsid w:val="00177A7F"/>
    <w:rsid w:val="001B077B"/>
    <w:rsid w:val="001C421C"/>
    <w:rsid w:val="002108DA"/>
    <w:rsid w:val="00211A7C"/>
    <w:rsid w:val="002235EA"/>
    <w:rsid w:val="00230965"/>
    <w:rsid w:val="00231527"/>
    <w:rsid w:val="00236BFC"/>
    <w:rsid w:val="00252A07"/>
    <w:rsid w:val="002568FD"/>
    <w:rsid w:val="0026042F"/>
    <w:rsid w:val="00262402"/>
    <w:rsid w:val="0029432B"/>
    <w:rsid w:val="002A5B54"/>
    <w:rsid w:val="002B0DCC"/>
    <w:rsid w:val="002B1376"/>
    <w:rsid w:val="002C09F9"/>
    <w:rsid w:val="002C78C3"/>
    <w:rsid w:val="003149C5"/>
    <w:rsid w:val="00346996"/>
    <w:rsid w:val="003663A0"/>
    <w:rsid w:val="0037582E"/>
    <w:rsid w:val="00387CE3"/>
    <w:rsid w:val="00394899"/>
    <w:rsid w:val="003A65B4"/>
    <w:rsid w:val="003C027A"/>
    <w:rsid w:val="003E3D95"/>
    <w:rsid w:val="003F3A01"/>
    <w:rsid w:val="0040680C"/>
    <w:rsid w:val="00413CDC"/>
    <w:rsid w:val="00416CBC"/>
    <w:rsid w:val="00416E32"/>
    <w:rsid w:val="0042501A"/>
    <w:rsid w:val="004343AF"/>
    <w:rsid w:val="00442DC9"/>
    <w:rsid w:val="00446F48"/>
    <w:rsid w:val="0046605B"/>
    <w:rsid w:val="00466D20"/>
    <w:rsid w:val="00470454"/>
    <w:rsid w:val="004927B3"/>
    <w:rsid w:val="00495C4B"/>
    <w:rsid w:val="004B0ADE"/>
    <w:rsid w:val="004B4ACB"/>
    <w:rsid w:val="004B55AE"/>
    <w:rsid w:val="004B5AA9"/>
    <w:rsid w:val="004B7145"/>
    <w:rsid w:val="004D5C69"/>
    <w:rsid w:val="004D7FF0"/>
    <w:rsid w:val="004E4C8D"/>
    <w:rsid w:val="004E6289"/>
    <w:rsid w:val="004E7A9A"/>
    <w:rsid w:val="004F527B"/>
    <w:rsid w:val="005002CD"/>
    <w:rsid w:val="00514A39"/>
    <w:rsid w:val="00521949"/>
    <w:rsid w:val="0052243F"/>
    <w:rsid w:val="005425A6"/>
    <w:rsid w:val="005723E5"/>
    <w:rsid w:val="005751D3"/>
    <w:rsid w:val="00575A7F"/>
    <w:rsid w:val="00591286"/>
    <w:rsid w:val="00595F98"/>
    <w:rsid w:val="005A6EBE"/>
    <w:rsid w:val="005A7C5D"/>
    <w:rsid w:val="005B03A8"/>
    <w:rsid w:val="005B56FD"/>
    <w:rsid w:val="005C0593"/>
    <w:rsid w:val="005C287D"/>
    <w:rsid w:val="005C6A45"/>
    <w:rsid w:val="005D28D3"/>
    <w:rsid w:val="005D3484"/>
    <w:rsid w:val="005D3533"/>
    <w:rsid w:val="005E4F2A"/>
    <w:rsid w:val="005E65B8"/>
    <w:rsid w:val="005F01EE"/>
    <w:rsid w:val="005F1927"/>
    <w:rsid w:val="005F1C98"/>
    <w:rsid w:val="005F2182"/>
    <w:rsid w:val="00601941"/>
    <w:rsid w:val="00642217"/>
    <w:rsid w:val="00670518"/>
    <w:rsid w:val="006838A2"/>
    <w:rsid w:val="006B55A6"/>
    <w:rsid w:val="006C66D9"/>
    <w:rsid w:val="006D12AC"/>
    <w:rsid w:val="006F6114"/>
    <w:rsid w:val="00730D53"/>
    <w:rsid w:val="007368D2"/>
    <w:rsid w:val="00752E12"/>
    <w:rsid w:val="00753C65"/>
    <w:rsid w:val="00753D21"/>
    <w:rsid w:val="007574AE"/>
    <w:rsid w:val="00761309"/>
    <w:rsid w:val="00764141"/>
    <w:rsid w:val="00771362"/>
    <w:rsid w:val="00785A34"/>
    <w:rsid w:val="007866C0"/>
    <w:rsid w:val="007B1B79"/>
    <w:rsid w:val="007C59FA"/>
    <w:rsid w:val="007D75CD"/>
    <w:rsid w:val="007E42DA"/>
    <w:rsid w:val="007E6006"/>
    <w:rsid w:val="007F7840"/>
    <w:rsid w:val="007F7D1E"/>
    <w:rsid w:val="008030E0"/>
    <w:rsid w:val="00803859"/>
    <w:rsid w:val="00813F80"/>
    <w:rsid w:val="00820C3F"/>
    <w:rsid w:val="008451C2"/>
    <w:rsid w:val="008522AB"/>
    <w:rsid w:val="008536D7"/>
    <w:rsid w:val="00853820"/>
    <w:rsid w:val="00877D3D"/>
    <w:rsid w:val="00897D57"/>
    <w:rsid w:val="008A00A2"/>
    <w:rsid w:val="008A64C8"/>
    <w:rsid w:val="008D58FE"/>
    <w:rsid w:val="008D6269"/>
    <w:rsid w:val="008F243C"/>
    <w:rsid w:val="008F25F3"/>
    <w:rsid w:val="00906DED"/>
    <w:rsid w:val="009107C6"/>
    <w:rsid w:val="00914740"/>
    <w:rsid w:val="00914CDA"/>
    <w:rsid w:val="009154E4"/>
    <w:rsid w:val="0092112D"/>
    <w:rsid w:val="00926226"/>
    <w:rsid w:val="009340F2"/>
    <w:rsid w:val="009441F9"/>
    <w:rsid w:val="00945D8B"/>
    <w:rsid w:val="00950690"/>
    <w:rsid w:val="00956105"/>
    <w:rsid w:val="009758FD"/>
    <w:rsid w:val="00977425"/>
    <w:rsid w:val="0098563E"/>
    <w:rsid w:val="009C464C"/>
    <w:rsid w:val="009D34D1"/>
    <w:rsid w:val="009F392E"/>
    <w:rsid w:val="00A10512"/>
    <w:rsid w:val="00A12408"/>
    <w:rsid w:val="00A2159E"/>
    <w:rsid w:val="00A22034"/>
    <w:rsid w:val="00A34B7C"/>
    <w:rsid w:val="00A37C55"/>
    <w:rsid w:val="00A52DDC"/>
    <w:rsid w:val="00A60008"/>
    <w:rsid w:val="00A67850"/>
    <w:rsid w:val="00A71F52"/>
    <w:rsid w:val="00A93F69"/>
    <w:rsid w:val="00A95DCC"/>
    <w:rsid w:val="00A96FF5"/>
    <w:rsid w:val="00AB7752"/>
    <w:rsid w:val="00AC0983"/>
    <w:rsid w:val="00AC13D4"/>
    <w:rsid w:val="00AD2BB0"/>
    <w:rsid w:val="00AF28CF"/>
    <w:rsid w:val="00B10E54"/>
    <w:rsid w:val="00B12870"/>
    <w:rsid w:val="00B132B5"/>
    <w:rsid w:val="00B13C0C"/>
    <w:rsid w:val="00B3268F"/>
    <w:rsid w:val="00B661F2"/>
    <w:rsid w:val="00B864F7"/>
    <w:rsid w:val="00B95811"/>
    <w:rsid w:val="00BA38C7"/>
    <w:rsid w:val="00BB17CF"/>
    <w:rsid w:val="00BB2283"/>
    <w:rsid w:val="00BB388B"/>
    <w:rsid w:val="00BD57D6"/>
    <w:rsid w:val="00BE6AF1"/>
    <w:rsid w:val="00BF7F91"/>
    <w:rsid w:val="00C2511D"/>
    <w:rsid w:val="00C30D5E"/>
    <w:rsid w:val="00C35975"/>
    <w:rsid w:val="00C37DAB"/>
    <w:rsid w:val="00C50592"/>
    <w:rsid w:val="00C52F7E"/>
    <w:rsid w:val="00C57220"/>
    <w:rsid w:val="00C57B2E"/>
    <w:rsid w:val="00C6125A"/>
    <w:rsid w:val="00C71944"/>
    <w:rsid w:val="00C761D3"/>
    <w:rsid w:val="00C92D62"/>
    <w:rsid w:val="00C92F9A"/>
    <w:rsid w:val="00CA2C95"/>
    <w:rsid w:val="00CB0382"/>
    <w:rsid w:val="00CB7F57"/>
    <w:rsid w:val="00CC5E3B"/>
    <w:rsid w:val="00CD2EFD"/>
    <w:rsid w:val="00CE01B9"/>
    <w:rsid w:val="00CE61DB"/>
    <w:rsid w:val="00CF56E5"/>
    <w:rsid w:val="00D16D4B"/>
    <w:rsid w:val="00D34908"/>
    <w:rsid w:val="00D449B1"/>
    <w:rsid w:val="00D709E6"/>
    <w:rsid w:val="00D80B2E"/>
    <w:rsid w:val="00D83D30"/>
    <w:rsid w:val="00D84B87"/>
    <w:rsid w:val="00D97659"/>
    <w:rsid w:val="00D97ADE"/>
    <w:rsid w:val="00DA62B2"/>
    <w:rsid w:val="00DD37E6"/>
    <w:rsid w:val="00DE042E"/>
    <w:rsid w:val="00DE1F55"/>
    <w:rsid w:val="00DF5460"/>
    <w:rsid w:val="00E03691"/>
    <w:rsid w:val="00E171F9"/>
    <w:rsid w:val="00E20CF9"/>
    <w:rsid w:val="00E20E22"/>
    <w:rsid w:val="00E26A80"/>
    <w:rsid w:val="00E3061A"/>
    <w:rsid w:val="00E46C2F"/>
    <w:rsid w:val="00E54F99"/>
    <w:rsid w:val="00E55E63"/>
    <w:rsid w:val="00E64F0C"/>
    <w:rsid w:val="00E709B1"/>
    <w:rsid w:val="00E70C08"/>
    <w:rsid w:val="00E82229"/>
    <w:rsid w:val="00E82AF0"/>
    <w:rsid w:val="00E83E56"/>
    <w:rsid w:val="00E8775D"/>
    <w:rsid w:val="00E9336C"/>
    <w:rsid w:val="00E96E1D"/>
    <w:rsid w:val="00EA7CBF"/>
    <w:rsid w:val="00ED3F4B"/>
    <w:rsid w:val="00EF2AB6"/>
    <w:rsid w:val="00EF6188"/>
    <w:rsid w:val="00F003FA"/>
    <w:rsid w:val="00F00D44"/>
    <w:rsid w:val="00F26609"/>
    <w:rsid w:val="00F323DB"/>
    <w:rsid w:val="00F428A6"/>
    <w:rsid w:val="00F5577C"/>
    <w:rsid w:val="00F60BC9"/>
    <w:rsid w:val="00F67B88"/>
    <w:rsid w:val="00F70746"/>
    <w:rsid w:val="00F71A86"/>
    <w:rsid w:val="00F733BC"/>
    <w:rsid w:val="00F9785B"/>
    <w:rsid w:val="00FA3309"/>
    <w:rsid w:val="00FA7B6F"/>
    <w:rsid w:val="00FB009E"/>
    <w:rsid w:val="00FB049F"/>
    <w:rsid w:val="00FB154B"/>
    <w:rsid w:val="00FB258C"/>
    <w:rsid w:val="00FC02D9"/>
    <w:rsid w:val="00FC350D"/>
    <w:rsid w:val="00FD09D3"/>
    <w:rsid w:val="00FD338A"/>
    <w:rsid w:val="00FE3E8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41AA4"/>
  <w15:chartTrackingRefBased/>
  <w15:docId w15:val="{17780954-77DD-49B9-9BB4-F40A59AE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68F"/>
    <w:pPr>
      <w:spacing w:before="120" w:after="120" w:line="240" w:lineRule="auto"/>
      <w:jc w:val="both"/>
    </w:pPr>
    <w:rPr>
      <w:rFonts w:ascii="Century Gothic" w:eastAsiaTheme="minorEastAsia" w:hAnsi="Century Gothic"/>
      <w:kern w:val="0"/>
      <w:sz w:val="20"/>
      <w:lang w:eastAsia="es-CL"/>
      <w14:ligatures w14:val="none"/>
    </w:rPr>
  </w:style>
  <w:style w:type="paragraph" w:styleId="Ttulo1">
    <w:name w:val="heading 1"/>
    <w:basedOn w:val="Normal"/>
    <w:next w:val="Normal"/>
    <w:link w:val="Ttulo1Car"/>
    <w:autoRedefine/>
    <w:qFormat/>
    <w:rsid w:val="005C287D"/>
    <w:pPr>
      <w:keepNext/>
      <w:widowControl w:val="0"/>
      <w:spacing w:before="100" w:beforeAutospacing="1" w:after="100" w:afterAutospacing="1"/>
      <w:outlineLvl w:val="0"/>
    </w:pPr>
    <w:rPr>
      <w:rFonts w:eastAsia="Times New Roman" w:cs="Times New Roman"/>
      <w:b/>
      <w:bCs/>
      <w:sz w:val="24"/>
      <w:szCs w:val="24"/>
      <w:lang w:val="es-ES" w:eastAsia="es-ES" w:bidi="he-IL"/>
    </w:rPr>
  </w:style>
  <w:style w:type="paragraph" w:styleId="Ttulo2">
    <w:name w:val="heading 2"/>
    <w:basedOn w:val="Prrafodelista"/>
    <w:next w:val="Normal"/>
    <w:link w:val="Ttulo2Car"/>
    <w:unhideWhenUsed/>
    <w:qFormat/>
    <w:rsid w:val="00E709B1"/>
    <w:pPr>
      <w:spacing w:before="0" w:after="0"/>
      <w:ind w:left="0"/>
      <w:outlineLvl w:val="1"/>
    </w:pPr>
    <w:rPr>
      <w:b/>
      <w:bCs/>
    </w:rPr>
  </w:style>
  <w:style w:type="paragraph" w:styleId="Ttulo3">
    <w:name w:val="heading 3"/>
    <w:basedOn w:val="Normal"/>
    <w:next w:val="Normal"/>
    <w:link w:val="Ttulo3Car"/>
    <w:autoRedefine/>
    <w:qFormat/>
    <w:rsid w:val="00575A7F"/>
    <w:pPr>
      <w:jc w:val="left"/>
      <w:outlineLvl w:val="2"/>
    </w:pPr>
    <w:rPr>
      <w:b/>
      <w:sz w:val="22"/>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709B1"/>
    <w:rPr>
      <w:rFonts w:ascii="Century Gothic" w:eastAsiaTheme="minorEastAsia" w:hAnsi="Century Gothic"/>
      <w:b/>
      <w:bCs/>
      <w:kern w:val="0"/>
      <w:sz w:val="20"/>
      <w:lang w:eastAsia="es-CL"/>
      <w14:ligatures w14:val="none"/>
    </w:rPr>
  </w:style>
  <w:style w:type="character" w:customStyle="1" w:styleId="Ttulo1Car">
    <w:name w:val="Título 1 Car"/>
    <w:basedOn w:val="Fuentedeprrafopredeter"/>
    <w:link w:val="Ttulo1"/>
    <w:rsid w:val="005C287D"/>
    <w:rPr>
      <w:rFonts w:ascii="Century Gothic" w:eastAsia="Times New Roman" w:hAnsi="Century Gothic" w:cs="Times New Roman"/>
      <w:b/>
      <w:bCs/>
      <w:kern w:val="0"/>
      <w:sz w:val="24"/>
      <w:szCs w:val="24"/>
      <w:lang w:val="es-ES" w:eastAsia="es-ES" w:bidi="he-IL"/>
      <w14:ligatures w14:val="none"/>
    </w:rPr>
  </w:style>
  <w:style w:type="character" w:customStyle="1" w:styleId="Ttulo3Car">
    <w:name w:val="Título 3 Car"/>
    <w:basedOn w:val="Fuentedeprrafopredeter"/>
    <w:link w:val="Ttulo3"/>
    <w:rsid w:val="00575A7F"/>
    <w:rPr>
      <w:rFonts w:ascii="Century Gothic" w:eastAsiaTheme="minorEastAsia" w:hAnsi="Century Gothic"/>
      <w:b/>
      <w:kern w:val="0"/>
      <w:szCs w:val="28"/>
      <w:lang w:eastAsia="es-CL"/>
      <w14:ligatures w14:val="none"/>
    </w:rPr>
  </w:style>
  <w:style w:type="paragraph" w:styleId="Sinespaciado">
    <w:name w:val="No Spacing"/>
    <w:link w:val="SinespaciadoCar"/>
    <w:uiPriority w:val="1"/>
    <w:qFormat/>
    <w:rsid w:val="004343AF"/>
    <w:pPr>
      <w:spacing w:after="0" w:line="240" w:lineRule="auto"/>
    </w:pPr>
    <w:rPr>
      <w:rFonts w:eastAsiaTheme="minorEastAsia"/>
      <w:kern w:val="0"/>
      <w:lang w:eastAsia="es-CL"/>
      <w14:ligatures w14:val="none"/>
    </w:rPr>
  </w:style>
  <w:style w:type="character" w:customStyle="1" w:styleId="SinespaciadoCar">
    <w:name w:val="Sin espaciado Car"/>
    <w:basedOn w:val="Fuentedeprrafopredeter"/>
    <w:link w:val="Sinespaciado"/>
    <w:uiPriority w:val="1"/>
    <w:rsid w:val="004343AF"/>
    <w:rPr>
      <w:rFonts w:eastAsiaTheme="minorEastAsia"/>
      <w:kern w:val="0"/>
      <w:lang w:eastAsia="es-CL"/>
      <w14:ligatures w14:val="none"/>
    </w:rPr>
  </w:style>
  <w:style w:type="paragraph" w:styleId="Encabezado">
    <w:name w:val="header"/>
    <w:basedOn w:val="Normal"/>
    <w:link w:val="EncabezadoCar"/>
    <w:unhideWhenUsed/>
    <w:rsid w:val="004343AF"/>
    <w:pPr>
      <w:tabs>
        <w:tab w:val="center" w:pos="4419"/>
        <w:tab w:val="right" w:pos="8838"/>
      </w:tabs>
      <w:spacing w:before="0" w:after="0"/>
      <w:jc w:val="left"/>
    </w:pPr>
    <w:rPr>
      <w:rFonts w:asciiTheme="minorHAnsi" w:hAnsiTheme="minorHAnsi"/>
      <w:sz w:val="22"/>
    </w:rPr>
  </w:style>
  <w:style w:type="character" w:customStyle="1" w:styleId="EncabezadoCar">
    <w:name w:val="Encabezado Car"/>
    <w:basedOn w:val="Fuentedeprrafopredeter"/>
    <w:link w:val="Encabezado"/>
    <w:rsid w:val="004343AF"/>
    <w:rPr>
      <w:rFonts w:eastAsiaTheme="minorEastAsia"/>
      <w:kern w:val="0"/>
      <w:lang w:eastAsia="es-CL"/>
      <w14:ligatures w14:val="none"/>
    </w:rPr>
  </w:style>
  <w:style w:type="table" w:styleId="Tablaconcuadrcula">
    <w:name w:val="Table Grid"/>
    <w:basedOn w:val="Tablanormal"/>
    <w:uiPriority w:val="59"/>
    <w:rsid w:val="004343A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343AF"/>
    <w:pPr>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s-CL" w:eastAsia="es-CL" w:bidi="ar-SA"/>
    </w:rPr>
  </w:style>
  <w:style w:type="paragraph" w:styleId="TDC1">
    <w:name w:val="toc 1"/>
    <w:basedOn w:val="Normal"/>
    <w:next w:val="Normal"/>
    <w:autoRedefine/>
    <w:uiPriority w:val="39"/>
    <w:unhideWhenUsed/>
    <w:rsid w:val="004343AF"/>
    <w:pPr>
      <w:spacing w:after="100"/>
    </w:pPr>
  </w:style>
  <w:style w:type="paragraph" w:styleId="TDC2">
    <w:name w:val="toc 2"/>
    <w:basedOn w:val="Normal"/>
    <w:next w:val="Normal"/>
    <w:autoRedefine/>
    <w:uiPriority w:val="39"/>
    <w:unhideWhenUsed/>
    <w:rsid w:val="004343AF"/>
    <w:pPr>
      <w:spacing w:after="100"/>
      <w:ind w:left="200"/>
    </w:pPr>
  </w:style>
  <w:style w:type="character" w:styleId="Hipervnculo">
    <w:name w:val="Hyperlink"/>
    <w:basedOn w:val="Fuentedeprrafopredeter"/>
    <w:uiPriority w:val="99"/>
    <w:unhideWhenUsed/>
    <w:rsid w:val="004343AF"/>
    <w:rPr>
      <w:color w:val="0563C1" w:themeColor="hyperlink"/>
      <w:u w:val="single"/>
    </w:rPr>
  </w:style>
  <w:style w:type="paragraph" w:styleId="TDC3">
    <w:name w:val="toc 3"/>
    <w:basedOn w:val="Normal"/>
    <w:next w:val="Normal"/>
    <w:autoRedefine/>
    <w:uiPriority w:val="39"/>
    <w:unhideWhenUsed/>
    <w:rsid w:val="004343AF"/>
    <w:pPr>
      <w:spacing w:after="100"/>
      <w:ind w:left="400"/>
    </w:pPr>
  </w:style>
  <w:style w:type="paragraph" w:styleId="Piedepgina">
    <w:name w:val="footer"/>
    <w:basedOn w:val="Normal"/>
    <w:link w:val="PiedepginaCar"/>
    <w:uiPriority w:val="99"/>
    <w:unhideWhenUsed/>
    <w:rsid w:val="004343A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4343AF"/>
    <w:rPr>
      <w:rFonts w:ascii="Century Gothic" w:eastAsiaTheme="minorEastAsia" w:hAnsi="Century Gothic"/>
      <w:kern w:val="0"/>
      <w:sz w:val="20"/>
      <w:lang w:eastAsia="es-CL"/>
      <w14:ligatures w14:val="none"/>
    </w:rPr>
  </w:style>
  <w:style w:type="paragraph" w:styleId="Prrafodelista">
    <w:name w:val="List Paragraph"/>
    <w:aliases w:val="Párrafo de lista1,corp de texte,Titulo1,Bolita,Párrafo de lista2,Párrafo de lista3,Párrafo de lista21,BOLA,List Paragraph,MIBEX B,Sin espaciado1,HOJA,Segundo nivel de viñeta,Tercer nivel de viñeta,Tercera viñeta,BOLADEF,Guión,Titulo 8"/>
    <w:basedOn w:val="Normal"/>
    <w:link w:val="PrrafodelistaCar"/>
    <w:uiPriority w:val="34"/>
    <w:qFormat/>
    <w:rsid w:val="0092112D"/>
    <w:pPr>
      <w:ind w:left="720"/>
      <w:contextualSpacing/>
    </w:pPr>
  </w:style>
  <w:style w:type="table" w:customStyle="1" w:styleId="TableGrid">
    <w:name w:val="TableGrid"/>
    <w:rsid w:val="00E709B1"/>
    <w:pPr>
      <w:spacing w:after="0" w:line="240" w:lineRule="auto"/>
    </w:pPr>
    <w:rPr>
      <w:rFonts w:eastAsiaTheme="minorEastAsia"/>
      <w:kern w:val="0"/>
      <w:lang w:val="es-419" w:eastAsia="es-419"/>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E55E63"/>
    <w:pPr>
      <w:spacing w:after="0" w:line="240" w:lineRule="auto"/>
    </w:pPr>
    <w:rPr>
      <w:kern w:val="0"/>
      <w:lang w:val="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Párrafo de lista1 Car,corp de texte Car,Titulo1 Car,Bolita Car,Párrafo de lista2 Car,Párrafo de lista3 Car,Párrafo de lista21 Car,BOLA Car,List Paragraph Car,MIBEX B Car,Sin espaciado1 Car,HOJA Car,Segundo nivel de viñeta Car"/>
    <w:link w:val="Prrafodelista"/>
    <w:uiPriority w:val="34"/>
    <w:rsid w:val="00466D20"/>
    <w:rPr>
      <w:rFonts w:ascii="Century Gothic" w:eastAsiaTheme="minorEastAsia" w:hAnsi="Century Gothic"/>
      <w:kern w:val="0"/>
      <w:sz w:val="20"/>
      <w:lang w:eastAsia="es-CL"/>
      <w14:ligatures w14:val="none"/>
    </w:rPr>
  </w:style>
  <w:style w:type="character" w:styleId="Textodelmarcadordeposicin">
    <w:name w:val="Placeholder Text"/>
    <w:basedOn w:val="Fuentedeprrafopredeter"/>
    <w:uiPriority w:val="99"/>
    <w:semiHidden/>
    <w:rsid w:val="00D709E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6204">
      <w:bodyDiv w:val="1"/>
      <w:marLeft w:val="0"/>
      <w:marRight w:val="0"/>
      <w:marTop w:val="0"/>
      <w:marBottom w:val="0"/>
      <w:divBdr>
        <w:top w:val="none" w:sz="0" w:space="0" w:color="auto"/>
        <w:left w:val="none" w:sz="0" w:space="0" w:color="auto"/>
        <w:bottom w:val="none" w:sz="0" w:space="0" w:color="auto"/>
        <w:right w:val="none" w:sz="0" w:space="0" w:color="auto"/>
      </w:divBdr>
    </w:div>
    <w:div w:id="15278887">
      <w:bodyDiv w:val="1"/>
      <w:marLeft w:val="0"/>
      <w:marRight w:val="0"/>
      <w:marTop w:val="0"/>
      <w:marBottom w:val="0"/>
      <w:divBdr>
        <w:top w:val="none" w:sz="0" w:space="0" w:color="auto"/>
        <w:left w:val="none" w:sz="0" w:space="0" w:color="auto"/>
        <w:bottom w:val="none" w:sz="0" w:space="0" w:color="auto"/>
        <w:right w:val="none" w:sz="0" w:space="0" w:color="auto"/>
      </w:divBdr>
    </w:div>
    <w:div w:id="42604193">
      <w:bodyDiv w:val="1"/>
      <w:marLeft w:val="0"/>
      <w:marRight w:val="0"/>
      <w:marTop w:val="0"/>
      <w:marBottom w:val="0"/>
      <w:divBdr>
        <w:top w:val="none" w:sz="0" w:space="0" w:color="auto"/>
        <w:left w:val="none" w:sz="0" w:space="0" w:color="auto"/>
        <w:bottom w:val="none" w:sz="0" w:space="0" w:color="auto"/>
        <w:right w:val="none" w:sz="0" w:space="0" w:color="auto"/>
      </w:divBdr>
    </w:div>
    <w:div w:id="47921590">
      <w:bodyDiv w:val="1"/>
      <w:marLeft w:val="0"/>
      <w:marRight w:val="0"/>
      <w:marTop w:val="0"/>
      <w:marBottom w:val="0"/>
      <w:divBdr>
        <w:top w:val="none" w:sz="0" w:space="0" w:color="auto"/>
        <w:left w:val="none" w:sz="0" w:space="0" w:color="auto"/>
        <w:bottom w:val="none" w:sz="0" w:space="0" w:color="auto"/>
        <w:right w:val="none" w:sz="0" w:space="0" w:color="auto"/>
      </w:divBdr>
    </w:div>
    <w:div w:id="60956469">
      <w:bodyDiv w:val="1"/>
      <w:marLeft w:val="0"/>
      <w:marRight w:val="0"/>
      <w:marTop w:val="0"/>
      <w:marBottom w:val="0"/>
      <w:divBdr>
        <w:top w:val="none" w:sz="0" w:space="0" w:color="auto"/>
        <w:left w:val="none" w:sz="0" w:space="0" w:color="auto"/>
        <w:bottom w:val="none" w:sz="0" w:space="0" w:color="auto"/>
        <w:right w:val="none" w:sz="0" w:space="0" w:color="auto"/>
      </w:divBdr>
    </w:div>
    <w:div w:id="71583807">
      <w:bodyDiv w:val="1"/>
      <w:marLeft w:val="0"/>
      <w:marRight w:val="0"/>
      <w:marTop w:val="0"/>
      <w:marBottom w:val="0"/>
      <w:divBdr>
        <w:top w:val="none" w:sz="0" w:space="0" w:color="auto"/>
        <w:left w:val="none" w:sz="0" w:space="0" w:color="auto"/>
        <w:bottom w:val="none" w:sz="0" w:space="0" w:color="auto"/>
        <w:right w:val="none" w:sz="0" w:space="0" w:color="auto"/>
      </w:divBdr>
    </w:div>
    <w:div w:id="89738964">
      <w:bodyDiv w:val="1"/>
      <w:marLeft w:val="0"/>
      <w:marRight w:val="0"/>
      <w:marTop w:val="0"/>
      <w:marBottom w:val="0"/>
      <w:divBdr>
        <w:top w:val="none" w:sz="0" w:space="0" w:color="auto"/>
        <w:left w:val="none" w:sz="0" w:space="0" w:color="auto"/>
        <w:bottom w:val="none" w:sz="0" w:space="0" w:color="auto"/>
        <w:right w:val="none" w:sz="0" w:space="0" w:color="auto"/>
      </w:divBdr>
    </w:div>
    <w:div w:id="100877634">
      <w:bodyDiv w:val="1"/>
      <w:marLeft w:val="0"/>
      <w:marRight w:val="0"/>
      <w:marTop w:val="0"/>
      <w:marBottom w:val="0"/>
      <w:divBdr>
        <w:top w:val="none" w:sz="0" w:space="0" w:color="auto"/>
        <w:left w:val="none" w:sz="0" w:space="0" w:color="auto"/>
        <w:bottom w:val="none" w:sz="0" w:space="0" w:color="auto"/>
        <w:right w:val="none" w:sz="0" w:space="0" w:color="auto"/>
      </w:divBdr>
    </w:div>
    <w:div w:id="116066235">
      <w:bodyDiv w:val="1"/>
      <w:marLeft w:val="0"/>
      <w:marRight w:val="0"/>
      <w:marTop w:val="0"/>
      <w:marBottom w:val="0"/>
      <w:divBdr>
        <w:top w:val="none" w:sz="0" w:space="0" w:color="auto"/>
        <w:left w:val="none" w:sz="0" w:space="0" w:color="auto"/>
        <w:bottom w:val="none" w:sz="0" w:space="0" w:color="auto"/>
        <w:right w:val="none" w:sz="0" w:space="0" w:color="auto"/>
      </w:divBdr>
    </w:div>
    <w:div w:id="125705022">
      <w:bodyDiv w:val="1"/>
      <w:marLeft w:val="0"/>
      <w:marRight w:val="0"/>
      <w:marTop w:val="0"/>
      <w:marBottom w:val="0"/>
      <w:divBdr>
        <w:top w:val="none" w:sz="0" w:space="0" w:color="auto"/>
        <w:left w:val="none" w:sz="0" w:space="0" w:color="auto"/>
        <w:bottom w:val="none" w:sz="0" w:space="0" w:color="auto"/>
        <w:right w:val="none" w:sz="0" w:space="0" w:color="auto"/>
      </w:divBdr>
    </w:div>
    <w:div w:id="130094920">
      <w:bodyDiv w:val="1"/>
      <w:marLeft w:val="0"/>
      <w:marRight w:val="0"/>
      <w:marTop w:val="0"/>
      <w:marBottom w:val="0"/>
      <w:divBdr>
        <w:top w:val="none" w:sz="0" w:space="0" w:color="auto"/>
        <w:left w:val="none" w:sz="0" w:space="0" w:color="auto"/>
        <w:bottom w:val="none" w:sz="0" w:space="0" w:color="auto"/>
        <w:right w:val="none" w:sz="0" w:space="0" w:color="auto"/>
      </w:divBdr>
    </w:div>
    <w:div w:id="131141195">
      <w:bodyDiv w:val="1"/>
      <w:marLeft w:val="0"/>
      <w:marRight w:val="0"/>
      <w:marTop w:val="0"/>
      <w:marBottom w:val="0"/>
      <w:divBdr>
        <w:top w:val="none" w:sz="0" w:space="0" w:color="auto"/>
        <w:left w:val="none" w:sz="0" w:space="0" w:color="auto"/>
        <w:bottom w:val="none" w:sz="0" w:space="0" w:color="auto"/>
        <w:right w:val="none" w:sz="0" w:space="0" w:color="auto"/>
      </w:divBdr>
    </w:div>
    <w:div w:id="141050045">
      <w:bodyDiv w:val="1"/>
      <w:marLeft w:val="0"/>
      <w:marRight w:val="0"/>
      <w:marTop w:val="0"/>
      <w:marBottom w:val="0"/>
      <w:divBdr>
        <w:top w:val="none" w:sz="0" w:space="0" w:color="auto"/>
        <w:left w:val="none" w:sz="0" w:space="0" w:color="auto"/>
        <w:bottom w:val="none" w:sz="0" w:space="0" w:color="auto"/>
        <w:right w:val="none" w:sz="0" w:space="0" w:color="auto"/>
      </w:divBdr>
    </w:div>
    <w:div w:id="157773059">
      <w:bodyDiv w:val="1"/>
      <w:marLeft w:val="0"/>
      <w:marRight w:val="0"/>
      <w:marTop w:val="0"/>
      <w:marBottom w:val="0"/>
      <w:divBdr>
        <w:top w:val="none" w:sz="0" w:space="0" w:color="auto"/>
        <w:left w:val="none" w:sz="0" w:space="0" w:color="auto"/>
        <w:bottom w:val="none" w:sz="0" w:space="0" w:color="auto"/>
        <w:right w:val="none" w:sz="0" w:space="0" w:color="auto"/>
      </w:divBdr>
    </w:div>
    <w:div w:id="172689715">
      <w:bodyDiv w:val="1"/>
      <w:marLeft w:val="0"/>
      <w:marRight w:val="0"/>
      <w:marTop w:val="0"/>
      <w:marBottom w:val="0"/>
      <w:divBdr>
        <w:top w:val="none" w:sz="0" w:space="0" w:color="auto"/>
        <w:left w:val="none" w:sz="0" w:space="0" w:color="auto"/>
        <w:bottom w:val="none" w:sz="0" w:space="0" w:color="auto"/>
        <w:right w:val="none" w:sz="0" w:space="0" w:color="auto"/>
      </w:divBdr>
    </w:div>
    <w:div w:id="175702378">
      <w:bodyDiv w:val="1"/>
      <w:marLeft w:val="0"/>
      <w:marRight w:val="0"/>
      <w:marTop w:val="0"/>
      <w:marBottom w:val="0"/>
      <w:divBdr>
        <w:top w:val="none" w:sz="0" w:space="0" w:color="auto"/>
        <w:left w:val="none" w:sz="0" w:space="0" w:color="auto"/>
        <w:bottom w:val="none" w:sz="0" w:space="0" w:color="auto"/>
        <w:right w:val="none" w:sz="0" w:space="0" w:color="auto"/>
      </w:divBdr>
    </w:div>
    <w:div w:id="189269529">
      <w:bodyDiv w:val="1"/>
      <w:marLeft w:val="0"/>
      <w:marRight w:val="0"/>
      <w:marTop w:val="0"/>
      <w:marBottom w:val="0"/>
      <w:divBdr>
        <w:top w:val="none" w:sz="0" w:space="0" w:color="auto"/>
        <w:left w:val="none" w:sz="0" w:space="0" w:color="auto"/>
        <w:bottom w:val="none" w:sz="0" w:space="0" w:color="auto"/>
        <w:right w:val="none" w:sz="0" w:space="0" w:color="auto"/>
      </w:divBdr>
    </w:div>
    <w:div w:id="201091436">
      <w:bodyDiv w:val="1"/>
      <w:marLeft w:val="0"/>
      <w:marRight w:val="0"/>
      <w:marTop w:val="0"/>
      <w:marBottom w:val="0"/>
      <w:divBdr>
        <w:top w:val="none" w:sz="0" w:space="0" w:color="auto"/>
        <w:left w:val="none" w:sz="0" w:space="0" w:color="auto"/>
        <w:bottom w:val="none" w:sz="0" w:space="0" w:color="auto"/>
        <w:right w:val="none" w:sz="0" w:space="0" w:color="auto"/>
      </w:divBdr>
    </w:div>
    <w:div w:id="208684969">
      <w:bodyDiv w:val="1"/>
      <w:marLeft w:val="0"/>
      <w:marRight w:val="0"/>
      <w:marTop w:val="0"/>
      <w:marBottom w:val="0"/>
      <w:divBdr>
        <w:top w:val="none" w:sz="0" w:space="0" w:color="auto"/>
        <w:left w:val="none" w:sz="0" w:space="0" w:color="auto"/>
        <w:bottom w:val="none" w:sz="0" w:space="0" w:color="auto"/>
        <w:right w:val="none" w:sz="0" w:space="0" w:color="auto"/>
      </w:divBdr>
    </w:div>
    <w:div w:id="209265163">
      <w:bodyDiv w:val="1"/>
      <w:marLeft w:val="0"/>
      <w:marRight w:val="0"/>
      <w:marTop w:val="0"/>
      <w:marBottom w:val="0"/>
      <w:divBdr>
        <w:top w:val="none" w:sz="0" w:space="0" w:color="auto"/>
        <w:left w:val="none" w:sz="0" w:space="0" w:color="auto"/>
        <w:bottom w:val="none" w:sz="0" w:space="0" w:color="auto"/>
        <w:right w:val="none" w:sz="0" w:space="0" w:color="auto"/>
      </w:divBdr>
    </w:div>
    <w:div w:id="271867478">
      <w:bodyDiv w:val="1"/>
      <w:marLeft w:val="0"/>
      <w:marRight w:val="0"/>
      <w:marTop w:val="0"/>
      <w:marBottom w:val="0"/>
      <w:divBdr>
        <w:top w:val="none" w:sz="0" w:space="0" w:color="auto"/>
        <w:left w:val="none" w:sz="0" w:space="0" w:color="auto"/>
        <w:bottom w:val="none" w:sz="0" w:space="0" w:color="auto"/>
        <w:right w:val="none" w:sz="0" w:space="0" w:color="auto"/>
      </w:divBdr>
    </w:div>
    <w:div w:id="273708966">
      <w:bodyDiv w:val="1"/>
      <w:marLeft w:val="0"/>
      <w:marRight w:val="0"/>
      <w:marTop w:val="0"/>
      <w:marBottom w:val="0"/>
      <w:divBdr>
        <w:top w:val="none" w:sz="0" w:space="0" w:color="auto"/>
        <w:left w:val="none" w:sz="0" w:space="0" w:color="auto"/>
        <w:bottom w:val="none" w:sz="0" w:space="0" w:color="auto"/>
        <w:right w:val="none" w:sz="0" w:space="0" w:color="auto"/>
      </w:divBdr>
    </w:div>
    <w:div w:id="274757362">
      <w:bodyDiv w:val="1"/>
      <w:marLeft w:val="0"/>
      <w:marRight w:val="0"/>
      <w:marTop w:val="0"/>
      <w:marBottom w:val="0"/>
      <w:divBdr>
        <w:top w:val="none" w:sz="0" w:space="0" w:color="auto"/>
        <w:left w:val="none" w:sz="0" w:space="0" w:color="auto"/>
        <w:bottom w:val="none" w:sz="0" w:space="0" w:color="auto"/>
        <w:right w:val="none" w:sz="0" w:space="0" w:color="auto"/>
      </w:divBdr>
    </w:div>
    <w:div w:id="277033088">
      <w:bodyDiv w:val="1"/>
      <w:marLeft w:val="0"/>
      <w:marRight w:val="0"/>
      <w:marTop w:val="0"/>
      <w:marBottom w:val="0"/>
      <w:divBdr>
        <w:top w:val="none" w:sz="0" w:space="0" w:color="auto"/>
        <w:left w:val="none" w:sz="0" w:space="0" w:color="auto"/>
        <w:bottom w:val="none" w:sz="0" w:space="0" w:color="auto"/>
        <w:right w:val="none" w:sz="0" w:space="0" w:color="auto"/>
      </w:divBdr>
    </w:div>
    <w:div w:id="283194081">
      <w:bodyDiv w:val="1"/>
      <w:marLeft w:val="0"/>
      <w:marRight w:val="0"/>
      <w:marTop w:val="0"/>
      <w:marBottom w:val="0"/>
      <w:divBdr>
        <w:top w:val="none" w:sz="0" w:space="0" w:color="auto"/>
        <w:left w:val="none" w:sz="0" w:space="0" w:color="auto"/>
        <w:bottom w:val="none" w:sz="0" w:space="0" w:color="auto"/>
        <w:right w:val="none" w:sz="0" w:space="0" w:color="auto"/>
      </w:divBdr>
    </w:div>
    <w:div w:id="287275699">
      <w:bodyDiv w:val="1"/>
      <w:marLeft w:val="0"/>
      <w:marRight w:val="0"/>
      <w:marTop w:val="0"/>
      <w:marBottom w:val="0"/>
      <w:divBdr>
        <w:top w:val="none" w:sz="0" w:space="0" w:color="auto"/>
        <w:left w:val="none" w:sz="0" w:space="0" w:color="auto"/>
        <w:bottom w:val="none" w:sz="0" w:space="0" w:color="auto"/>
        <w:right w:val="none" w:sz="0" w:space="0" w:color="auto"/>
      </w:divBdr>
    </w:div>
    <w:div w:id="291331816">
      <w:bodyDiv w:val="1"/>
      <w:marLeft w:val="0"/>
      <w:marRight w:val="0"/>
      <w:marTop w:val="0"/>
      <w:marBottom w:val="0"/>
      <w:divBdr>
        <w:top w:val="none" w:sz="0" w:space="0" w:color="auto"/>
        <w:left w:val="none" w:sz="0" w:space="0" w:color="auto"/>
        <w:bottom w:val="none" w:sz="0" w:space="0" w:color="auto"/>
        <w:right w:val="none" w:sz="0" w:space="0" w:color="auto"/>
      </w:divBdr>
    </w:div>
    <w:div w:id="292561837">
      <w:bodyDiv w:val="1"/>
      <w:marLeft w:val="0"/>
      <w:marRight w:val="0"/>
      <w:marTop w:val="0"/>
      <w:marBottom w:val="0"/>
      <w:divBdr>
        <w:top w:val="none" w:sz="0" w:space="0" w:color="auto"/>
        <w:left w:val="none" w:sz="0" w:space="0" w:color="auto"/>
        <w:bottom w:val="none" w:sz="0" w:space="0" w:color="auto"/>
        <w:right w:val="none" w:sz="0" w:space="0" w:color="auto"/>
      </w:divBdr>
    </w:div>
    <w:div w:id="305940660">
      <w:bodyDiv w:val="1"/>
      <w:marLeft w:val="0"/>
      <w:marRight w:val="0"/>
      <w:marTop w:val="0"/>
      <w:marBottom w:val="0"/>
      <w:divBdr>
        <w:top w:val="none" w:sz="0" w:space="0" w:color="auto"/>
        <w:left w:val="none" w:sz="0" w:space="0" w:color="auto"/>
        <w:bottom w:val="none" w:sz="0" w:space="0" w:color="auto"/>
        <w:right w:val="none" w:sz="0" w:space="0" w:color="auto"/>
      </w:divBdr>
    </w:div>
    <w:div w:id="334462272">
      <w:bodyDiv w:val="1"/>
      <w:marLeft w:val="0"/>
      <w:marRight w:val="0"/>
      <w:marTop w:val="0"/>
      <w:marBottom w:val="0"/>
      <w:divBdr>
        <w:top w:val="none" w:sz="0" w:space="0" w:color="auto"/>
        <w:left w:val="none" w:sz="0" w:space="0" w:color="auto"/>
        <w:bottom w:val="none" w:sz="0" w:space="0" w:color="auto"/>
        <w:right w:val="none" w:sz="0" w:space="0" w:color="auto"/>
      </w:divBdr>
    </w:div>
    <w:div w:id="337654089">
      <w:bodyDiv w:val="1"/>
      <w:marLeft w:val="0"/>
      <w:marRight w:val="0"/>
      <w:marTop w:val="0"/>
      <w:marBottom w:val="0"/>
      <w:divBdr>
        <w:top w:val="none" w:sz="0" w:space="0" w:color="auto"/>
        <w:left w:val="none" w:sz="0" w:space="0" w:color="auto"/>
        <w:bottom w:val="none" w:sz="0" w:space="0" w:color="auto"/>
        <w:right w:val="none" w:sz="0" w:space="0" w:color="auto"/>
      </w:divBdr>
    </w:div>
    <w:div w:id="341201768">
      <w:bodyDiv w:val="1"/>
      <w:marLeft w:val="0"/>
      <w:marRight w:val="0"/>
      <w:marTop w:val="0"/>
      <w:marBottom w:val="0"/>
      <w:divBdr>
        <w:top w:val="none" w:sz="0" w:space="0" w:color="auto"/>
        <w:left w:val="none" w:sz="0" w:space="0" w:color="auto"/>
        <w:bottom w:val="none" w:sz="0" w:space="0" w:color="auto"/>
        <w:right w:val="none" w:sz="0" w:space="0" w:color="auto"/>
      </w:divBdr>
    </w:div>
    <w:div w:id="341276053">
      <w:bodyDiv w:val="1"/>
      <w:marLeft w:val="0"/>
      <w:marRight w:val="0"/>
      <w:marTop w:val="0"/>
      <w:marBottom w:val="0"/>
      <w:divBdr>
        <w:top w:val="none" w:sz="0" w:space="0" w:color="auto"/>
        <w:left w:val="none" w:sz="0" w:space="0" w:color="auto"/>
        <w:bottom w:val="none" w:sz="0" w:space="0" w:color="auto"/>
        <w:right w:val="none" w:sz="0" w:space="0" w:color="auto"/>
      </w:divBdr>
    </w:div>
    <w:div w:id="359668018">
      <w:bodyDiv w:val="1"/>
      <w:marLeft w:val="0"/>
      <w:marRight w:val="0"/>
      <w:marTop w:val="0"/>
      <w:marBottom w:val="0"/>
      <w:divBdr>
        <w:top w:val="none" w:sz="0" w:space="0" w:color="auto"/>
        <w:left w:val="none" w:sz="0" w:space="0" w:color="auto"/>
        <w:bottom w:val="none" w:sz="0" w:space="0" w:color="auto"/>
        <w:right w:val="none" w:sz="0" w:space="0" w:color="auto"/>
      </w:divBdr>
    </w:div>
    <w:div w:id="368575049">
      <w:bodyDiv w:val="1"/>
      <w:marLeft w:val="0"/>
      <w:marRight w:val="0"/>
      <w:marTop w:val="0"/>
      <w:marBottom w:val="0"/>
      <w:divBdr>
        <w:top w:val="none" w:sz="0" w:space="0" w:color="auto"/>
        <w:left w:val="none" w:sz="0" w:space="0" w:color="auto"/>
        <w:bottom w:val="none" w:sz="0" w:space="0" w:color="auto"/>
        <w:right w:val="none" w:sz="0" w:space="0" w:color="auto"/>
      </w:divBdr>
    </w:div>
    <w:div w:id="370375692">
      <w:bodyDiv w:val="1"/>
      <w:marLeft w:val="0"/>
      <w:marRight w:val="0"/>
      <w:marTop w:val="0"/>
      <w:marBottom w:val="0"/>
      <w:divBdr>
        <w:top w:val="none" w:sz="0" w:space="0" w:color="auto"/>
        <w:left w:val="none" w:sz="0" w:space="0" w:color="auto"/>
        <w:bottom w:val="none" w:sz="0" w:space="0" w:color="auto"/>
        <w:right w:val="none" w:sz="0" w:space="0" w:color="auto"/>
      </w:divBdr>
    </w:div>
    <w:div w:id="373698267">
      <w:bodyDiv w:val="1"/>
      <w:marLeft w:val="0"/>
      <w:marRight w:val="0"/>
      <w:marTop w:val="0"/>
      <w:marBottom w:val="0"/>
      <w:divBdr>
        <w:top w:val="none" w:sz="0" w:space="0" w:color="auto"/>
        <w:left w:val="none" w:sz="0" w:space="0" w:color="auto"/>
        <w:bottom w:val="none" w:sz="0" w:space="0" w:color="auto"/>
        <w:right w:val="none" w:sz="0" w:space="0" w:color="auto"/>
      </w:divBdr>
    </w:div>
    <w:div w:id="390618372">
      <w:bodyDiv w:val="1"/>
      <w:marLeft w:val="0"/>
      <w:marRight w:val="0"/>
      <w:marTop w:val="0"/>
      <w:marBottom w:val="0"/>
      <w:divBdr>
        <w:top w:val="none" w:sz="0" w:space="0" w:color="auto"/>
        <w:left w:val="none" w:sz="0" w:space="0" w:color="auto"/>
        <w:bottom w:val="none" w:sz="0" w:space="0" w:color="auto"/>
        <w:right w:val="none" w:sz="0" w:space="0" w:color="auto"/>
      </w:divBdr>
    </w:div>
    <w:div w:id="393090923">
      <w:bodyDiv w:val="1"/>
      <w:marLeft w:val="0"/>
      <w:marRight w:val="0"/>
      <w:marTop w:val="0"/>
      <w:marBottom w:val="0"/>
      <w:divBdr>
        <w:top w:val="none" w:sz="0" w:space="0" w:color="auto"/>
        <w:left w:val="none" w:sz="0" w:space="0" w:color="auto"/>
        <w:bottom w:val="none" w:sz="0" w:space="0" w:color="auto"/>
        <w:right w:val="none" w:sz="0" w:space="0" w:color="auto"/>
      </w:divBdr>
    </w:div>
    <w:div w:id="395051109">
      <w:bodyDiv w:val="1"/>
      <w:marLeft w:val="0"/>
      <w:marRight w:val="0"/>
      <w:marTop w:val="0"/>
      <w:marBottom w:val="0"/>
      <w:divBdr>
        <w:top w:val="none" w:sz="0" w:space="0" w:color="auto"/>
        <w:left w:val="none" w:sz="0" w:space="0" w:color="auto"/>
        <w:bottom w:val="none" w:sz="0" w:space="0" w:color="auto"/>
        <w:right w:val="none" w:sz="0" w:space="0" w:color="auto"/>
      </w:divBdr>
    </w:div>
    <w:div w:id="400951408">
      <w:bodyDiv w:val="1"/>
      <w:marLeft w:val="0"/>
      <w:marRight w:val="0"/>
      <w:marTop w:val="0"/>
      <w:marBottom w:val="0"/>
      <w:divBdr>
        <w:top w:val="none" w:sz="0" w:space="0" w:color="auto"/>
        <w:left w:val="none" w:sz="0" w:space="0" w:color="auto"/>
        <w:bottom w:val="none" w:sz="0" w:space="0" w:color="auto"/>
        <w:right w:val="none" w:sz="0" w:space="0" w:color="auto"/>
      </w:divBdr>
    </w:div>
    <w:div w:id="426267549">
      <w:bodyDiv w:val="1"/>
      <w:marLeft w:val="0"/>
      <w:marRight w:val="0"/>
      <w:marTop w:val="0"/>
      <w:marBottom w:val="0"/>
      <w:divBdr>
        <w:top w:val="none" w:sz="0" w:space="0" w:color="auto"/>
        <w:left w:val="none" w:sz="0" w:space="0" w:color="auto"/>
        <w:bottom w:val="none" w:sz="0" w:space="0" w:color="auto"/>
        <w:right w:val="none" w:sz="0" w:space="0" w:color="auto"/>
      </w:divBdr>
    </w:div>
    <w:div w:id="430322163">
      <w:bodyDiv w:val="1"/>
      <w:marLeft w:val="0"/>
      <w:marRight w:val="0"/>
      <w:marTop w:val="0"/>
      <w:marBottom w:val="0"/>
      <w:divBdr>
        <w:top w:val="none" w:sz="0" w:space="0" w:color="auto"/>
        <w:left w:val="none" w:sz="0" w:space="0" w:color="auto"/>
        <w:bottom w:val="none" w:sz="0" w:space="0" w:color="auto"/>
        <w:right w:val="none" w:sz="0" w:space="0" w:color="auto"/>
      </w:divBdr>
    </w:div>
    <w:div w:id="448476638">
      <w:bodyDiv w:val="1"/>
      <w:marLeft w:val="0"/>
      <w:marRight w:val="0"/>
      <w:marTop w:val="0"/>
      <w:marBottom w:val="0"/>
      <w:divBdr>
        <w:top w:val="none" w:sz="0" w:space="0" w:color="auto"/>
        <w:left w:val="none" w:sz="0" w:space="0" w:color="auto"/>
        <w:bottom w:val="none" w:sz="0" w:space="0" w:color="auto"/>
        <w:right w:val="none" w:sz="0" w:space="0" w:color="auto"/>
      </w:divBdr>
    </w:div>
    <w:div w:id="456798671">
      <w:bodyDiv w:val="1"/>
      <w:marLeft w:val="0"/>
      <w:marRight w:val="0"/>
      <w:marTop w:val="0"/>
      <w:marBottom w:val="0"/>
      <w:divBdr>
        <w:top w:val="none" w:sz="0" w:space="0" w:color="auto"/>
        <w:left w:val="none" w:sz="0" w:space="0" w:color="auto"/>
        <w:bottom w:val="none" w:sz="0" w:space="0" w:color="auto"/>
        <w:right w:val="none" w:sz="0" w:space="0" w:color="auto"/>
      </w:divBdr>
    </w:div>
    <w:div w:id="457723924">
      <w:bodyDiv w:val="1"/>
      <w:marLeft w:val="0"/>
      <w:marRight w:val="0"/>
      <w:marTop w:val="0"/>
      <w:marBottom w:val="0"/>
      <w:divBdr>
        <w:top w:val="none" w:sz="0" w:space="0" w:color="auto"/>
        <w:left w:val="none" w:sz="0" w:space="0" w:color="auto"/>
        <w:bottom w:val="none" w:sz="0" w:space="0" w:color="auto"/>
        <w:right w:val="none" w:sz="0" w:space="0" w:color="auto"/>
      </w:divBdr>
    </w:div>
    <w:div w:id="459081695">
      <w:bodyDiv w:val="1"/>
      <w:marLeft w:val="0"/>
      <w:marRight w:val="0"/>
      <w:marTop w:val="0"/>
      <w:marBottom w:val="0"/>
      <w:divBdr>
        <w:top w:val="none" w:sz="0" w:space="0" w:color="auto"/>
        <w:left w:val="none" w:sz="0" w:space="0" w:color="auto"/>
        <w:bottom w:val="none" w:sz="0" w:space="0" w:color="auto"/>
        <w:right w:val="none" w:sz="0" w:space="0" w:color="auto"/>
      </w:divBdr>
    </w:div>
    <w:div w:id="464204987">
      <w:bodyDiv w:val="1"/>
      <w:marLeft w:val="0"/>
      <w:marRight w:val="0"/>
      <w:marTop w:val="0"/>
      <w:marBottom w:val="0"/>
      <w:divBdr>
        <w:top w:val="none" w:sz="0" w:space="0" w:color="auto"/>
        <w:left w:val="none" w:sz="0" w:space="0" w:color="auto"/>
        <w:bottom w:val="none" w:sz="0" w:space="0" w:color="auto"/>
        <w:right w:val="none" w:sz="0" w:space="0" w:color="auto"/>
      </w:divBdr>
    </w:div>
    <w:div w:id="468284996">
      <w:bodyDiv w:val="1"/>
      <w:marLeft w:val="0"/>
      <w:marRight w:val="0"/>
      <w:marTop w:val="0"/>
      <w:marBottom w:val="0"/>
      <w:divBdr>
        <w:top w:val="none" w:sz="0" w:space="0" w:color="auto"/>
        <w:left w:val="none" w:sz="0" w:space="0" w:color="auto"/>
        <w:bottom w:val="none" w:sz="0" w:space="0" w:color="auto"/>
        <w:right w:val="none" w:sz="0" w:space="0" w:color="auto"/>
      </w:divBdr>
    </w:div>
    <w:div w:id="481385930">
      <w:bodyDiv w:val="1"/>
      <w:marLeft w:val="0"/>
      <w:marRight w:val="0"/>
      <w:marTop w:val="0"/>
      <w:marBottom w:val="0"/>
      <w:divBdr>
        <w:top w:val="none" w:sz="0" w:space="0" w:color="auto"/>
        <w:left w:val="none" w:sz="0" w:space="0" w:color="auto"/>
        <w:bottom w:val="none" w:sz="0" w:space="0" w:color="auto"/>
        <w:right w:val="none" w:sz="0" w:space="0" w:color="auto"/>
      </w:divBdr>
    </w:div>
    <w:div w:id="482937083">
      <w:bodyDiv w:val="1"/>
      <w:marLeft w:val="0"/>
      <w:marRight w:val="0"/>
      <w:marTop w:val="0"/>
      <w:marBottom w:val="0"/>
      <w:divBdr>
        <w:top w:val="none" w:sz="0" w:space="0" w:color="auto"/>
        <w:left w:val="none" w:sz="0" w:space="0" w:color="auto"/>
        <w:bottom w:val="none" w:sz="0" w:space="0" w:color="auto"/>
        <w:right w:val="none" w:sz="0" w:space="0" w:color="auto"/>
      </w:divBdr>
    </w:div>
    <w:div w:id="483473235">
      <w:bodyDiv w:val="1"/>
      <w:marLeft w:val="0"/>
      <w:marRight w:val="0"/>
      <w:marTop w:val="0"/>
      <w:marBottom w:val="0"/>
      <w:divBdr>
        <w:top w:val="none" w:sz="0" w:space="0" w:color="auto"/>
        <w:left w:val="none" w:sz="0" w:space="0" w:color="auto"/>
        <w:bottom w:val="none" w:sz="0" w:space="0" w:color="auto"/>
        <w:right w:val="none" w:sz="0" w:space="0" w:color="auto"/>
      </w:divBdr>
    </w:div>
    <w:div w:id="512304966">
      <w:bodyDiv w:val="1"/>
      <w:marLeft w:val="0"/>
      <w:marRight w:val="0"/>
      <w:marTop w:val="0"/>
      <w:marBottom w:val="0"/>
      <w:divBdr>
        <w:top w:val="none" w:sz="0" w:space="0" w:color="auto"/>
        <w:left w:val="none" w:sz="0" w:space="0" w:color="auto"/>
        <w:bottom w:val="none" w:sz="0" w:space="0" w:color="auto"/>
        <w:right w:val="none" w:sz="0" w:space="0" w:color="auto"/>
      </w:divBdr>
    </w:div>
    <w:div w:id="522327602">
      <w:bodyDiv w:val="1"/>
      <w:marLeft w:val="0"/>
      <w:marRight w:val="0"/>
      <w:marTop w:val="0"/>
      <w:marBottom w:val="0"/>
      <w:divBdr>
        <w:top w:val="none" w:sz="0" w:space="0" w:color="auto"/>
        <w:left w:val="none" w:sz="0" w:space="0" w:color="auto"/>
        <w:bottom w:val="none" w:sz="0" w:space="0" w:color="auto"/>
        <w:right w:val="none" w:sz="0" w:space="0" w:color="auto"/>
      </w:divBdr>
    </w:div>
    <w:div w:id="524486859">
      <w:bodyDiv w:val="1"/>
      <w:marLeft w:val="0"/>
      <w:marRight w:val="0"/>
      <w:marTop w:val="0"/>
      <w:marBottom w:val="0"/>
      <w:divBdr>
        <w:top w:val="none" w:sz="0" w:space="0" w:color="auto"/>
        <w:left w:val="none" w:sz="0" w:space="0" w:color="auto"/>
        <w:bottom w:val="none" w:sz="0" w:space="0" w:color="auto"/>
        <w:right w:val="none" w:sz="0" w:space="0" w:color="auto"/>
      </w:divBdr>
    </w:div>
    <w:div w:id="527765153">
      <w:bodyDiv w:val="1"/>
      <w:marLeft w:val="0"/>
      <w:marRight w:val="0"/>
      <w:marTop w:val="0"/>
      <w:marBottom w:val="0"/>
      <w:divBdr>
        <w:top w:val="none" w:sz="0" w:space="0" w:color="auto"/>
        <w:left w:val="none" w:sz="0" w:space="0" w:color="auto"/>
        <w:bottom w:val="none" w:sz="0" w:space="0" w:color="auto"/>
        <w:right w:val="none" w:sz="0" w:space="0" w:color="auto"/>
      </w:divBdr>
    </w:div>
    <w:div w:id="550069601">
      <w:bodyDiv w:val="1"/>
      <w:marLeft w:val="0"/>
      <w:marRight w:val="0"/>
      <w:marTop w:val="0"/>
      <w:marBottom w:val="0"/>
      <w:divBdr>
        <w:top w:val="none" w:sz="0" w:space="0" w:color="auto"/>
        <w:left w:val="none" w:sz="0" w:space="0" w:color="auto"/>
        <w:bottom w:val="none" w:sz="0" w:space="0" w:color="auto"/>
        <w:right w:val="none" w:sz="0" w:space="0" w:color="auto"/>
      </w:divBdr>
    </w:div>
    <w:div w:id="562642894">
      <w:bodyDiv w:val="1"/>
      <w:marLeft w:val="0"/>
      <w:marRight w:val="0"/>
      <w:marTop w:val="0"/>
      <w:marBottom w:val="0"/>
      <w:divBdr>
        <w:top w:val="none" w:sz="0" w:space="0" w:color="auto"/>
        <w:left w:val="none" w:sz="0" w:space="0" w:color="auto"/>
        <w:bottom w:val="none" w:sz="0" w:space="0" w:color="auto"/>
        <w:right w:val="none" w:sz="0" w:space="0" w:color="auto"/>
      </w:divBdr>
    </w:div>
    <w:div w:id="567106559">
      <w:bodyDiv w:val="1"/>
      <w:marLeft w:val="0"/>
      <w:marRight w:val="0"/>
      <w:marTop w:val="0"/>
      <w:marBottom w:val="0"/>
      <w:divBdr>
        <w:top w:val="none" w:sz="0" w:space="0" w:color="auto"/>
        <w:left w:val="none" w:sz="0" w:space="0" w:color="auto"/>
        <w:bottom w:val="none" w:sz="0" w:space="0" w:color="auto"/>
        <w:right w:val="none" w:sz="0" w:space="0" w:color="auto"/>
      </w:divBdr>
    </w:div>
    <w:div w:id="611592632">
      <w:bodyDiv w:val="1"/>
      <w:marLeft w:val="0"/>
      <w:marRight w:val="0"/>
      <w:marTop w:val="0"/>
      <w:marBottom w:val="0"/>
      <w:divBdr>
        <w:top w:val="none" w:sz="0" w:space="0" w:color="auto"/>
        <w:left w:val="none" w:sz="0" w:space="0" w:color="auto"/>
        <w:bottom w:val="none" w:sz="0" w:space="0" w:color="auto"/>
        <w:right w:val="none" w:sz="0" w:space="0" w:color="auto"/>
      </w:divBdr>
    </w:div>
    <w:div w:id="618102399">
      <w:bodyDiv w:val="1"/>
      <w:marLeft w:val="0"/>
      <w:marRight w:val="0"/>
      <w:marTop w:val="0"/>
      <w:marBottom w:val="0"/>
      <w:divBdr>
        <w:top w:val="none" w:sz="0" w:space="0" w:color="auto"/>
        <w:left w:val="none" w:sz="0" w:space="0" w:color="auto"/>
        <w:bottom w:val="none" w:sz="0" w:space="0" w:color="auto"/>
        <w:right w:val="none" w:sz="0" w:space="0" w:color="auto"/>
      </w:divBdr>
    </w:div>
    <w:div w:id="669482864">
      <w:bodyDiv w:val="1"/>
      <w:marLeft w:val="0"/>
      <w:marRight w:val="0"/>
      <w:marTop w:val="0"/>
      <w:marBottom w:val="0"/>
      <w:divBdr>
        <w:top w:val="none" w:sz="0" w:space="0" w:color="auto"/>
        <w:left w:val="none" w:sz="0" w:space="0" w:color="auto"/>
        <w:bottom w:val="none" w:sz="0" w:space="0" w:color="auto"/>
        <w:right w:val="none" w:sz="0" w:space="0" w:color="auto"/>
      </w:divBdr>
    </w:div>
    <w:div w:id="672531070">
      <w:bodyDiv w:val="1"/>
      <w:marLeft w:val="0"/>
      <w:marRight w:val="0"/>
      <w:marTop w:val="0"/>
      <w:marBottom w:val="0"/>
      <w:divBdr>
        <w:top w:val="none" w:sz="0" w:space="0" w:color="auto"/>
        <w:left w:val="none" w:sz="0" w:space="0" w:color="auto"/>
        <w:bottom w:val="none" w:sz="0" w:space="0" w:color="auto"/>
        <w:right w:val="none" w:sz="0" w:space="0" w:color="auto"/>
      </w:divBdr>
    </w:div>
    <w:div w:id="682704796">
      <w:bodyDiv w:val="1"/>
      <w:marLeft w:val="0"/>
      <w:marRight w:val="0"/>
      <w:marTop w:val="0"/>
      <w:marBottom w:val="0"/>
      <w:divBdr>
        <w:top w:val="none" w:sz="0" w:space="0" w:color="auto"/>
        <w:left w:val="none" w:sz="0" w:space="0" w:color="auto"/>
        <w:bottom w:val="none" w:sz="0" w:space="0" w:color="auto"/>
        <w:right w:val="none" w:sz="0" w:space="0" w:color="auto"/>
      </w:divBdr>
    </w:div>
    <w:div w:id="693462830">
      <w:bodyDiv w:val="1"/>
      <w:marLeft w:val="0"/>
      <w:marRight w:val="0"/>
      <w:marTop w:val="0"/>
      <w:marBottom w:val="0"/>
      <w:divBdr>
        <w:top w:val="none" w:sz="0" w:space="0" w:color="auto"/>
        <w:left w:val="none" w:sz="0" w:space="0" w:color="auto"/>
        <w:bottom w:val="none" w:sz="0" w:space="0" w:color="auto"/>
        <w:right w:val="none" w:sz="0" w:space="0" w:color="auto"/>
      </w:divBdr>
    </w:div>
    <w:div w:id="694959849">
      <w:bodyDiv w:val="1"/>
      <w:marLeft w:val="0"/>
      <w:marRight w:val="0"/>
      <w:marTop w:val="0"/>
      <w:marBottom w:val="0"/>
      <w:divBdr>
        <w:top w:val="none" w:sz="0" w:space="0" w:color="auto"/>
        <w:left w:val="none" w:sz="0" w:space="0" w:color="auto"/>
        <w:bottom w:val="none" w:sz="0" w:space="0" w:color="auto"/>
        <w:right w:val="none" w:sz="0" w:space="0" w:color="auto"/>
      </w:divBdr>
    </w:div>
    <w:div w:id="724716191">
      <w:bodyDiv w:val="1"/>
      <w:marLeft w:val="0"/>
      <w:marRight w:val="0"/>
      <w:marTop w:val="0"/>
      <w:marBottom w:val="0"/>
      <w:divBdr>
        <w:top w:val="none" w:sz="0" w:space="0" w:color="auto"/>
        <w:left w:val="none" w:sz="0" w:space="0" w:color="auto"/>
        <w:bottom w:val="none" w:sz="0" w:space="0" w:color="auto"/>
        <w:right w:val="none" w:sz="0" w:space="0" w:color="auto"/>
      </w:divBdr>
    </w:div>
    <w:div w:id="726613110">
      <w:bodyDiv w:val="1"/>
      <w:marLeft w:val="0"/>
      <w:marRight w:val="0"/>
      <w:marTop w:val="0"/>
      <w:marBottom w:val="0"/>
      <w:divBdr>
        <w:top w:val="none" w:sz="0" w:space="0" w:color="auto"/>
        <w:left w:val="none" w:sz="0" w:space="0" w:color="auto"/>
        <w:bottom w:val="none" w:sz="0" w:space="0" w:color="auto"/>
        <w:right w:val="none" w:sz="0" w:space="0" w:color="auto"/>
      </w:divBdr>
    </w:div>
    <w:div w:id="727148193">
      <w:bodyDiv w:val="1"/>
      <w:marLeft w:val="0"/>
      <w:marRight w:val="0"/>
      <w:marTop w:val="0"/>
      <w:marBottom w:val="0"/>
      <w:divBdr>
        <w:top w:val="none" w:sz="0" w:space="0" w:color="auto"/>
        <w:left w:val="none" w:sz="0" w:space="0" w:color="auto"/>
        <w:bottom w:val="none" w:sz="0" w:space="0" w:color="auto"/>
        <w:right w:val="none" w:sz="0" w:space="0" w:color="auto"/>
      </w:divBdr>
    </w:div>
    <w:div w:id="730924118">
      <w:bodyDiv w:val="1"/>
      <w:marLeft w:val="0"/>
      <w:marRight w:val="0"/>
      <w:marTop w:val="0"/>
      <w:marBottom w:val="0"/>
      <w:divBdr>
        <w:top w:val="none" w:sz="0" w:space="0" w:color="auto"/>
        <w:left w:val="none" w:sz="0" w:space="0" w:color="auto"/>
        <w:bottom w:val="none" w:sz="0" w:space="0" w:color="auto"/>
        <w:right w:val="none" w:sz="0" w:space="0" w:color="auto"/>
      </w:divBdr>
    </w:div>
    <w:div w:id="736048748">
      <w:bodyDiv w:val="1"/>
      <w:marLeft w:val="0"/>
      <w:marRight w:val="0"/>
      <w:marTop w:val="0"/>
      <w:marBottom w:val="0"/>
      <w:divBdr>
        <w:top w:val="none" w:sz="0" w:space="0" w:color="auto"/>
        <w:left w:val="none" w:sz="0" w:space="0" w:color="auto"/>
        <w:bottom w:val="none" w:sz="0" w:space="0" w:color="auto"/>
        <w:right w:val="none" w:sz="0" w:space="0" w:color="auto"/>
      </w:divBdr>
    </w:div>
    <w:div w:id="748191082">
      <w:bodyDiv w:val="1"/>
      <w:marLeft w:val="0"/>
      <w:marRight w:val="0"/>
      <w:marTop w:val="0"/>
      <w:marBottom w:val="0"/>
      <w:divBdr>
        <w:top w:val="none" w:sz="0" w:space="0" w:color="auto"/>
        <w:left w:val="none" w:sz="0" w:space="0" w:color="auto"/>
        <w:bottom w:val="none" w:sz="0" w:space="0" w:color="auto"/>
        <w:right w:val="none" w:sz="0" w:space="0" w:color="auto"/>
      </w:divBdr>
    </w:div>
    <w:div w:id="754857995">
      <w:bodyDiv w:val="1"/>
      <w:marLeft w:val="0"/>
      <w:marRight w:val="0"/>
      <w:marTop w:val="0"/>
      <w:marBottom w:val="0"/>
      <w:divBdr>
        <w:top w:val="none" w:sz="0" w:space="0" w:color="auto"/>
        <w:left w:val="none" w:sz="0" w:space="0" w:color="auto"/>
        <w:bottom w:val="none" w:sz="0" w:space="0" w:color="auto"/>
        <w:right w:val="none" w:sz="0" w:space="0" w:color="auto"/>
      </w:divBdr>
    </w:div>
    <w:div w:id="771121903">
      <w:bodyDiv w:val="1"/>
      <w:marLeft w:val="0"/>
      <w:marRight w:val="0"/>
      <w:marTop w:val="0"/>
      <w:marBottom w:val="0"/>
      <w:divBdr>
        <w:top w:val="none" w:sz="0" w:space="0" w:color="auto"/>
        <w:left w:val="none" w:sz="0" w:space="0" w:color="auto"/>
        <w:bottom w:val="none" w:sz="0" w:space="0" w:color="auto"/>
        <w:right w:val="none" w:sz="0" w:space="0" w:color="auto"/>
      </w:divBdr>
    </w:div>
    <w:div w:id="771557637">
      <w:bodyDiv w:val="1"/>
      <w:marLeft w:val="0"/>
      <w:marRight w:val="0"/>
      <w:marTop w:val="0"/>
      <w:marBottom w:val="0"/>
      <w:divBdr>
        <w:top w:val="none" w:sz="0" w:space="0" w:color="auto"/>
        <w:left w:val="none" w:sz="0" w:space="0" w:color="auto"/>
        <w:bottom w:val="none" w:sz="0" w:space="0" w:color="auto"/>
        <w:right w:val="none" w:sz="0" w:space="0" w:color="auto"/>
      </w:divBdr>
    </w:div>
    <w:div w:id="777143947">
      <w:bodyDiv w:val="1"/>
      <w:marLeft w:val="0"/>
      <w:marRight w:val="0"/>
      <w:marTop w:val="0"/>
      <w:marBottom w:val="0"/>
      <w:divBdr>
        <w:top w:val="none" w:sz="0" w:space="0" w:color="auto"/>
        <w:left w:val="none" w:sz="0" w:space="0" w:color="auto"/>
        <w:bottom w:val="none" w:sz="0" w:space="0" w:color="auto"/>
        <w:right w:val="none" w:sz="0" w:space="0" w:color="auto"/>
      </w:divBdr>
    </w:div>
    <w:div w:id="791437018">
      <w:bodyDiv w:val="1"/>
      <w:marLeft w:val="0"/>
      <w:marRight w:val="0"/>
      <w:marTop w:val="0"/>
      <w:marBottom w:val="0"/>
      <w:divBdr>
        <w:top w:val="none" w:sz="0" w:space="0" w:color="auto"/>
        <w:left w:val="none" w:sz="0" w:space="0" w:color="auto"/>
        <w:bottom w:val="none" w:sz="0" w:space="0" w:color="auto"/>
        <w:right w:val="none" w:sz="0" w:space="0" w:color="auto"/>
      </w:divBdr>
    </w:div>
    <w:div w:id="797336299">
      <w:bodyDiv w:val="1"/>
      <w:marLeft w:val="0"/>
      <w:marRight w:val="0"/>
      <w:marTop w:val="0"/>
      <w:marBottom w:val="0"/>
      <w:divBdr>
        <w:top w:val="none" w:sz="0" w:space="0" w:color="auto"/>
        <w:left w:val="none" w:sz="0" w:space="0" w:color="auto"/>
        <w:bottom w:val="none" w:sz="0" w:space="0" w:color="auto"/>
        <w:right w:val="none" w:sz="0" w:space="0" w:color="auto"/>
      </w:divBdr>
    </w:div>
    <w:div w:id="809060741">
      <w:bodyDiv w:val="1"/>
      <w:marLeft w:val="0"/>
      <w:marRight w:val="0"/>
      <w:marTop w:val="0"/>
      <w:marBottom w:val="0"/>
      <w:divBdr>
        <w:top w:val="none" w:sz="0" w:space="0" w:color="auto"/>
        <w:left w:val="none" w:sz="0" w:space="0" w:color="auto"/>
        <w:bottom w:val="none" w:sz="0" w:space="0" w:color="auto"/>
        <w:right w:val="none" w:sz="0" w:space="0" w:color="auto"/>
      </w:divBdr>
    </w:div>
    <w:div w:id="813137698">
      <w:bodyDiv w:val="1"/>
      <w:marLeft w:val="0"/>
      <w:marRight w:val="0"/>
      <w:marTop w:val="0"/>
      <w:marBottom w:val="0"/>
      <w:divBdr>
        <w:top w:val="none" w:sz="0" w:space="0" w:color="auto"/>
        <w:left w:val="none" w:sz="0" w:space="0" w:color="auto"/>
        <w:bottom w:val="none" w:sz="0" w:space="0" w:color="auto"/>
        <w:right w:val="none" w:sz="0" w:space="0" w:color="auto"/>
      </w:divBdr>
    </w:div>
    <w:div w:id="815684678">
      <w:bodyDiv w:val="1"/>
      <w:marLeft w:val="0"/>
      <w:marRight w:val="0"/>
      <w:marTop w:val="0"/>
      <w:marBottom w:val="0"/>
      <w:divBdr>
        <w:top w:val="none" w:sz="0" w:space="0" w:color="auto"/>
        <w:left w:val="none" w:sz="0" w:space="0" w:color="auto"/>
        <w:bottom w:val="none" w:sz="0" w:space="0" w:color="auto"/>
        <w:right w:val="none" w:sz="0" w:space="0" w:color="auto"/>
      </w:divBdr>
    </w:div>
    <w:div w:id="821655078">
      <w:bodyDiv w:val="1"/>
      <w:marLeft w:val="0"/>
      <w:marRight w:val="0"/>
      <w:marTop w:val="0"/>
      <w:marBottom w:val="0"/>
      <w:divBdr>
        <w:top w:val="none" w:sz="0" w:space="0" w:color="auto"/>
        <w:left w:val="none" w:sz="0" w:space="0" w:color="auto"/>
        <w:bottom w:val="none" w:sz="0" w:space="0" w:color="auto"/>
        <w:right w:val="none" w:sz="0" w:space="0" w:color="auto"/>
      </w:divBdr>
    </w:div>
    <w:div w:id="833187858">
      <w:bodyDiv w:val="1"/>
      <w:marLeft w:val="0"/>
      <w:marRight w:val="0"/>
      <w:marTop w:val="0"/>
      <w:marBottom w:val="0"/>
      <w:divBdr>
        <w:top w:val="none" w:sz="0" w:space="0" w:color="auto"/>
        <w:left w:val="none" w:sz="0" w:space="0" w:color="auto"/>
        <w:bottom w:val="none" w:sz="0" w:space="0" w:color="auto"/>
        <w:right w:val="none" w:sz="0" w:space="0" w:color="auto"/>
      </w:divBdr>
    </w:div>
    <w:div w:id="845558369">
      <w:bodyDiv w:val="1"/>
      <w:marLeft w:val="0"/>
      <w:marRight w:val="0"/>
      <w:marTop w:val="0"/>
      <w:marBottom w:val="0"/>
      <w:divBdr>
        <w:top w:val="none" w:sz="0" w:space="0" w:color="auto"/>
        <w:left w:val="none" w:sz="0" w:space="0" w:color="auto"/>
        <w:bottom w:val="none" w:sz="0" w:space="0" w:color="auto"/>
        <w:right w:val="none" w:sz="0" w:space="0" w:color="auto"/>
      </w:divBdr>
    </w:div>
    <w:div w:id="866410075">
      <w:bodyDiv w:val="1"/>
      <w:marLeft w:val="0"/>
      <w:marRight w:val="0"/>
      <w:marTop w:val="0"/>
      <w:marBottom w:val="0"/>
      <w:divBdr>
        <w:top w:val="none" w:sz="0" w:space="0" w:color="auto"/>
        <w:left w:val="none" w:sz="0" w:space="0" w:color="auto"/>
        <w:bottom w:val="none" w:sz="0" w:space="0" w:color="auto"/>
        <w:right w:val="none" w:sz="0" w:space="0" w:color="auto"/>
      </w:divBdr>
    </w:div>
    <w:div w:id="876506398">
      <w:bodyDiv w:val="1"/>
      <w:marLeft w:val="0"/>
      <w:marRight w:val="0"/>
      <w:marTop w:val="0"/>
      <w:marBottom w:val="0"/>
      <w:divBdr>
        <w:top w:val="none" w:sz="0" w:space="0" w:color="auto"/>
        <w:left w:val="none" w:sz="0" w:space="0" w:color="auto"/>
        <w:bottom w:val="none" w:sz="0" w:space="0" w:color="auto"/>
        <w:right w:val="none" w:sz="0" w:space="0" w:color="auto"/>
      </w:divBdr>
    </w:div>
    <w:div w:id="885795256">
      <w:bodyDiv w:val="1"/>
      <w:marLeft w:val="0"/>
      <w:marRight w:val="0"/>
      <w:marTop w:val="0"/>
      <w:marBottom w:val="0"/>
      <w:divBdr>
        <w:top w:val="none" w:sz="0" w:space="0" w:color="auto"/>
        <w:left w:val="none" w:sz="0" w:space="0" w:color="auto"/>
        <w:bottom w:val="none" w:sz="0" w:space="0" w:color="auto"/>
        <w:right w:val="none" w:sz="0" w:space="0" w:color="auto"/>
      </w:divBdr>
    </w:div>
    <w:div w:id="891500204">
      <w:bodyDiv w:val="1"/>
      <w:marLeft w:val="0"/>
      <w:marRight w:val="0"/>
      <w:marTop w:val="0"/>
      <w:marBottom w:val="0"/>
      <w:divBdr>
        <w:top w:val="none" w:sz="0" w:space="0" w:color="auto"/>
        <w:left w:val="none" w:sz="0" w:space="0" w:color="auto"/>
        <w:bottom w:val="none" w:sz="0" w:space="0" w:color="auto"/>
        <w:right w:val="none" w:sz="0" w:space="0" w:color="auto"/>
      </w:divBdr>
    </w:div>
    <w:div w:id="899286939">
      <w:bodyDiv w:val="1"/>
      <w:marLeft w:val="0"/>
      <w:marRight w:val="0"/>
      <w:marTop w:val="0"/>
      <w:marBottom w:val="0"/>
      <w:divBdr>
        <w:top w:val="none" w:sz="0" w:space="0" w:color="auto"/>
        <w:left w:val="none" w:sz="0" w:space="0" w:color="auto"/>
        <w:bottom w:val="none" w:sz="0" w:space="0" w:color="auto"/>
        <w:right w:val="none" w:sz="0" w:space="0" w:color="auto"/>
      </w:divBdr>
    </w:div>
    <w:div w:id="900482121">
      <w:bodyDiv w:val="1"/>
      <w:marLeft w:val="0"/>
      <w:marRight w:val="0"/>
      <w:marTop w:val="0"/>
      <w:marBottom w:val="0"/>
      <w:divBdr>
        <w:top w:val="none" w:sz="0" w:space="0" w:color="auto"/>
        <w:left w:val="none" w:sz="0" w:space="0" w:color="auto"/>
        <w:bottom w:val="none" w:sz="0" w:space="0" w:color="auto"/>
        <w:right w:val="none" w:sz="0" w:space="0" w:color="auto"/>
      </w:divBdr>
    </w:div>
    <w:div w:id="911308369">
      <w:bodyDiv w:val="1"/>
      <w:marLeft w:val="0"/>
      <w:marRight w:val="0"/>
      <w:marTop w:val="0"/>
      <w:marBottom w:val="0"/>
      <w:divBdr>
        <w:top w:val="none" w:sz="0" w:space="0" w:color="auto"/>
        <w:left w:val="none" w:sz="0" w:space="0" w:color="auto"/>
        <w:bottom w:val="none" w:sz="0" w:space="0" w:color="auto"/>
        <w:right w:val="none" w:sz="0" w:space="0" w:color="auto"/>
      </w:divBdr>
    </w:div>
    <w:div w:id="911425602">
      <w:bodyDiv w:val="1"/>
      <w:marLeft w:val="0"/>
      <w:marRight w:val="0"/>
      <w:marTop w:val="0"/>
      <w:marBottom w:val="0"/>
      <w:divBdr>
        <w:top w:val="none" w:sz="0" w:space="0" w:color="auto"/>
        <w:left w:val="none" w:sz="0" w:space="0" w:color="auto"/>
        <w:bottom w:val="none" w:sz="0" w:space="0" w:color="auto"/>
        <w:right w:val="none" w:sz="0" w:space="0" w:color="auto"/>
      </w:divBdr>
    </w:div>
    <w:div w:id="916479224">
      <w:bodyDiv w:val="1"/>
      <w:marLeft w:val="0"/>
      <w:marRight w:val="0"/>
      <w:marTop w:val="0"/>
      <w:marBottom w:val="0"/>
      <w:divBdr>
        <w:top w:val="none" w:sz="0" w:space="0" w:color="auto"/>
        <w:left w:val="none" w:sz="0" w:space="0" w:color="auto"/>
        <w:bottom w:val="none" w:sz="0" w:space="0" w:color="auto"/>
        <w:right w:val="none" w:sz="0" w:space="0" w:color="auto"/>
      </w:divBdr>
    </w:div>
    <w:div w:id="917713142">
      <w:bodyDiv w:val="1"/>
      <w:marLeft w:val="0"/>
      <w:marRight w:val="0"/>
      <w:marTop w:val="0"/>
      <w:marBottom w:val="0"/>
      <w:divBdr>
        <w:top w:val="none" w:sz="0" w:space="0" w:color="auto"/>
        <w:left w:val="none" w:sz="0" w:space="0" w:color="auto"/>
        <w:bottom w:val="none" w:sz="0" w:space="0" w:color="auto"/>
        <w:right w:val="none" w:sz="0" w:space="0" w:color="auto"/>
      </w:divBdr>
    </w:div>
    <w:div w:id="919022829">
      <w:bodyDiv w:val="1"/>
      <w:marLeft w:val="0"/>
      <w:marRight w:val="0"/>
      <w:marTop w:val="0"/>
      <w:marBottom w:val="0"/>
      <w:divBdr>
        <w:top w:val="none" w:sz="0" w:space="0" w:color="auto"/>
        <w:left w:val="none" w:sz="0" w:space="0" w:color="auto"/>
        <w:bottom w:val="none" w:sz="0" w:space="0" w:color="auto"/>
        <w:right w:val="none" w:sz="0" w:space="0" w:color="auto"/>
      </w:divBdr>
    </w:div>
    <w:div w:id="932279854">
      <w:bodyDiv w:val="1"/>
      <w:marLeft w:val="0"/>
      <w:marRight w:val="0"/>
      <w:marTop w:val="0"/>
      <w:marBottom w:val="0"/>
      <w:divBdr>
        <w:top w:val="none" w:sz="0" w:space="0" w:color="auto"/>
        <w:left w:val="none" w:sz="0" w:space="0" w:color="auto"/>
        <w:bottom w:val="none" w:sz="0" w:space="0" w:color="auto"/>
        <w:right w:val="none" w:sz="0" w:space="0" w:color="auto"/>
      </w:divBdr>
    </w:div>
    <w:div w:id="932520201">
      <w:bodyDiv w:val="1"/>
      <w:marLeft w:val="0"/>
      <w:marRight w:val="0"/>
      <w:marTop w:val="0"/>
      <w:marBottom w:val="0"/>
      <w:divBdr>
        <w:top w:val="none" w:sz="0" w:space="0" w:color="auto"/>
        <w:left w:val="none" w:sz="0" w:space="0" w:color="auto"/>
        <w:bottom w:val="none" w:sz="0" w:space="0" w:color="auto"/>
        <w:right w:val="none" w:sz="0" w:space="0" w:color="auto"/>
      </w:divBdr>
    </w:div>
    <w:div w:id="955910560">
      <w:bodyDiv w:val="1"/>
      <w:marLeft w:val="0"/>
      <w:marRight w:val="0"/>
      <w:marTop w:val="0"/>
      <w:marBottom w:val="0"/>
      <w:divBdr>
        <w:top w:val="none" w:sz="0" w:space="0" w:color="auto"/>
        <w:left w:val="none" w:sz="0" w:space="0" w:color="auto"/>
        <w:bottom w:val="none" w:sz="0" w:space="0" w:color="auto"/>
        <w:right w:val="none" w:sz="0" w:space="0" w:color="auto"/>
      </w:divBdr>
    </w:div>
    <w:div w:id="1011108459">
      <w:bodyDiv w:val="1"/>
      <w:marLeft w:val="0"/>
      <w:marRight w:val="0"/>
      <w:marTop w:val="0"/>
      <w:marBottom w:val="0"/>
      <w:divBdr>
        <w:top w:val="none" w:sz="0" w:space="0" w:color="auto"/>
        <w:left w:val="none" w:sz="0" w:space="0" w:color="auto"/>
        <w:bottom w:val="none" w:sz="0" w:space="0" w:color="auto"/>
        <w:right w:val="none" w:sz="0" w:space="0" w:color="auto"/>
      </w:divBdr>
    </w:div>
    <w:div w:id="1012760016">
      <w:bodyDiv w:val="1"/>
      <w:marLeft w:val="0"/>
      <w:marRight w:val="0"/>
      <w:marTop w:val="0"/>
      <w:marBottom w:val="0"/>
      <w:divBdr>
        <w:top w:val="none" w:sz="0" w:space="0" w:color="auto"/>
        <w:left w:val="none" w:sz="0" w:space="0" w:color="auto"/>
        <w:bottom w:val="none" w:sz="0" w:space="0" w:color="auto"/>
        <w:right w:val="none" w:sz="0" w:space="0" w:color="auto"/>
      </w:divBdr>
    </w:div>
    <w:div w:id="1013608427">
      <w:bodyDiv w:val="1"/>
      <w:marLeft w:val="0"/>
      <w:marRight w:val="0"/>
      <w:marTop w:val="0"/>
      <w:marBottom w:val="0"/>
      <w:divBdr>
        <w:top w:val="none" w:sz="0" w:space="0" w:color="auto"/>
        <w:left w:val="none" w:sz="0" w:space="0" w:color="auto"/>
        <w:bottom w:val="none" w:sz="0" w:space="0" w:color="auto"/>
        <w:right w:val="none" w:sz="0" w:space="0" w:color="auto"/>
      </w:divBdr>
    </w:div>
    <w:div w:id="1033072800">
      <w:bodyDiv w:val="1"/>
      <w:marLeft w:val="0"/>
      <w:marRight w:val="0"/>
      <w:marTop w:val="0"/>
      <w:marBottom w:val="0"/>
      <w:divBdr>
        <w:top w:val="none" w:sz="0" w:space="0" w:color="auto"/>
        <w:left w:val="none" w:sz="0" w:space="0" w:color="auto"/>
        <w:bottom w:val="none" w:sz="0" w:space="0" w:color="auto"/>
        <w:right w:val="none" w:sz="0" w:space="0" w:color="auto"/>
      </w:divBdr>
    </w:div>
    <w:div w:id="1040974703">
      <w:bodyDiv w:val="1"/>
      <w:marLeft w:val="0"/>
      <w:marRight w:val="0"/>
      <w:marTop w:val="0"/>
      <w:marBottom w:val="0"/>
      <w:divBdr>
        <w:top w:val="none" w:sz="0" w:space="0" w:color="auto"/>
        <w:left w:val="none" w:sz="0" w:space="0" w:color="auto"/>
        <w:bottom w:val="none" w:sz="0" w:space="0" w:color="auto"/>
        <w:right w:val="none" w:sz="0" w:space="0" w:color="auto"/>
      </w:divBdr>
    </w:div>
    <w:div w:id="1043017941">
      <w:bodyDiv w:val="1"/>
      <w:marLeft w:val="0"/>
      <w:marRight w:val="0"/>
      <w:marTop w:val="0"/>
      <w:marBottom w:val="0"/>
      <w:divBdr>
        <w:top w:val="none" w:sz="0" w:space="0" w:color="auto"/>
        <w:left w:val="none" w:sz="0" w:space="0" w:color="auto"/>
        <w:bottom w:val="none" w:sz="0" w:space="0" w:color="auto"/>
        <w:right w:val="none" w:sz="0" w:space="0" w:color="auto"/>
      </w:divBdr>
    </w:div>
    <w:div w:id="1045181854">
      <w:bodyDiv w:val="1"/>
      <w:marLeft w:val="0"/>
      <w:marRight w:val="0"/>
      <w:marTop w:val="0"/>
      <w:marBottom w:val="0"/>
      <w:divBdr>
        <w:top w:val="none" w:sz="0" w:space="0" w:color="auto"/>
        <w:left w:val="none" w:sz="0" w:space="0" w:color="auto"/>
        <w:bottom w:val="none" w:sz="0" w:space="0" w:color="auto"/>
        <w:right w:val="none" w:sz="0" w:space="0" w:color="auto"/>
      </w:divBdr>
    </w:div>
    <w:div w:id="1076174511">
      <w:bodyDiv w:val="1"/>
      <w:marLeft w:val="0"/>
      <w:marRight w:val="0"/>
      <w:marTop w:val="0"/>
      <w:marBottom w:val="0"/>
      <w:divBdr>
        <w:top w:val="none" w:sz="0" w:space="0" w:color="auto"/>
        <w:left w:val="none" w:sz="0" w:space="0" w:color="auto"/>
        <w:bottom w:val="none" w:sz="0" w:space="0" w:color="auto"/>
        <w:right w:val="none" w:sz="0" w:space="0" w:color="auto"/>
      </w:divBdr>
    </w:div>
    <w:div w:id="1102140908">
      <w:bodyDiv w:val="1"/>
      <w:marLeft w:val="0"/>
      <w:marRight w:val="0"/>
      <w:marTop w:val="0"/>
      <w:marBottom w:val="0"/>
      <w:divBdr>
        <w:top w:val="none" w:sz="0" w:space="0" w:color="auto"/>
        <w:left w:val="none" w:sz="0" w:space="0" w:color="auto"/>
        <w:bottom w:val="none" w:sz="0" w:space="0" w:color="auto"/>
        <w:right w:val="none" w:sz="0" w:space="0" w:color="auto"/>
      </w:divBdr>
    </w:div>
    <w:div w:id="1148941523">
      <w:bodyDiv w:val="1"/>
      <w:marLeft w:val="0"/>
      <w:marRight w:val="0"/>
      <w:marTop w:val="0"/>
      <w:marBottom w:val="0"/>
      <w:divBdr>
        <w:top w:val="none" w:sz="0" w:space="0" w:color="auto"/>
        <w:left w:val="none" w:sz="0" w:space="0" w:color="auto"/>
        <w:bottom w:val="none" w:sz="0" w:space="0" w:color="auto"/>
        <w:right w:val="none" w:sz="0" w:space="0" w:color="auto"/>
      </w:divBdr>
    </w:div>
    <w:div w:id="1166241554">
      <w:bodyDiv w:val="1"/>
      <w:marLeft w:val="0"/>
      <w:marRight w:val="0"/>
      <w:marTop w:val="0"/>
      <w:marBottom w:val="0"/>
      <w:divBdr>
        <w:top w:val="none" w:sz="0" w:space="0" w:color="auto"/>
        <w:left w:val="none" w:sz="0" w:space="0" w:color="auto"/>
        <w:bottom w:val="none" w:sz="0" w:space="0" w:color="auto"/>
        <w:right w:val="none" w:sz="0" w:space="0" w:color="auto"/>
      </w:divBdr>
    </w:div>
    <w:div w:id="1170604263">
      <w:bodyDiv w:val="1"/>
      <w:marLeft w:val="0"/>
      <w:marRight w:val="0"/>
      <w:marTop w:val="0"/>
      <w:marBottom w:val="0"/>
      <w:divBdr>
        <w:top w:val="none" w:sz="0" w:space="0" w:color="auto"/>
        <w:left w:val="none" w:sz="0" w:space="0" w:color="auto"/>
        <w:bottom w:val="none" w:sz="0" w:space="0" w:color="auto"/>
        <w:right w:val="none" w:sz="0" w:space="0" w:color="auto"/>
      </w:divBdr>
    </w:div>
    <w:div w:id="1179462047">
      <w:bodyDiv w:val="1"/>
      <w:marLeft w:val="0"/>
      <w:marRight w:val="0"/>
      <w:marTop w:val="0"/>
      <w:marBottom w:val="0"/>
      <w:divBdr>
        <w:top w:val="none" w:sz="0" w:space="0" w:color="auto"/>
        <w:left w:val="none" w:sz="0" w:space="0" w:color="auto"/>
        <w:bottom w:val="none" w:sz="0" w:space="0" w:color="auto"/>
        <w:right w:val="none" w:sz="0" w:space="0" w:color="auto"/>
      </w:divBdr>
    </w:div>
    <w:div w:id="1190796438">
      <w:bodyDiv w:val="1"/>
      <w:marLeft w:val="0"/>
      <w:marRight w:val="0"/>
      <w:marTop w:val="0"/>
      <w:marBottom w:val="0"/>
      <w:divBdr>
        <w:top w:val="none" w:sz="0" w:space="0" w:color="auto"/>
        <w:left w:val="none" w:sz="0" w:space="0" w:color="auto"/>
        <w:bottom w:val="none" w:sz="0" w:space="0" w:color="auto"/>
        <w:right w:val="none" w:sz="0" w:space="0" w:color="auto"/>
      </w:divBdr>
    </w:div>
    <w:div w:id="1200816891">
      <w:bodyDiv w:val="1"/>
      <w:marLeft w:val="0"/>
      <w:marRight w:val="0"/>
      <w:marTop w:val="0"/>
      <w:marBottom w:val="0"/>
      <w:divBdr>
        <w:top w:val="none" w:sz="0" w:space="0" w:color="auto"/>
        <w:left w:val="none" w:sz="0" w:space="0" w:color="auto"/>
        <w:bottom w:val="none" w:sz="0" w:space="0" w:color="auto"/>
        <w:right w:val="none" w:sz="0" w:space="0" w:color="auto"/>
      </w:divBdr>
    </w:div>
    <w:div w:id="1204559344">
      <w:bodyDiv w:val="1"/>
      <w:marLeft w:val="0"/>
      <w:marRight w:val="0"/>
      <w:marTop w:val="0"/>
      <w:marBottom w:val="0"/>
      <w:divBdr>
        <w:top w:val="none" w:sz="0" w:space="0" w:color="auto"/>
        <w:left w:val="none" w:sz="0" w:space="0" w:color="auto"/>
        <w:bottom w:val="none" w:sz="0" w:space="0" w:color="auto"/>
        <w:right w:val="none" w:sz="0" w:space="0" w:color="auto"/>
      </w:divBdr>
    </w:div>
    <w:div w:id="1223834414">
      <w:bodyDiv w:val="1"/>
      <w:marLeft w:val="0"/>
      <w:marRight w:val="0"/>
      <w:marTop w:val="0"/>
      <w:marBottom w:val="0"/>
      <w:divBdr>
        <w:top w:val="none" w:sz="0" w:space="0" w:color="auto"/>
        <w:left w:val="none" w:sz="0" w:space="0" w:color="auto"/>
        <w:bottom w:val="none" w:sz="0" w:space="0" w:color="auto"/>
        <w:right w:val="none" w:sz="0" w:space="0" w:color="auto"/>
      </w:divBdr>
    </w:div>
    <w:div w:id="1223980578">
      <w:bodyDiv w:val="1"/>
      <w:marLeft w:val="0"/>
      <w:marRight w:val="0"/>
      <w:marTop w:val="0"/>
      <w:marBottom w:val="0"/>
      <w:divBdr>
        <w:top w:val="none" w:sz="0" w:space="0" w:color="auto"/>
        <w:left w:val="none" w:sz="0" w:space="0" w:color="auto"/>
        <w:bottom w:val="none" w:sz="0" w:space="0" w:color="auto"/>
        <w:right w:val="none" w:sz="0" w:space="0" w:color="auto"/>
      </w:divBdr>
    </w:div>
    <w:div w:id="1235582388">
      <w:bodyDiv w:val="1"/>
      <w:marLeft w:val="0"/>
      <w:marRight w:val="0"/>
      <w:marTop w:val="0"/>
      <w:marBottom w:val="0"/>
      <w:divBdr>
        <w:top w:val="none" w:sz="0" w:space="0" w:color="auto"/>
        <w:left w:val="none" w:sz="0" w:space="0" w:color="auto"/>
        <w:bottom w:val="none" w:sz="0" w:space="0" w:color="auto"/>
        <w:right w:val="none" w:sz="0" w:space="0" w:color="auto"/>
      </w:divBdr>
    </w:div>
    <w:div w:id="1235822611">
      <w:bodyDiv w:val="1"/>
      <w:marLeft w:val="0"/>
      <w:marRight w:val="0"/>
      <w:marTop w:val="0"/>
      <w:marBottom w:val="0"/>
      <w:divBdr>
        <w:top w:val="none" w:sz="0" w:space="0" w:color="auto"/>
        <w:left w:val="none" w:sz="0" w:space="0" w:color="auto"/>
        <w:bottom w:val="none" w:sz="0" w:space="0" w:color="auto"/>
        <w:right w:val="none" w:sz="0" w:space="0" w:color="auto"/>
      </w:divBdr>
    </w:div>
    <w:div w:id="1238396528">
      <w:bodyDiv w:val="1"/>
      <w:marLeft w:val="0"/>
      <w:marRight w:val="0"/>
      <w:marTop w:val="0"/>
      <w:marBottom w:val="0"/>
      <w:divBdr>
        <w:top w:val="none" w:sz="0" w:space="0" w:color="auto"/>
        <w:left w:val="none" w:sz="0" w:space="0" w:color="auto"/>
        <w:bottom w:val="none" w:sz="0" w:space="0" w:color="auto"/>
        <w:right w:val="none" w:sz="0" w:space="0" w:color="auto"/>
      </w:divBdr>
    </w:div>
    <w:div w:id="1239483913">
      <w:bodyDiv w:val="1"/>
      <w:marLeft w:val="0"/>
      <w:marRight w:val="0"/>
      <w:marTop w:val="0"/>
      <w:marBottom w:val="0"/>
      <w:divBdr>
        <w:top w:val="none" w:sz="0" w:space="0" w:color="auto"/>
        <w:left w:val="none" w:sz="0" w:space="0" w:color="auto"/>
        <w:bottom w:val="none" w:sz="0" w:space="0" w:color="auto"/>
        <w:right w:val="none" w:sz="0" w:space="0" w:color="auto"/>
      </w:divBdr>
    </w:div>
    <w:div w:id="1241212282">
      <w:bodyDiv w:val="1"/>
      <w:marLeft w:val="0"/>
      <w:marRight w:val="0"/>
      <w:marTop w:val="0"/>
      <w:marBottom w:val="0"/>
      <w:divBdr>
        <w:top w:val="none" w:sz="0" w:space="0" w:color="auto"/>
        <w:left w:val="none" w:sz="0" w:space="0" w:color="auto"/>
        <w:bottom w:val="none" w:sz="0" w:space="0" w:color="auto"/>
        <w:right w:val="none" w:sz="0" w:space="0" w:color="auto"/>
      </w:divBdr>
    </w:div>
    <w:div w:id="1242524127">
      <w:bodyDiv w:val="1"/>
      <w:marLeft w:val="0"/>
      <w:marRight w:val="0"/>
      <w:marTop w:val="0"/>
      <w:marBottom w:val="0"/>
      <w:divBdr>
        <w:top w:val="none" w:sz="0" w:space="0" w:color="auto"/>
        <w:left w:val="none" w:sz="0" w:space="0" w:color="auto"/>
        <w:bottom w:val="none" w:sz="0" w:space="0" w:color="auto"/>
        <w:right w:val="none" w:sz="0" w:space="0" w:color="auto"/>
      </w:divBdr>
    </w:div>
    <w:div w:id="1243293684">
      <w:bodyDiv w:val="1"/>
      <w:marLeft w:val="0"/>
      <w:marRight w:val="0"/>
      <w:marTop w:val="0"/>
      <w:marBottom w:val="0"/>
      <w:divBdr>
        <w:top w:val="none" w:sz="0" w:space="0" w:color="auto"/>
        <w:left w:val="none" w:sz="0" w:space="0" w:color="auto"/>
        <w:bottom w:val="none" w:sz="0" w:space="0" w:color="auto"/>
        <w:right w:val="none" w:sz="0" w:space="0" w:color="auto"/>
      </w:divBdr>
    </w:div>
    <w:div w:id="1245803240">
      <w:bodyDiv w:val="1"/>
      <w:marLeft w:val="0"/>
      <w:marRight w:val="0"/>
      <w:marTop w:val="0"/>
      <w:marBottom w:val="0"/>
      <w:divBdr>
        <w:top w:val="none" w:sz="0" w:space="0" w:color="auto"/>
        <w:left w:val="none" w:sz="0" w:space="0" w:color="auto"/>
        <w:bottom w:val="none" w:sz="0" w:space="0" w:color="auto"/>
        <w:right w:val="none" w:sz="0" w:space="0" w:color="auto"/>
      </w:divBdr>
    </w:div>
    <w:div w:id="1249735617">
      <w:bodyDiv w:val="1"/>
      <w:marLeft w:val="0"/>
      <w:marRight w:val="0"/>
      <w:marTop w:val="0"/>
      <w:marBottom w:val="0"/>
      <w:divBdr>
        <w:top w:val="none" w:sz="0" w:space="0" w:color="auto"/>
        <w:left w:val="none" w:sz="0" w:space="0" w:color="auto"/>
        <w:bottom w:val="none" w:sz="0" w:space="0" w:color="auto"/>
        <w:right w:val="none" w:sz="0" w:space="0" w:color="auto"/>
      </w:divBdr>
    </w:div>
    <w:div w:id="1265386639">
      <w:bodyDiv w:val="1"/>
      <w:marLeft w:val="0"/>
      <w:marRight w:val="0"/>
      <w:marTop w:val="0"/>
      <w:marBottom w:val="0"/>
      <w:divBdr>
        <w:top w:val="none" w:sz="0" w:space="0" w:color="auto"/>
        <w:left w:val="none" w:sz="0" w:space="0" w:color="auto"/>
        <w:bottom w:val="none" w:sz="0" w:space="0" w:color="auto"/>
        <w:right w:val="none" w:sz="0" w:space="0" w:color="auto"/>
      </w:divBdr>
    </w:div>
    <w:div w:id="1269504107">
      <w:bodyDiv w:val="1"/>
      <w:marLeft w:val="0"/>
      <w:marRight w:val="0"/>
      <w:marTop w:val="0"/>
      <w:marBottom w:val="0"/>
      <w:divBdr>
        <w:top w:val="none" w:sz="0" w:space="0" w:color="auto"/>
        <w:left w:val="none" w:sz="0" w:space="0" w:color="auto"/>
        <w:bottom w:val="none" w:sz="0" w:space="0" w:color="auto"/>
        <w:right w:val="none" w:sz="0" w:space="0" w:color="auto"/>
      </w:divBdr>
    </w:div>
    <w:div w:id="1334071991">
      <w:bodyDiv w:val="1"/>
      <w:marLeft w:val="0"/>
      <w:marRight w:val="0"/>
      <w:marTop w:val="0"/>
      <w:marBottom w:val="0"/>
      <w:divBdr>
        <w:top w:val="none" w:sz="0" w:space="0" w:color="auto"/>
        <w:left w:val="none" w:sz="0" w:space="0" w:color="auto"/>
        <w:bottom w:val="none" w:sz="0" w:space="0" w:color="auto"/>
        <w:right w:val="none" w:sz="0" w:space="0" w:color="auto"/>
      </w:divBdr>
    </w:div>
    <w:div w:id="1378049907">
      <w:bodyDiv w:val="1"/>
      <w:marLeft w:val="0"/>
      <w:marRight w:val="0"/>
      <w:marTop w:val="0"/>
      <w:marBottom w:val="0"/>
      <w:divBdr>
        <w:top w:val="none" w:sz="0" w:space="0" w:color="auto"/>
        <w:left w:val="none" w:sz="0" w:space="0" w:color="auto"/>
        <w:bottom w:val="none" w:sz="0" w:space="0" w:color="auto"/>
        <w:right w:val="none" w:sz="0" w:space="0" w:color="auto"/>
      </w:divBdr>
    </w:div>
    <w:div w:id="1385987470">
      <w:bodyDiv w:val="1"/>
      <w:marLeft w:val="0"/>
      <w:marRight w:val="0"/>
      <w:marTop w:val="0"/>
      <w:marBottom w:val="0"/>
      <w:divBdr>
        <w:top w:val="none" w:sz="0" w:space="0" w:color="auto"/>
        <w:left w:val="none" w:sz="0" w:space="0" w:color="auto"/>
        <w:bottom w:val="none" w:sz="0" w:space="0" w:color="auto"/>
        <w:right w:val="none" w:sz="0" w:space="0" w:color="auto"/>
      </w:divBdr>
    </w:div>
    <w:div w:id="1387529069">
      <w:bodyDiv w:val="1"/>
      <w:marLeft w:val="0"/>
      <w:marRight w:val="0"/>
      <w:marTop w:val="0"/>
      <w:marBottom w:val="0"/>
      <w:divBdr>
        <w:top w:val="none" w:sz="0" w:space="0" w:color="auto"/>
        <w:left w:val="none" w:sz="0" w:space="0" w:color="auto"/>
        <w:bottom w:val="none" w:sz="0" w:space="0" w:color="auto"/>
        <w:right w:val="none" w:sz="0" w:space="0" w:color="auto"/>
      </w:divBdr>
    </w:div>
    <w:div w:id="1431700770">
      <w:bodyDiv w:val="1"/>
      <w:marLeft w:val="0"/>
      <w:marRight w:val="0"/>
      <w:marTop w:val="0"/>
      <w:marBottom w:val="0"/>
      <w:divBdr>
        <w:top w:val="none" w:sz="0" w:space="0" w:color="auto"/>
        <w:left w:val="none" w:sz="0" w:space="0" w:color="auto"/>
        <w:bottom w:val="none" w:sz="0" w:space="0" w:color="auto"/>
        <w:right w:val="none" w:sz="0" w:space="0" w:color="auto"/>
      </w:divBdr>
    </w:div>
    <w:div w:id="1444033629">
      <w:bodyDiv w:val="1"/>
      <w:marLeft w:val="0"/>
      <w:marRight w:val="0"/>
      <w:marTop w:val="0"/>
      <w:marBottom w:val="0"/>
      <w:divBdr>
        <w:top w:val="none" w:sz="0" w:space="0" w:color="auto"/>
        <w:left w:val="none" w:sz="0" w:space="0" w:color="auto"/>
        <w:bottom w:val="none" w:sz="0" w:space="0" w:color="auto"/>
        <w:right w:val="none" w:sz="0" w:space="0" w:color="auto"/>
      </w:divBdr>
    </w:div>
    <w:div w:id="1468279867">
      <w:bodyDiv w:val="1"/>
      <w:marLeft w:val="0"/>
      <w:marRight w:val="0"/>
      <w:marTop w:val="0"/>
      <w:marBottom w:val="0"/>
      <w:divBdr>
        <w:top w:val="none" w:sz="0" w:space="0" w:color="auto"/>
        <w:left w:val="none" w:sz="0" w:space="0" w:color="auto"/>
        <w:bottom w:val="none" w:sz="0" w:space="0" w:color="auto"/>
        <w:right w:val="none" w:sz="0" w:space="0" w:color="auto"/>
      </w:divBdr>
    </w:div>
    <w:div w:id="1476752997">
      <w:bodyDiv w:val="1"/>
      <w:marLeft w:val="0"/>
      <w:marRight w:val="0"/>
      <w:marTop w:val="0"/>
      <w:marBottom w:val="0"/>
      <w:divBdr>
        <w:top w:val="none" w:sz="0" w:space="0" w:color="auto"/>
        <w:left w:val="none" w:sz="0" w:space="0" w:color="auto"/>
        <w:bottom w:val="none" w:sz="0" w:space="0" w:color="auto"/>
        <w:right w:val="none" w:sz="0" w:space="0" w:color="auto"/>
      </w:divBdr>
    </w:div>
    <w:div w:id="1494684065">
      <w:bodyDiv w:val="1"/>
      <w:marLeft w:val="0"/>
      <w:marRight w:val="0"/>
      <w:marTop w:val="0"/>
      <w:marBottom w:val="0"/>
      <w:divBdr>
        <w:top w:val="none" w:sz="0" w:space="0" w:color="auto"/>
        <w:left w:val="none" w:sz="0" w:space="0" w:color="auto"/>
        <w:bottom w:val="none" w:sz="0" w:space="0" w:color="auto"/>
        <w:right w:val="none" w:sz="0" w:space="0" w:color="auto"/>
      </w:divBdr>
    </w:div>
    <w:div w:id="1512602903">
      <w:bodyDiv w:val="1"/>
      <w:marLeft w:val="0"/>
      <w:marRight w:val="0"/>
      <w:marTop w:val="0"/>
      <w:marBottom w:val="0"/>
      <w:divBdr>
        <w:top w:val="none" w:sz="0" w:space="0" w:color="auto"/>
        <w:left w:val="none" w:sz="0" w:space="0" w:color="auto"/>
        <w:bottom w:val="none" w:sz="0" w:space="0" w:color="auto"/>
        <w:right w:val="none" w:sz="0" w:space="0" w:color="auto"/>
      </w:divBdr>
    </w:div>
    <w:div w:id="1515804667">
      <w:bodyDiv w:val="1"/>
      <w:marLeft w:val="0"/>
      <w:marRight w:val="0"/>
      <w:marTop w:val="0"/>
      <w:marBottom w:val="0"/>
      <w:divBdr>
        <w:top w:val="none" w:sz="0" w:space="0" w:color="auto"/>
        <w:left w:val="none" w:sz="0" w:space="0" w:color="auto"/>
        <w:bottom w:val="none" w:sz="0" w:space="0" w:color="auto"/>
        <w:right w:val="none" w:sz="0" w:space="0" w:color="auto"/>
      </w:divBdr>
    </w:div>
    <w:div w:id="1524440956">
      <w:bodyDiv w:val="1"/>
      <w:marLeft w:val="0"/>
      <w:marRight w:val="0"/>
      <w:marTop w:val="0"/>
      <w:marBottom w:val="0"/>
      <w:divBdr>
        <w:top w:val="none" w:sz="0" w:space="0" w:color="auto"/>
        <w:left w:val="none" w:sz="0" w:space="0" w:color="auto"/>
        <w:bottom w:val="none" w:sz="0" w:space="0" w:color="auto"/>
        <w:right w:val="none" w:sz="0" w:space="0" w:color="auto"/>
      </w:divBdr>
    </w:div>
    <w:div w:id="1528131572">
      <w:bodyDiv w:val="1"/>
      <w:marLeft w:val="0"/>
      <w:marRight w:val="0"/>
      <w:marTop w:val="0"/>
      <w:marBottom w:val="0"/>
      <w:divBdr>
        <w:top w:val="none" w:sz="0" w:space="0" w:color="auto"/>
        <w:left w:val="none" w:sz="0" w:space="0" w:color="auto"/>
        <w:bottom w:val="none" w:sz="0" w:space="0" w:color="auto"/>
        <w:right w:val="none" w:sz="0" w:space="0" w:color="auto"/>
      </w:divBdr>
    </w:div>
    <w:div w:id="1531458246">
      <w:bodyDiv w:val="1"/>
      <w:marLeft w:val="0"/>
      <w:marRight w:val="0"/>
      <w:marTop w:val="0"/>
      <w:marBottom w:val="0"/>
      <w:divBdr>
        <w:top w:val="none" w:sz="0" w:space="0" w:color="auto"/>
        <w:left w:val="none" w:sz="0" w:space="0" w:color="auto"/>
        <w:bottom w:val="none" w:sz="0" w:space="0" w:color="auto"/>
        <w:right w:val="none" w:sz="0" w:space="0" w:color="auto"/>
      </w:divBdr>
    </w:div>
    <w:div w:id="1536382150">
      <w:bodyDiv w:val="1"/>
      <w:marLeft w:val="0"/>
      <w:marRight w:val="0"/>
      <w:marTop w:val="0"/>
      <w:marBottom w:val="0"/>
      <w:divBdr>
        <w:top w:val="none" w:sz="0" w:space="0" w:color="auto"/>
        <w:left w:val="none" w:sz="0" w:space="0" w:color="auto"/>
        <w:bottom w:val="none" w:sz="0" w:space="0" w:color="auto"/>
        <w:right w:val="none" w:sz="0" w:space="0" w:color="auto"/>
      </w:divBdr>
    </w:div>
    <w:div w:id="1542942178">
      <w:bodyDiv w:val="1"/>
      <w:marLeft w:val="0"/>
      <w:marRight w:val="0"/>
      <w:marTop w:val="0"/>
      <w:marBottom w:val="0"/>
      <w:divBdr>
        <w:top w:val="none" w:sz="0" w:space="0" w:color="auto"/>
        <w:left w:val="none" w:sz="0" w:space="0" w:color="auto"/>
        <w:bottom w:val="none" w:sz="0" w:space="0" w:color="auto"/>
        <w:right w:val="none" w:sz="0" w:space="0" w:color="auto"/>
      </w:divBdr>
    </w:div>
    <w:div w:id="1544634556">
      <w:bodyDiv w:val="1"/>
      <w:marLeft w:val="0"/>
      <w:marRight w:val="0"/>
      <w:marTop w:val="0"/>
      <w:marBottom w:val="0"/>
      <w:divBdr>
        <w:top w:val="none" w:sz="0" w:space="0" w:color="auto"/>
        <w:left w:val="none" w:sz="0" w:space="0" w:color="auto"/>
        <w:bottom w:val="none" w:sz="0" w:space="0" w:color="auto"/>
        <w:right w:val="none" w:sz="0" w:space="0" w:color="auto"/>
      </w:divBdr>
    </w:div>
    <w:div w:id="1547910537">
      <w:bodyDiv w:val="1"/>
      <w:marLeft w:val="0"/>
      <w:marRight w:val="0"/>
      <w:marTop w:val="0"/>
      <w:marBottom w:val="0"/>
      <w:divBdr>
        <w:top w:val="none" w:sz="0" w:space="0" w:color="auto"/>
        <w:left w:val="none" w:sz="0" w:space="0" w:color="auto"/>
        <w:bottom w:val="none" w:sz="0" w:space="0" w:color="auto"/>
        <w:right w:val="none" w:sz="0" w:space="0" w:color="auto"/>
      </w:divBdr>
    </w:div>
    <w:div w:id="1558857284">
      <w:bodyDiv w:val="1"/>
      <w:marLeft w:val="0"/>
      <w:marRight w:val="0"/>
      <w:marTop w:val="0"/>
      <w:marBottom w:val="0"/>
      <w:divBdr>
        <w:top w:val="none" w:sz="0" w:space="0" w:color="auto"/>
        <w:left w:val="none" w:sz="0" w:space="0" w:color="auto"/>
        <w:bottom w:val="none" w:sz="0" w:space="0" w:color="auto"/>
        <w:right w:val="none" w:sz="0" w:space="0" w:color="auto"/>
      </w:divBdr>
    </w:div>
    <w:div w:id="1569606486">
      <w:bodyDiv w:val="1"/>
      <w:marLeft w:val="0"/>
      <w:marRight w:val="0"/>
      <w:marTop w:val="0"/>
      <w:marBottom w:val="0"/>
      <w:divBdr>
        <w:top w:val="none" w:sz="0" w:space="0" w:color="auto"/>
        <w:left w:val="none" w:sz="0" w:space="0" w:color="auto"/>
        <w:bottom w:val="none" w:sz="0" w:space="0" w:color="auto"/>
        <w:right w:val="none" w:sz="0" w:space="0" w:color="auto"/>
      </w:divBdr>
    </w:div>
    <w:div w:id="1574002667">
      <w:bodyDiv w:val="1"/>
      <w:marLeft w:val="0"/>
      <w:marRight w:val="0"/>
      <w:marTop w:val="0"/>
      <w:marBottom w:val="0"/>
      <w:divBdr>
        <w:top w:val="none" w:sz="0" w:space="0" w:color="auto"/>
        <w:left w:val="none" w:sz="0" w:space="0" w:color="auto"/>
        <w:bottom w:val="none" w:sz="0" w:space="0" w:color="auto"/>
        <w:right w:val="none" w:sz="0" w:space="0" w:color="auto"/>
      </w:divBdr>
    </w:div>
    <w:div w:id="1587300842">
      <w:bodyDiv w:val="1"/>
      <w:marLeft w:val="0"/>
      <w:marRight w:val="0"/>
      <w:marTop w:val="0"/>
      <w:marBottom w:val="0"/>
      <w:divBdr>
        <w:top w:val="none" w:sz="0" w:space="0" w:color="auto"/>
        <w:left w:val="none" w:sz="0" w:space="0" w:color="auto"/>
        <w:bottom w:val="none" w:sz="0" w:space="0" w:color="auto"/>
        <w:right w:val="none" w:sz="0" w:space="0" w:color="auto"/>
      </w:divBdr>
    </w:div>
    <w:div w:id="1590849737">
      <w:bodyDiv w:val="1"/>
      <w:marLeft w:val="0"/>
      <w:marRight w:val="0"/>
      <w:marTop w:val="0"/>
      <w:marBottom w:val="0"/>
      <w:divBdr>
        <w:top w:val="none" w:sz="0" w:space="0" w:color="auto"/>
        <w:left w:val="none" w:sz="0" w:space="0" w:color="auto"/>
        <w:bottom w:val="none" w:sz="0" w:space="0" w:color="auto"/>
        <w:right w:val="none" w:sz="0" w:space="0" w:color="auto"/>
      </w:divBdr>
    </w:div>
    <w:div w:id="1591503912">
      <w:bodyDiv w:val="1"/>
      <w:marLeft w:val="0"/>
      <w:marRight w:val="0"/>
      <w:marTop w:val="0"/>
      <w:marBottom w:val="0"/>
      <w:divBdr>
        <w:top w:val="none" w:sz="0" w:space="0" w:color="auto"/>
        <w:left w:val="none" w:sz="0" w:space="0" w:color="auto"/>
        <w:bottom w:val="none" w:sz="0" w:space="0" w:color="auto"/>
        <w:right w:val="none" w:sz="0" w:space="0" w:color="auto"/>
      </w:divBdr>
    </w:div>
    <w:div w:id="1614170783">
      <w:bodyDiv w:val="1"/>
      <w:marLeft w:val="0"/>
      <w:marRight w:val="0"/>
      <w:marTop w:val="0"/>
      <w:marBottom w:val="0"/>
      <w:divBdr>
        <w:top w:val="none" w:sz="0" w:space="0" w:color="auto"/>
        <w:left w:val="none" w:sz="0" w:space="0" w:color="auto"/>
        <w:bottom w:val="none" w:sz="0" w:space="0" w:color="auto"/>
        <w:right w:val="none" w:sz="0" w:space="0" w:color="auto"/>
      </w:divBdr>
    </w:div>
    <w:div w:id="1618558576">
      <w:bodyDiv w:val="1"/>
      <w:marLeft w:val="0"/>
      <w:marRight w:val="0"/>
      <w:marTop w:val="0"/>
      <w:marBottom w:val="0"/>
      <w:divBdr>
        <w:top w:val="none" w:sz="0" w:space="0" w:color="auto"/>
        <w:left w:val="none" w:sz="0" w:space="0" w:color="auto"/>
        <w:bottom w:val="none" w:sz="0" w:space="0" w:color="auto"/>
        <w:right w:val="none" w:sz="0" w:space="0" w:color="auto"/>
      </w:divBdr>
    </w:div>
    <w:div w:id="1619751658">
      <w:bodyDiv w:val="1"/>
      <w:marLeft w:val="0"/>
      <w:marRight w:val="0"/>
      <w:marTop w:val="0"/>
      <w:marBottom w:val="0"/>
      <w:divBdr>
        <w:top w:val="none" w:sz="0" w:space="0" w:color="auto"/>
        <w:left w:val="none" w:sz="0" w:space="0" w:color="auto"/>
        <w:bottom w:val="none" w:sz="0" w:space="0" w:color="auto"/>
        <w:right w:val="none" w:sz="0" w:space="0" w:color="auto"/>
      </w:divBdr>
    </w:div>
    <w:div w:id="1625311200">
      <w:bodyDiv w:val="1"/>
      <w:marLeft w:val="0"/>
      <w:marRight w:val="0"/>
      <w:marTop w:val="0"/>
      <w:marBottom w:val="0"/>
      <w:divBdr>
        <w:top w:val="none" w:sz="0" w:space="0" w:color="auto"/>
        <w:left w:val="none" w:sz="0" w:space="0" w:color="auto"/>
        <w:bottom w:val="none" w:sz="0" w:space="0" w:color="auto"/>
        <w:right w:val="none" w:sz="0" w:space="0" w:color="auto"/>
      </w:divBdr>
    </w:div>
    <w:div w:id="1632128508">
      <w:bodyDiv w:val="1"/>
      <w:marLeft w:val="0"/>
      <w:marRight w:val="0"/>
      <w:marTop w:val="0"/>
      <w:marBottom w:val="0"/>
      <w:divBdr>
        <w:top w:val="none" w:sz="0" w:space="0" w:color="auto"/>
        <w:left w:val="none" w:sz="0" w:space="0" w:color="auto"/>
        <w:bottom w:val="none" w:sz="0" w:space="0" w:color="auto"/>
        <w:right w:val="none" w:sz="0" w:space="0" w:color="auto"/>
      </w:divBdr>
    </w:div>
    <w:div w:id="1635795644">
      <w:bodyDiv w:val="1"/>
      <w:marLeft w:val="0"/>
      <w:marRight w:val="0"/>
      <w:marTop w:val="0"/>
      <w:marBottom w:val="0"/>
      <w:divBdr>
        <w:top w:val="none" w:sz="0" w:space="0" w:color="auto"/>
        <w:left w:val="none" w:sz="0" w:space="0" w:color="auto"/>
        <w:bottom w:val="none" w:sz="0" w:space="0" w:color="auto"/>
        <w:right w:val="none" w:sz="0" w:space="0" w:color="auto"/>
      </w:divBdr>
    </w:div>
    <w:div w:id="1641688437">
      <w:bodyDiv w:val="1"/>
      <w:marLeft w:val="0"/>
      <w:marRight w:val="0"/>
      <w:marTop w:val="0"/>
      <w:marBottom w:val="0"/>
      <w:divBdr>
        <w:top w:val="none" w:sz="0" w:space="0" w:color="auto"/>
        <w:left w:val="none" w:sz="0" w:space="0" w:color="auto"/>
        <w:bottom w:val="none" w:sz="0" w:space="0" w:color="auto"/>
        <w:right w:val="none" w:sz="0" w:space="0" w:color="auto"/>
      </w:divBdr>
    </w:div>
    <w:div w:id="1660571883">
      <w:bodyDiv w:val="1"/>
      <w:marLeft w:val="0"/>
      <w:marRight w:val="0"/>
      <w:marTop w:val="0"/>
      <w:marBottom w:val="0"/>
      <w:divBdr>
        <w:top w:val="none" w:sz="0" w:space="0" w:color="auto"/>
        <w:left w:val="none" w:sz="0" w:space="0" w:color="auto"/>
        <w:bottom w:val="none" w:sz="0" w:space="0" w:color="auto"/>
        <w:right w:val="none" w:sz="0" w:space="0" w:color="auto"/>
      </w:divBdr>
    </w:div>
    <w:div w:id="1688824202">
      <w:bodyDiv w:val="1"/>
      <w:marLeft w:val="0"/>
      <w:marRight w:val="0"/>
      <w:marTop w:val="0"/>
      <w:marBottom w:val="0"/>
      <w:divBdr>
        <w:top w:val="none" w:sz="0" w:space="0" w:color="auto"/>
        <w:left w:val="none" w:sz="0" w:space="0" w:color="auto"/>
        <w:bottom w:val="none" w:sz="0" w:space="0" w:color="auto"/>
        <w:right w:val="none" w:sz="0" w:space="0" w:color="auto"/>
      </w:divBdr>
    </w:div>
    <w:div w:id="1695838820">
      <w:bodyDiv w:val="1"/>
      <w:marLeft w:val="0"/>
      <w:marRight w:val="0"/>
      <w:marTop w:val="0"/>
      <w:marBottom w:val="0"/>
      <w:divBdr>
        <w:top w:val="none" w:sz="0" w:space="0" w:color="auto"/>
        <w:left w:val="none" w:sz="0" w:space="0" w:color="auto"/>
        <w:bottom w:val="none" w:sz="0" w:space="0" w:color="auto"/>
        <w:right w:val="none" w:sz="0" w:space="0" w:color="auto"/>
      </w:divBdr>
    </w:div>
    <w:div w:id="1698191508">
      <w:bodyDiv w:val="1"/>
      <w:marLeft w:val="0"/>
      <w:marRight w:val="0"/>
      <w:marTop w:val="0"/>
      <w:marBottom w:val="0"/>
      <w:divBdr>
        <w:top w:val="none" w:sz="0" w:space="0" w:color="auto"/>
        <w:left w:val="none" w:sz="0" w:space="0" w:color="auto"/>
        <w:bottom w:val="none" w:sz="0" w:space="0" w:color="auto"/>
        <w:right w:val="none" w:sz="0" w:space="0" w:color="auto"/>
      </w:divBdr>
    </w:div>
    <w:div w:id="1698196402">
      <w:bodyDiv w:val="1"/>
      <w:marLeft w:val="0"/>
      <w:marRight w:val="0"/>
      <w:marTop w:val="0"/>
      <w:marBottom w:val="0"/>
      <w:divBdr>
        <w:top w:val="none" w:sz="0" w:space="0" w:color="auto"/>
        <w:left w:val="none" w:sz="0" w:space="0" w:color="auto"/>
        <w:bottom w:val="none" w:sz="0" w:space="0" w:color="auto"/>
        <w:right w:val="none" w:sz="0" w:space="0" w:color="auto"/>
      </w:divBdr>
    </w:div>
    <w:div w:id="1714235851">
      <w:bodyDiv w:val="1"/>
      <w:marLeft w:val="0"/>
      <w:marRight w:val="0"/>
      <w:marTop w:val="0"/>
      <w:marBottom w:val="0"/>
      <w:divBdr>
        <w:top w:val="none" w:sz="0" w:space="0" w:color="auto"/>
        <w:left w:val="none" w:sz="0" w:space="0" w:color="auto"/>
        <w:bottom w:val="none" w:sz="0" w:space="0" w:color="auto"/>
        <w:right w:val="none" w:sz="0" w:space="0" w:color="auto"/>
      </w:divBdr>
    </w:div>
    <w:div w:id="1746802659">
      <w:bodyDiv w:val="1"/>
      <w:marLeft w:val="0"/>
      <w:marRight w:val="0"/>
      <w:marTop w:val="0"/>
      <w:marBottom w:val="0"/>
      <w:divBdr>
        <w:top w:val="none" w:sz="0" w:space="0" w:color="auto"/>
        <w:left w:val="none" w:sz="0" w:space="0" w:color="auto"/>
        <w:bottom w:val="none" w:sz="0" w:space="0" w:color="auto"/>
        <w:right w:val="none" w:sz="0" w:space="0" w:color="auto"/>
      </w:divBdr>
    </w:div>
    <w:div w:id="1754234766">
      <w:bodyDiv w:val="1"/>
      <w:marLeft w:val="0"/>
      <w:marRight w:val="0"/>
      <w:marTop w:val="0"/>
      <w:marBottom w:val="0"/>
      <w:divBdr>
        <w:top w:val="none" w:sz="0" w:space="0" w:color="auto"/>
        <w:left w:val="none" w:sz="0" w:space="0" w:color="auto"/>
        <w:bottom w:val="none" w:sz="0" w:space="0" w:color="auto"/>
        <w:right w:val="none" w:sz="0" w:space="0" w:color="auto"/>
      </w:divBdr>
    </w:div>
    <w:div w:id="1761679129">
      <w:bodyDiv w:val="1"/>
      <w:marLeft w:val="0"/>
      <w:marRight w:val="0"/>
      <w:marTop w:val="0"/>
      <w:marBottom w:val="0"/>
      <w:divBdr>
        <w:top w:val="none" w:sz="0" w:space="0" w:color="auto"/>
        <w:left w:val="none" w:sz="0" w:space="0" w:color="auto"/>
        <w:bottom w:val="none" w:sz="0" w:space="0" w:color="auto"/>
        <w:right w:val="none" w:sz="0" w:space="0" w:color="auto"/>
      </w:divBdr>
    </w:div>
    <w:div w:id="1768503522">
      <w:bodyDiv w:val="1"/>
      <w:marLeft w:val="0"/>
      <w:marRight w:val="0"/>
      <w:marTop w:val="0"/>
      <w:marBottom w:val="0"/>
      <w:divBdr>
        <w:top w:val="none" w:sz="0" w:space="0" w:color="auto"/>
        <w:left w:val="none" w:sz="0" w:space="0" w:color="auto"/>
        <w:bottom w:val="none" w:sz="0" w:space="0" w:color="auto"/>
        <w:right w:val="none" w:sz="0" w:space="0" w:color="auto"/>
      </w:divBdr>
    </w:div>
    <w:div w:id="1768623366">
      <w:bodyDiv w:val="1"/>
      <w:marLeft w:val="0"/>
      <w:marRight w:val="0"/>
      <w:marTop w:val="0"/>
      <w:marBottom w:val="0"/>
      <w:divBdr>
        <w:top w:val="none" w:sz="0" w:space="0" w:color="auto"/>
        <w:left w:val="none" w:sz="0" w:space="0" w:color="auto"/>
        <w:bottom w:val="none" w:sz="0" w:space="0" w:color="auto"/>
        <w:right w:val="none" w:sz="0" w:space="0" w:color="auto"/>
      </w:divBdr>
    </w:div>
    <w:div w:id="1780485056">
      <w:bodyDiv w:val="1"/>
      <w:marLeft w:val="0"/>
      <w:marRight w:val="0"/>
      <w:marTop w:val="0"/>
      <w:marBottom w:val="0"/>
      <w:divBdr>
        <w:top w:val="none" w:sz="0" w:space="0" w:color="auto"/>
        <w:left w:val="none" w:sz="0" w:space="0" w:color="auto"/>
        <w:bottom w:val="none" w:sz="0" w:space="0" w:color="auto"/>
        <w:right w:val="none" w:sz="0" w:space="0" w:color="auto"/>
      </w:divBdr>
    </w:div>
    <w:div w:id="1798522911">
      <w:bodyDiv w:val="1"/>
      <w:marLeft w:val="0"/>
      <w:marRight w:val="0"/>
      <w:marTop w:val="0"/>
      <w:marBottom w:val="0"/>
      <w:divBdr>
        <w:top w:val="none" w:sz="0" w:space="0" w:color="auto"/>
        <w:left w:val="none" w:sz="0" w:space="0" w:color="auto"/>
        <w:bottom w:val="none" w:sz="0" w:space="0" w:color="auto"/>
        <w:right w:val="none" w:sz="0" w:space="0" w:color="auto"/>
      </w:divBdr>
    </w:div>
    <w:div w:id="1826436157">
      <w:bodyDiv w:val="1"/>
      <w:marLeft w:val="0"/>
      <w:marRight w:val="0"/>
      <w:marTop w:val="0"/>
      <w:marBottom w:val="0"/>
      <w:divBdr>
        <w:top w:val="none" w:sz="0" w:space="0" w:color="auto"/>
        <w:left w:val="none" w:sz="0" w:space="0" w:color="auto"/>
        <w:bottom w:val="none" w:sz="0" w:space="0" w:color="auto"/>
        <w:right w:val="none" w:sz="0" w:space="0" w:color="auto"/>
      </w:divBdr>
    </w:div>
    <w:div w:id="1834491537">
      <w:bodyDiv w:val="1"/>
      <w:marLeft w:val="0"/>
      <w:marRight w:val="0"/>
      <w:marTop w:val="0"/>
      <w:marBottom w:val="0"/>
      <w:divBdr>
        <w:top w:val="none" w:sz="0" w:space="0" w:color="auto"/>
        <w:left w:val="none" w:sz="0" w:space="0" w:color="auto"/>
        <w:bottom w:val="none" w:sz="0" w:space="0" w:color="auto"/>
        <w:right w:val="none" w:sz="0" w:space="0" w:color="auto"/>
      </w:divBdr>
    </w:div>
    <w:div w:id="1838880985">
      <w:bodyDiv w:val="1"/>
      <w:marLeft w:val="0"/>
      <w:marRight w:val="0"/>
      <w:marTop w:val="0"/>
      <w:marBottom w:val="0"/>
      <w:divBdr>
        <w:top w:val="none" w:sz="0" w:space="0" w:color="auto"/>
        <w:left w:val="none" w:sz="0" w:space="0" w:color="auto"/>
        <w:bottom w:val="none" w:sz="0" w:space="0" w:color="auto"/>
        <w:right w:val="none" w:sz="0" w:space="0" w:color="auto"/>
      </w:divBdr>
    </w:div>
    <w:div w:id="1841046491">
      <w:bodyDiv w:val="1"/>
      <w:marLeft w:val="0"/>
      <w:marRight w:val="0"/>
      <w:marTop w:val="0"/>
      <w:marBottom w:val="0"/>
      <w:divBdr>
        <w:top w:val="none" w:sz="0" w:space="0" w:color="auto"/>
        <w:left w:val="none" w:sz="0" w:space="0" w:color="auto"/>
        <w:bottom w:val="none" w:sz="0" w:space="0" w:color="auto"/>
        <w:right w:val="none" w:sz="0" w:space="0" w:color="auto"/>
      </w:divBdr>
    </w:div>
    <w:div w:id="1851531305">
      <w:bodyDiv w:val="1"/>
      <w:marLeft w:val="0"/>
      <w:marRight w:val="0"/>
      <w:marTop w:val="0"/>
      <w:marBottom w:val="0"/>
      <w:divBdr>
        <w:top w:val="none" w:sz="0" w:space="0" w:color="auto"/>
        <w:left w:val="none" w:sz="0" w:space="0" w:color="auto"/>
        <w:bottom w:val="none" w:sz="0" w:space="0" w:color="auto"/>
        <w:right w:val="none" w:sz="0" w:space="0" w:color="auto"/>
      </w:divBdr>
    </w:div>
    <w:div w:id="1859655806">
      <w:bodyDiv w:val="1"/>
      <w:marLeft w:val="0"/>
      <w:marRight w:val="0"/>
      <w:marTop w:val="0"/>
      <w:marBottom w:val="0"/>
      <w:divBdr>
        <w:top w:val="none" w:sz="0" w:space="0" w:color="auto"/>
        <w:left w:val="none" w:sz="0" w:space="0" w:color="auto"/>
        <w:bottom w:val="none" w:sz="0" w:space="0" w:color="auto"/>
        <w:right w:val="none" w:sz="0" w:space="0" w:color="auto"/>
      </w:divBdr>
    </w:div>
    <w:div w:id="1864130176">
      <w:bodyDiv w:val="1"/>
      <w:marLeft w:val="0"/>
      <w:marRight w:val="0"/>
      <w:marTop w:val="0"/>
      <w:marBottom w:val="0"/>
      <w:divBdr>
        <w:top w:val="none" w:sz="0" w:space="0" w:color="auto"/>
        <w:left w:val="none" w:sz="0" w:space="0" w:color="auto"/>
        <w:bottom w:val="none" w:sz="0" w:space="0" w:color="auto"/>
        <w:right w:val="none" w:sz="0" w:space="0" w:color="auto"/>
      </w:divBdr>
    </w:div>
    <w:div w:id="1870292519">
      <w:bodyDiv w:val="1"/>
      <w:marLeft w:val="0"/>
      <w:marRight w:val="0"/>
      <w:marTop w:val="0"/>
      <w:marBottom w:val="0"/>
      <w:divBdr>
        <w:top w:val="none" w:sz="0" w:space="0" w:color="auto"/>
        <w:left w:val="none" w:sz="0" w:space="0" w:color="auto"/>
        <w:bottom w:val="none" w:sz="0" w:space="0" w:color="auto"/>
        <w:right w:val="none" w:sz="0" w:space="0" w:color="auto"/>
      </w:divBdr>
    </w:div>
    <w:div w:id="1878814029">
      <w:bodyDiv w:val="1"/>
      <w:marLeft w:val="0"/>
      <w:marRight w:val="0"/>
      <w:marTop w:val="0"/>
      <w:marBottom w:val="0"/>
      <w:divBdr>
        <w:top w:val="none" w:sz="0" w:space="0" w:color="auto"/>
        <w:left w:val="none" w:sz="0" w:space="0" w:color="auto"/>
        <w:bottom w:val="none" w:sz="0" w:space="0" w:color="auto"/>
        <w:right w:val="none" w:sz="0" w:space="0" w:color="auto"/>
      </w:divBdr>
    </w:div>
    <w:div w:id="1879126271">
      <w:bodyDiv w:val="1"/>
      <w:marLeft w:val="0"/>
      <w:marRight w:val="0"/>
      <w:marTop w:val="0"/>
      <w:marBottom w:val="0"/>
      <w:divBdr>
        <w:top w:val="none" w:sz="0" w:space="0" w:color="auto"/>
        <w:left w:val="none" w:sz="0" w:space="0" w:color="auto"/>
        <w:bottom w:val="none" w:sz="0" w:space="0" w:color="auto"/>
        <w:right w:val="none" w:sz="0" w:space="0" w:color="auto"/>
      </w:divBdr>
    </w:div>
    <w:div w:id="1889294963">
      <w:bodyDiv w:val="1"/>
      <w:marLeft w:val="0"/>
      <w:marRight w:val="0"/>
      <w:marTop w:val="0"/>
      <w:marBottom w:val="0"/>
      <w:divBdr>
        <w:top w:val="none" w:sz="0" w:space="0" w:color="auto"/>
        <w:left w:val="none" w:sz="0" w:space="0" w:color="auto"/>
        <w:bottom w:val="none" w:sz="0" w:space="0" w:color="auto"/>
        <w:right w:val="none" w:sz="0" w:space="0" w:color="auto"/>
      </w:divBdr>
    </w:div>
    <w:div w:id="1894804525">
      <w:bodyDiv w:val="1"/>
      <w:marLeft w:val="0"/>
      <w:marRight w:val="0"/>
      <w:marTop w:val="0"/>
      <w:marBottom w:val="0"/>
      <w:divBdr>
        <w:top w:val="none" w:sz="0" w:space="0" w:color="auto"/>
        <w:left w:val="none" w:sz="0" w:space="0" w:color="auto"/>
        <w:bottom w:val="none" w:sz="0" w:space="0" w:color="auto"/>
        <w:right w:val="none" w:sz="0" w:space="0" w:color="auto"/>
      </w:divBdr>
    </w:div>
    <w:div w:id="1896089125">
      <w:bodyDiv w:val="1"/>
      <w:marLeft w:val="0"/>
      <w:marRight w:val="0"/>
      <w:marTop w:val="0"/>
      <w:marBottom w:val="0"/>
      <w:divBdr>
        <w:top w:val="none" w:sz="0" w:space="0" w:color="auto"/>
        <w:left w:val="none" w:sz="0" w:space="0" w:color="auto"/>
        <w:bottom w:val="none" w:sz="0" w:space="0" w:color="auto"/>
        <w:right w:val="none" w:sz="0" w:space="0" w:color="auto"/>
      </w:divBdr>
    </w:div>
    <w:div w:id="1900171814">
      <w:bodyDiv w:val="1"/>
      <w:marLeft w:val="0"/>
      <w:marRight w:val="0"/>
      <w:marTop w:val="0"/>
      <w:marBottom w:val="0"/>
      <w:divBdr>
        <w:top w:val="none" w:sz="0" w:space="0" w:color="auto"/>
        <w:left w:val="none" w:sz="0" w:space="0" w:color="auto"/>
        <w:bottom w:val="none" w:sz="0" w:space="0" w:color="auto"/>
        <w:right w:val="none" w:sz="0" w:space="0" w:color="auto"/>
      </w:divBdr>
    </w:div>
    <w:div w:id="1905338506">
      <w:bodyDiv w:val="1"/>
      <w:marLeft w:val="0"/>
      <w:marRight w:val="0"/>
      <w:marTop w:val="0"/>
      <w:marBottom w:val="0"/>
      <w:divBdr>
        <w:top w:val="none" w:sz="0" w:space="0" w:color="auto"/>
        <w:left w:val="none" w:sz="0" w:space="0" w:color="auto"/>
        <w:bottom w:val="none" w:sz="0" w:space="0" w:color="auto"/>
        <w:right w:val="none" w:sz="0" w:space="0" w:color="auto"/>
      </w:divBdr>
    </w:div>
    <w:div w:id="1928267840">
      <w:bodyDiv w:val="1"/>
      <w:marLeft w:val="0"/>
      <w:marRight w:val="0"/>
      <w:marTop w:val="0"/>
      <w:marBottom w:val="0"/>
      <w:divBdr>
        <w:top w:val="none" w:sz="0" w:space="0" w:color="auto"/>
        <w:left w:val="none" w:sz="0" w:space="0" w:color="auto"/>
        <w:bottom w:val="none" w:sz="0" w:space="0" w:color="auto"/>
        <w:right w:val="none" w:sz="0" w:space="0" w:color="auto"/>
      </w:divBdr>
    </w:div>
    <w:div w:id="1932543725">
      <w:bodyDiv w:val="1"/>
      <w:marLeft w:val="0"/>
      <w:marRight w:val="0"/>
      <w:marTop w:val="0"/>
      <w:marBottom w:val="0"/>
      <w:divBdr>
        <w:top w:val="none" w:sz="0" w:space="0" w:color="auto"/>
        <w:left w:val="none" w:sz="0" w:space="0" w:color="auto"/>
        <w:bottom w:val="none" w:sz="0" w:space="0" w:color="auto"/>
        <w:right w:val="none" w:sz="0" w:space="0" w:color="auto"/>
      </w:divBdr>
    </w:div>
    <w:div w:id="1938757070">
      <w:bodyDiv w:val="1"/>
      <w:marLeft w:val="0"/>
      <w:marRight w:val="0"/>
      <w:marTop w:val="0"/>
      <w:marBottom w:val="0"/>
      <w:divBdr>
        <w:top w:val="none" w:sz="0" w:space="0" w:color="auto"/>
        <w:left w:val="none" w:sz="0" w:space="0" w:color="auto"/>
        <w:bottom w:val="none" w:sz="0" w:space="0" w:color="auto"/>
        <w:right w:val="none" w:sz="0" w:space="0" w:color="auto"/>
      </w:divBdr>
    </w:div>
    <w:div w:id="1940674051">
      <w:bodyDiv w:val="1"/>
      <w:marLeft w:val="0"/>
      <w:marRight w:val="0"/>
      <w:marTop w:val="0"/>
      <w:marBottom w:val="0"/>
      <w:divBdr>
        <w:top w:val="none" w:sz="0" w:space="0" w:color="auto"/>
        <w:left w:val="none" w:sz="0" w:space="0" w:color="auto"/>
        <w:bottom w:val="none" w:sz="0" w:space="0" w:color="auto"/>
        <w:right w:val="none" w:sz="0" w:space="0" w:color="auto"/>
      </w:divBdr>
    </w:div>
    <w:div w:id="1953172613">
      <w:bodyDiv w:val="1"/>
      <w:marLeft w:val="0"/>
      <w:marRight w:val="0"/>
      <w:marTop w:val="0"/>
      <w:marBottom w:val="0"/>
      <w:divBdr>
        <w:top w:val="none" w:sz="0" w:space="0" w:color="auto"/>
        <w:left w:val="none" w:sz="0" w:space="0" w:color="auto"/>
        <w:bottom w:val="none" w:sz="0" w:space="0" w:color="auto"/>
        <w:right w:val="none" w:sz="0" w:space="0" w:color="auto"/>
      </w:divBdr>
    </w:div>
    <w:div w:id="1956715050">
      <w:bodyDiv w:val="1"/>
      <w:marLeft w:val="0"/>
      <w:marRight w:val="0"/>
      <w:marTop w:val="0"/>
      <w:marBottom w:val="0"/>
      <w:divBdr>
        <w:top w:val="none" w:sz="0" w:space="0" w:color="auto"/>
        <w:left w:val="none" w:sz="0" w:space="0" w:color="auto"/>
        <w:bottom w:val="none" w:sz="0" w:space="0" w:color="auto"/>
        <w:right w:val="none" w:sz="0" w:space="0" w:color="auto"/>
      </w:divBdr>
    </w:div>
    <w:div w:id="1963530920">
      <w:bodyDiv w:val="1"/>
      <w:marLeft w:val="0"/>
      <w:marRight w:val="0"/>
      <w:marTop w:val="0"/>
      <w:marBottom w:val="0"/>
      <w:divBdr>
        <w:top w:val="none" w:sz="0" w:space="0" w:color="auto"/>
        <w:left w:val="none" w:sz="0" w:space="0" w:color="auto"/>
        <w:bottom w:val="none" w:sz="0" w:space="0" w:color="auto"/>
        <w:right w:val="none" w:sz="0" w:space="0" w:color="auto"/>
      </w:divBdr>
    </w:div>
    <w:div w:id="1970625683">
      <w:bodyDiv w:val="1"/>
      <w:marLeft w:val="0"/>
      <w:marRight w:val="0"/>
      <w:marTop w:val="0"/>
      <w:marBottom w:val="0"/>
      <w:divBdr>
        <w:top w:val="none" w:sz="0" w:space="0" w:color="auto"/>
        <w:left w:val="none" w:sz="0" w:space="0" w:color="auto"/>
        <w:bottom w:val="none" w:sz="0" w:space="0" w:color="auto"/>
        <w:right w:val="none" w:sz="0" w:space="0" w:color="auto"/>
      </w:divBdr>
    </w:div>
    <w:div w:id="1974603220">
      <w:bodyDiv w:val="1"/>
      <w:marLeft w:val="0"/>
      <w:marRight w:val="0"/>
      <w:marTop w:val="0"/>
      <w:marBottom w:val="0"/>
      <w:divBdr>
        <w:top w:val="none" w:sz="0" w:space="0" w:color="auto"/>
        <w:left w:val="none" w:sz="0" w:space="0" w:color="auto"/>
        <w:bottom w:val="none" w:sz="0" w:space="0" w:color="auto"/>
        <w:right w:val="none" w:sz="0" w:space="0" w:color="auto"/>
      </w:divBdr>
    </w:div>
    <w:div w:id="1976174530">
      <w:bodyDiv w:val="1"/>
      <w:marLeft w:val="0"/>
      <w:marRight w:val="0"/>
      <w:marTop w:val="0"/>
      <w:marBottom w:val="0"/>
      <w:divBdr>
        <w:top w:val="none" w:sz="0" w:space="0" w:color="auto"/>
        <w:left w:val="none" w:sz="0" w:space="0" w:color="auto"/>
        <w:bottom w:val="none" w:sz="0" w:space="0" w:color="auto"/>
        <w:right w:val="none" w:sz="0" w:space="0" w:color="auto"/>
      </w:divBdr>
    </w:div>
    <w:div w:id="1977370734">
      <w:bodyDiv w:val="1"/>
      <w:marLeft w:val="0"/>
      <w:marRight w:val="0"/>
      <w:marTop w:val="0"/>
      <w:marBottom w:val="0"/>
      <w:divBdr>
        <w:top w:val="none" w:sz="0" w:space="0" w:color="auto"/>
        <w:left w:val="none" w:sz="0" w:space="0" w:color="auto"/>
        <w:bottom w:val="none" w:sz="0" w:space="0" w:color="auto"/>
        <w:right w:val="none" w:sz="0" w:space="0" w:color="auto"/>
      </w:divBdr>
    </w:div>
    <w:div w:id="1990137021">
      <w:bodyDiv w:val="1"/>
      <w:marLeft w:val="0"/>
      <w:marRight w:val="0"/>
      <w:marTop w:val="0"/>
      <w:marBottom w:val="0"/>
      <w:divBdr>
        <w:top w:val="none" w:sz="0" w:space="0" w:color="auto"/>
        <w:left w:val="none" w:sz="0" w:space="0" w:color="auto"/>
        <w:bottom w:val="none" w:sz="0" w:space="0" w:color="auto"/>
        <w:right w:val="none" w:sz="0" w:space="0" w:color="auto"/>
      </w:divBdr>
    </w:div>
    <w:div w:id="2003193313">
      <w:bodyDiv w:val="1"/>
      <w:marLeft w:val="0"/>
      <w:marRight w:val="0"/>
      <w:marTop w:val="0"/>
      <w:marBottom w:val="0"/>
      <w:divBdr>
        <w:top w:val="none" w:sz="0" w:space="0" w:color="auto"/>
        <w:left w:val="none" w:sz="0" w:space="0" w:color="auto"/>
        <w:bottom w:val="none" w:sz="0" w:space="0" w:color="auto"/>
        <w:right w:val="none" w:sz="0" w:space="0" w:color="auto"/>
      </w:divBdr>
    </w:div>
    <w:div w:id="2026132798">
      <w:bodyDiv w:val="1"/>
      <w:marLeft w:val="0"/>
      <w:marRight w:val="0"/>
      <w:marTop w:val="0"/>
      <w:marBottom w:val="0"/>
      <w:divBdr>
        <w:top w:val="none" w:sz="0" w:space="0" w:color="auto"/>
        <w:left w:val="none" w:sz="0" w:space="0" w:color="auto"/>
        <w:bottom w:val="none" w:sz="0" w:space="0" w:color="auto"/>
        <w:right w:val="none" w:sz="0" w:space="0" w:color="auto"/>
      </w:divBdr>
    </w:div>
    <w:div w:id="2031369924">
      <w:bodyDiv w:val="1"/>
      <w:marLeft w:val="0"/>
      <w:marRight w:val="0"/>
      <w:marTop w:val="0"/>
      <w:marBottom w:val="0"/>
      <w:divBdr>
        <w:top w:val="none" w:sz="0" w:space="0" w:color="auto"/>
        <w:left w:val="none" w:sz="0" w:space="0" w:color="auto"/>
        <w:bottom w:val="none" w:sz="0" w:space="0" w:color="auto"/>
        <w:right w:val="none" w:sz="0" w:space="0" w:color="auto"/>
      </w:divBdr>
    </w:div>
    <w:div w:id="2046323886">
      <w:bodyDiv w:val="1"/>
      <w:marLeft w:val="0"/>
      <w:marRight w:val="0"/>
      <w:marTop w:val="0"/>
      <w:marBottom w:val="0"/>
      <w:divBdr>
        <w:top w:val="none" w:sz="0" w:space="0" w:color="auto"/>
        <w:left w:val="none" w:sz="0" w:space="0" w:color="auto"/>
        <w:bottom w:val="none" w:sz="0" w:space="0" w:color="auto"/>
        <w:right w:val="none" w:sz="0" w:space="0" w:color="auto"/>
      </w:divBdr>
    </w:div>
    <w:div w:id="2068840808">
      <w:bodyDiv w:val="1"/>
      <w:marLeft w:val="0"/>
      <w:marRight w:val="0"/>
      <w:marTop w:val="0"/>
      <w:marBottom w:val="0"/>
      <w:divBdr>
        <w:top w:val="none" w:sz="0" w:space="0" w:color="auto"/>
        <w:left w:val="none" w:sz="0" w:space="0" w:color="auto"/>
        <w:bottom w:val="none" w:sz="0" w:space="0" w:color="auto"/>
        <w:right w:val="none" w:sz="0" w:space="0" w:color="auto"/>
      </w:divBdr>
    </w:div>
    <w:div w:id="2079589505">
      <w:bodyDiv w:val="1"/>
      <w:marLeft w:val="0"/>
      <w:marRight w:val="0"/>
      <w:marTop w:val="0"/>
      <w:marBottom w:val="0"/>
      <w:divBdr>
        <w:top w:val="none" w:sz="0" w:space="0" w:color="auto"/>
        <w:left w:val="none" w:sz="0" w:space="0" w:color="auto"/>
        <w:bottom w:val="none" w:sz="0" w:space="0" w:color="auto"/>
        <w:right w:val="none" w:sz="0" w:space="0" w:color="auto"/>
      </w:divBdr>
    </w:div>
    <w:div w:id="2090425421">
      <w:bodyDiv w:val="1"/>
      <w:marLeft w:val="0"/>
      <w:marRight w:val="0"/>
      <w:marTop w:val="0"/>
      <w:marBottom w:val="0"/>
      <w:divBdr>
        <w:top w:val="none" w:sz="0" w:space="0" w:color="auto"/>
        <w:left w:val="none" w:sz="0" w:space="0" w:color="auto"/>
        <w:bottom w:val="none" w:sz="0" w:space="0" w:color="auto"/>
        <w:right w:val="none" w:sz="0" w:space="0" w:color="auto"/>
      </w:divBdr>
    </w:div>
    <w:div w:id="2093234865">
      <w:bodyDiv w:val="1"/>
      <w:marLeft w:val="0"/>
      <w:marRight w:val="0"/>
      <w:marTop w:val="0"/>
      <w:marBottom w:val="0"/>
      <w:divBdr>
        <w:top w:val="none" w:sz="0" w:space="0" w:color="auto"/>
        <w:left w:val="none" w:sz="0" w:space="0" w:color="auto"/>
        <w:bottom w:val="none" w:sz="0" w:space="0" w:color="auto"/>
        <w:right w:val="none" w:sz="0" w:space="0" w:color="auto"/>
      </w:divBdr>
    </w:div>
    <w:div w:id="2095468450">
      <w:bodyDiv w:val="1"/>
      <w:marLeft w:val="0"/>
      <w:marRight w:val="0"/>
      <w:marTop w:val="0"/>
      <w:marBottom w:val="0"/>
      <w:divBdr>
        <w:top w:val="none" w:sz="0" w:space="0" w:color="auto"/>
        <w:left w:val="none" w:sz="0" w:space="0" w:color="auto"/>
        <w:bottom w:val="none" w:sz="0" w:space="0" w:color="auto"/>
        <w:right w:val="none" w:sz="0" w:space="0" w:color="auto"/>
      </w:divBdr>
    </w:div>
    <w:div w:id="2110657481">
      <w:bodyDiv w:val="1"/>
      <w:marLeft w:val="0"/>
      <w:marRight w:val="0"/>
      <w:marTop w:val="0"/>
      <w:marBottom w:val="0"/>
      <w:divBdr>
        <w:top w:val="none" w:sz="0" w:space="0" w:color="auto"/>
        <w:left w:val="none" w:sz="0" w:space="0" w:color="auto"/>
        <w:bottom w:val="none" w:sz="0" w:space="0" w:color="auto"/>
        <w:right w:val="none" w:sz="0" w:space="0" w:color="auto"/>
      </w:divBdr>
    </w:div>
    <w:div w:id="2138521487">
      <w:bodyDiv w:val="1"/>
      <w:marLeft w:val="0"/>
      <w:marRight w:val="0"/>
      <w:marTop w:val="0"/>
      <w:marBottom w:val="0"/>
      <w:divBdr>
        <w:top w:val="none" w:sz="0" w:space="0" w:color="auto"/>
        <w:left w:val="none" w:sz="0" w:space="0" w:color="auto"/>
        <w:bottom w:val="none" w:sz="0" w:space="0" w:color="auto"/>
        <w:right w:val="none" w:sz="0" w:space="0" w:color="auto"/>
      </w:divBdr>
    </w:div>
    <w:div w:id="2140490391">
      <w:bodyDiv w:val="1"/>
      <w:marLeft w:val="0"/>
      <w:marRight w:val="0"/>
      <w:marTop w:val="0"/>
      <w:marBottom w:val="0"/>
      <w:divBdr>
        <w:top w:val="none" w:sz="0" w:space="0" w:color="auto"/>
        <w:left w:val="none" w:sz="0" w:space="0" w:color="auto"/>
        <w:bottom w:val="none" w:sz="0" w:space="0" w:color="auto"/>
        <w:right w:val="none" w:sz="0" w:space="0" w:color="auto"/>
      </w:divBdr>
    </w:div>
    <w:div w:id="214592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44669-7A23-4C25-84BE-41F9F1F32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3580</Words>
  <Characters>19696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Formato estudio de carga combustibles</vt:lpstr>
    </vt:vector>
  </TitlesOfParts>
  <Company>Prevesafe</Company>
  <LinksUpToDate>false</LinksUpToDate>
  <CharactersWithSpaces>23230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estudio de carga combustibles</dc:title>
  <dc:subject/>
  <dc:creator>Héctor Oyarzún Muñoz</dc:creator>
  <cp:keywords>Estudio carga combustibles</cp:keywords>
  <dc:description/>
  <cp:lastModifiedBy>Hector Oyarzun Muñoz</cp:lastModifiedBy>
  <cp:revision>4</cp:revision>
  <cp:lastPrinted>2024-11-15T17:55:00Z</cp:lastPrinted>
  <dcterms:created xsi:type="dcterms:W3CDTF">2025-04-01T19:51:00Z</dcterms:created>
  <dcterms:modified xsi:type="dcterms:W3CDTF">2025-04-15T15:08:00Z</dcterms:modified>
</cp:coreProperties>
</file>